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C765" w14:textId="230D8C1B" w:rsidR="006F5095" w:rsidRPr="006F5095" w:rsidRDefault="006F5095" w:rsidP="006F5095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WORK SANS REGULAR ROMAN" w:eastAsia="Times New Roman" w:hAnsi="WORK SANS REGULAR ROMAN" w:cs="Calibri"/>
          <w:b/>
          <w:color w:val="365F91"/>
          <w:lang w:eastAsia="ar-S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528"/>
        <w:gridCol w:w="2335"/>
      </w:tblGrid>
      <w:tr w:rsidR="006F5095" w:rsidRPr="006F5095" w14:paraId="190751B8" w14:textId="77777777" w:rsidTr="00F83446">
        <w:trPr>
          <w:trHeight w:val="101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15B8A" w14:textId="77777777" w:rsidR="006F5095" w:rsidRPr="006F5095" w:rsidRDefault="006F5095" w:rsidP="006F509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</w:pPr>
          </w:p>
          <w:p w14:paraId="52017B8C" w14:textId="77777777" w:rsidR="006F5095" w:rsidRPr="006F5095" w:rsidRDefault="006F5095" w:rsidP="006F509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</w:pPr>
            <w:r w:rsidRPr="006F5095"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581A181A" wp14:editId="7C1B957A">
                  <wp:extent cx="1171575" cy="53340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D8F77" w14:textId="77777777" w:rsidR="006F5095" w:rsidRPr="006F5095" w:rsidRDefault="006F5095" w:rsidP="006F509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</w:tcPr>
          <w:p w14:paraId="3DA58765" w14:textId="77777777" w:rsidR="006F5095" w:rsidRPr="006F5095" w:rsidRDefault="006F5095" w:rsidP="006F5095">
            <w:pPr>
              <w:spacing w:after="0" w:line="240" w:lineRule="auto"/>
              <w:jc w:val="center"/>
              <w:rPr>
                <w:rFonts w:ascii="Geneva" w:eastAsia="Times New Roman" w:hAnsi="Geneva" w:cs="Times New Roman"/>
                <w:b/>
                <w:sz w:val="16"/>
                <w:szCs w:val="24"/>
                <w:lang w:eastAsia="it-IT"/>
              </w:rPr>
            </w:pPr>
          </w:p>
          <w:p w14:paraId="12480C41" w14:textId="77777777" w:rsidR="006F5095" w:rsidRPr="006F5095" w:rsidRDefault="006F5095" w:rsidP="006F50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4"/>
                <w:lang w:eastAsia="it-IT"/>
              </w:rPr>
            </w:pPr>
          </w:p>
          <w:p w14:paraId="710AD5EE" w14:textId="77777777" w:rsidR="006F5095" w:rsidRPr="006F5095" w:rsidRDefault="006F5095" w:rsidP="006F5095">
            <w:pPr>
              <w:spacing w:after="0" w:line="240" w:lineRule="auto"/>
              <w:jc w:val="center"/>
              <w:rPr>
                <w:rFonts w:ascii="WORK SANS REGULAR ROMAN" w:eastAsia="Times New Roman" w:hAnsi="WORK SANS REGULAR ROMAN" w:cs="Times New Roman"/>
                <w:b/>
                <w:lang w:eastAsia="it-IT"/>
              </w:rPr>
            </w:pPr>
            <w:r w:rsidRPr="006F5095">
              <w:rPr>
                <w:rFonts w:ascii="WORK SANS REGULAR ROMAN" w:eastAsia="Times New Roman" w:hAnsi="WORK SANS REGULAR ROMAN" w:cs="Times New Roman"/>
                <w:b/>
                <w:lang w:eastAsia="it-IT"/>
              </w:rPr>
              <w:t>Documento di progettazione iniziale del Corso di Dottorato di Ricerca (DPI)</w:t>
            </w:r>
          </w:p>
          <w:p w14:paraId="47BDEDC4" w14:textId="77777777" w:rsidR="006F5095" w:rsidRPr="006F5095" w:rsidRDefault="006F5095" w:rsidP="006F5095">
            <w:pPr>
              <w:spacing w:after="0" w:line="240" w:lineRule="auto"/>
              <w:jc w:val="center"/>
              <w:rPr>
                <w:rFonts w:ascii="Geneva" w:eastAsia="Times New Roman" w:hAnsi="Geneva" w:cs="Times New Roman"/>
                <w:b/>
                <w:sz w:val="16"/>
                <w:szCs w:val="24"/>
                <w:lang w:eastAsia="it-IT"/>
              </w:rPr>
            </w:pPr>
          </w:p>
        </w:tc>
        <w:tc>
          <w:tcPr>
            <w:tcW w:w="2335" w:type="dxa"/>
          </w:tcPr>
          <w:p w14:paraId="5C575E07" w14:textId="77777777" w:rsidR="006F5095" w:rsidRPr="006F5095" w:rsidRDefault="006F5095" w:rsidP="006F509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eneva" w:eastAsia="Times New Roman" w:hAnsi="Geneva" w:cs="Times New Roman"/>
                <w:b/>
                <w:sz w:val="16"/>
                <w:szCs w:val="24"/>
                <w:lang w:eastAsia="it-IT"/>
              </w:rPr>
            </w:pPr>
          </w:p>
          <w:p w14:paraId="1EBF2CFA" w14:textId="77777777" w:rsidR="006F5095" w:rsidRPr="006F5095" w:rsidRDefault="006F5095" w:rsidP="006F509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eneva" w:eastAsia="Times New Roman" w:hAnsi="Geneva" w:cs="Times New Roman"/>
                <w:b/>
                <w:sz w:val="20"/>
                <w:szCs w:val="24"/>
                <w:lang w:eastAsia="it-IT"/>
              </w:rPr>
            </w:pPr>
            <w:r w:rsidRPr="006F5095">
              <w:rPr>
                <w:rFonts w:ascii="Geneva" w:eastAsia="Times New Roman" w:hAnsi="Geneva" w:cs="Times New Roman"/>
                <w:b/>
                <w:sz w:val="20"/>
                <w:szCs w:val="24"/>
                <w:lang w:eastAsia="it-IT"/>
              </w:rPr>
              <w:t>MODOT AQ 1</w:t>
            </w:r>
          </w:p>
          <w:p w14:paraId="272D4505" w14:textId="5D70562B" w:rsidR="006F5095" w:rsidRPr="006F5095" w:rsidRDefault="006F5095" w:rsidP="006F509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</w:pPr>
            <w:r w:rsidRPr="006F5095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>Rev</w:t>
            </w:r>
            <w:r w:rsidR="004168C5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 xml:space="preserve"> 00</w:t>
            </w:r>
          </w:p>
          <w:p w14:paraId="0EBD8E43" w14:textId="0E527A6C" w:rsidR="006F5095" w:rsidRPr="006F5095" w:rsidRDefault="006F5095" w:rsidP="006F509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Geneva" w:eastAsia="Times New Roman" w:hAnsi="Geneva" w:cs="Times New Roman"/>
                <w:b/>
                <w:sz w:val="24"/>
                <w:szCs w:val="24"/>
                <w:lang w:val="en-GB" w:eastAsia="it-IT"/>
              </w:rPr>
            </w:pPr>
            <w:r w:rsidRPr="006F5095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>Data</w:t>
            </w:r>
            <w:r w:rsidR="004168C5">
              <w:rPr>
                <w:rFonts w:ascii="Geneva" w:eastAsia="Times New Roman" w:hAnsi="Geneva" w:cs="Times New Roman"/>
                <w:b/>
                <w:sz w:val="20"/>
                <w:szCs w:val="24"/>
                <w:lang w:val="en-GB" w:eastAsia="it-IT"/>
              </w:rPr>
              <w:t xml:space="preserve"> 12.12.2022</w:t>
            </w:r>
          </w:p>
        </w:tc>
      </w:tr>
    </w:tbl>
    <w:p w14:paraId="48D6CE38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i/>
          <w:iCs/>
          <w:sz w:val="18"/>
          <w:szCs w:val="18"/>
          <w:lang w:eastAsia="it-IT"/>
        </w:rPr>
      </w:pPr>
      <w:bookmarkStart w:id="0" w:name="_Hlk119314446"/>
      <w:bookmarkStart w:id="1" w:name="_Hlk119315211"/>
      <w:r w:rsidRPr="006F5095">
        <w:rPr>
          <w:rFonts w:ascii="WORK SANS REGULAR ROMAN" w:eastAsia="Times New Roman" w:hAnsi="WORK SANS REGULAR ROMAN" w:cs="Times New Roman"/>
          <w:i/>
          <w:iCs/>
          <w:sz w:val="18"/>
          <w:szCs w:val="18"/>
          <w:lang w:eastAsia="it-IT"/>
        </w:rPr>
        <w:t>Il Documento di progettazione viene richiesto al Corso di Dottorato in fase di istituzione di un nuovo corso di dottorato. Per i corsi di dottorato esistenti viene richiesto in sede di nuovo accreditamento. In questa prima fase tutti i Corsi di Dottorato sono chiamati a dotarsi del DPI.</w:t>
      </w:r>
    </w:p>
    <w:bookmarkEnd w:id="0"/>
    <w:bookmarkEnd w:id="1"/>
    <w:p w14:paraId="73B21408" w14:textId="77777777" w:rsidR="006F5095" w:rsidRPr="006F5095" w:rsidRDefault="006F5095" w:rsidP="006F5095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11B76102" w14:textId="77777777" w:rsidR="006F5095" w:rsidRPr="006F5095" w:rsidRDefault="006F5095" w:rsidP="006F5095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  <w:r w:rsidRPr="006F5095">
        <w:rPr>
          <w:rFonts w:ascii="WORK SANS REGULAR ROMAN" w:eastAsia="Times New Roman" w:hAnsi="WORK SANS REGULAR ROMAN" w:cs="Times New Roman"/>
          <w:lang w:eastAsia="it-IT"/>
        </w:rPr>
        <w:t>Corso di Dottorato di ricerca in “…………………………………………………………..”</w:t>
      </w:r>
    </w:p>
    <w:p w14:paraId="431144FF" w14:textId="77777777" w:rsidR="006F5095" w:rsidRPr="006F5095" w:rsidRDefault="006F5095" w:rsidP="006F5095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  <w:r w:rsidRPr="006F5095">
        <w:rPr>
          <w:rFonts w:ascii="WORK SANS REGULAR ROMAN" w:eastAsia="Times New Roman" w:hAnsi="WORK SANS REGULAR ROMAN" w:cs="Times New Roman"/>
          <w:lang w:eastAsia="it-IT"/>
        </w:rPr>
        <w:t>Dipartimento di riferimento ……………………</w:t>
      </w:r>
    </w:p>
    <w:p w14:paraId="0890B81E" w14:textId="77777777" w:rsidR="006F5095" w:rsidRPr="006F5095" w:rsidRDefault="006F5095" w:rsidP="006F5095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  <w:r w:rsidRPr="006F5095">
        <w:rPr>
          <w:rFonts w:ascii="WORK SANS REGULAR ROMAN" w:eastAsia="Times New Roman" w:hAnsi="WORK SANS REGULAR ROMAN" w:cs="Times New Roman"/>
          <w:lang w:eastAsia="it-IT"/>
        </w:rPr>
        <w:t>Sede ……………………</w:t>
      </w:r>
    </w:p>
    <w:p w14:paraId="32F40355" w14:textId="77777777" w:rsidR="006F5095" w:rsidRPr="006F5095" w:rsidRDefault="006F5095" w:rsidP="006F5095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  <w:r w:rsidRPr="006F5095">
        <w:rPr>
          <w:rFonts w:ascii="WORK SANS REGULAR ROMAN" w:eastAsia="Times New Roman" w:hAnsi="WORK SANS REGULAR ROMAN" w:cs="Times New Roman"/>
          <w:lang w:eastAsia="it-IT"/>
        </w:rPr>
        <w:t>Eventuali note ……………………</w:t>
      </w:r>
    </w:p>
    <w:p w14:paraId="5630A2B4" w14:textId="77777777" w:rsidR="006F5095" w:rsidRPr="006F5095" w:rsidRDefault="006F5095" w:rsidP="006F5095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22DEB087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b/>
          <w:lang w:eastAsia="it-IT"/>
        </w:rPr>
      </w:pPr>
      <w:r w:rsidRPr="006F5095">
        <w:rPr>
          <w:rFonts w:ascii="WORK SANS REGULAR ROMAN" w:eastAsia="Times New Roman" w:hAnsi="WORK SANS REGULAR ROMAN" w:cs="Times New Roman"/>
          <w:b/>
          <w:lang w:eastAsia="it-IT"/>
        </w:rPr>
        <w:t>Descrizione del progetto formativo e di ricerca (D.PHD.1.1)</w:t>
      </w:r>
    </w:p>
    <w:p w14:paraId="5426FC6A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Indicare:</w:t>
      </w:r>
    </w:p>
    <w:p w14:paraId="76AE5262" w14:textId="77777777" w:rsidR="006F5095" w:rsidRPr="006F5095" w:rsidRDefault="006F5095" w:rsidP="006F509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le motivazioni e le potenzialità di sviluppo del progetto;</w:t>
      </w:r>
    </w:p>
    <w:p w14:paraId="189B7EAD" w14:textId="77777777" w:rsidR="006F5095" w:rsidRPr="006F5095" w:rsidRDefault="006F5095" w:rsidP="006F509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gli obiettivi formativi (specifici e trasversali);</w:t>
      </w:r>
    </w:p>
    <w:p w14:paraId="20577D1B" w14:textId="77777777" w:rsidR="006F5095" w:rsidRPr="006F5095" w:rsidRDefault="006F5095" w:rsidP="006F509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 xml:space="preserve">le aree di riferimento (umanistiche, scientifiche, tecnologiche, sanitarie o economico-sociali) intercettate dal progetto; </w:t>
      </w:r>
    </w:p>
    <w:p w14:paraId="57672882" w14:textId="77777777" w:rsidR="006F5095" w:rsidRPr="006F5095" w:rsidRDefault="006F5095" w:rsidP="006F509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SSD/SC di appartenenza dei componenti del Collegio dei docenti e settori ERC;</w:t>
      </w:r>
    </w:p>
    <w:p w14:paraId="2B89E9CE" w14:textId="77777777" w:rsidR="006F5095" w:rsidRPr="006F5095" w:rsidRDefault="006F5095" w:rsidP="006F509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le modalità di consultazione delle parti interessate;</w:t>
      </w:r>
    </w:p>
    <w:p w14:paraId="64DB50DC" w14:textId="77777777" w:rsidR="006F5095" w:rsidRPr="006F5095" w:rsidRDefault="006F5095" w:rsidP="006F509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l’eventuale presenza di un Comitato Consultivo/Board of Advisors, anche internazionale.</w:t>
      </w:r>
    </w:p>
    <w:p w14:paraId="4CB9FDA2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lang w:eastAsia="it-IT"/>
        </w:rPr>
      </w:pPr>
    </w:p>
    <w:p w14:paraId="16441768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b/>
          <w:lang w:eastAsia="it-IT"/>
        </w:rPr>
      </w:pPr>
      <w:r w:rsidRPr="006F5095">
        <w:rPr>
          <w:rFonts w:ascii="WORK SANS REGULAR ROMAN" w:eastAsia="Times New Roman" w:hAnsi="WORK SANS REGULAR ROMAN" w:cs="Times New Roman"/>
          <w:b/>
          <w:lang w:eastAsia="it-IT"/>
        </w:rPr>
        <w:t>Visione del percorso di formazione alla ricerca (D.PHD.1.2)</w:t>
      </w:r>
    </w:p>
    <w:p w14:paraId="4D42A54E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Indicare:</w:t>
      </w:r>
    </w:p>
    <w:p w14:paraId="10CC87D7" w14:textId="77777777" w:rsidR="006F5095" w:rsidRPr="006F5095" w:rsidRDefault="006F5095" w:rsidP="006F50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l’articolazione del percorso formativo;</w:t>
      </w:r>
    </w:p>
    <w:p w14:paraId="1184092B" w14:textId="77777777" w:rsidR="006F5095" w:rsidRPr="006F5095" w:rsidRDefault="006F5095" w:rsidP="006F50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gli elementi di coerenza con la pianificazione strategica dell’Ateneo;</w:t>
      </w:r>
    </w:p>
    <w:p w14:paraId="116063BB" w14:textId="77777777" w:rsidR="006F5095" w:rsidRPr="006F5095" w:rsidRDefault="006F5095" w:rsidP="006F5095">
      <w:pPr>
        <w:spacing w:after="0" w:line="240" w:lineRule="auto"/>
        <w:ind w:left="720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gli elementi di coerenza con le risorse disponibili.</w:t>
      </w:r>
    </w:p>
    <w:p w14:paraId="39DEBDBF" w14:textId="77777777" w:rsidR="006F5095" w:rsidRPr="006F5095" w:rsidRDefault="006F5095" w:rsidP="006F509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2226CC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b/>
          <w:lang w:eastAsia="it-IT"/>
        </w:rPr>
      </w:pPr>
      <w:r w:rsidRPr="006F5095">
        <w:rPr>
          <w:rFonts w:ascii="WORK SANS REGULAR ROMAN" w:eastAsia="Times New Roman" w:hAnsi="WORK SANS REGULAR ROMAN" w:cs="Times New Roman"/>
          <w:b/>
          <w:lang w:eastAsia="it-IT"/>
        </w:rPr>
        <w:t>Attività di formazione (D.PHD.1.3 e D.PHD.1.4)</w:t>
      </w:r>
    </w:p>
    <w:p w14:paraId="063734DB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Indicare:</w:t>
      </w:r>
    </w:p>
    <w:p w14:paraId="0EF379BF" w14:textId="77777777" w:rsidR="006F5095" w:rsidRPr="006F5095" w:rsidRDefault="006F5095" w:rsidP="006F50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le attività di formazione collegiali e individuali specifiche al progetto di ricerca;</w:t>
      </w:r>
    </w:p>
    <w:p w14:paraId="2D92531A" w14:textId="77777777" w:rsidR="006F5095" w:rsidRPr="006F5095" w:rsidRDefault="006F5095" w:rsidP="006F50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le attività di formazione collegiali e individuali di carattere generale;</w:t>
      </w:r>
    </w:p>
    <w:p w14:paraId="618AE78E" w14:textId="77777777" w:rsidR="006F5095" w:rsidRPr="006F5095" w:rsidRDefault="006F5095" w:rsidP="006F50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le attività di formazione di carattere multidisciplinare, transdisciplinare e interdisciplinare;</w:t>
      </w:r>
    </w:p>
    <w:p w14:paraId="28E22DFF" w14:textId="77777777" w:rsidR="006F5095" w:rsidRPr="006F5095" w:rsidRDefault="006F5095" w:rsidP="006F50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le attività formative finalizzate allo sviluppo di capacità di disseminazione/comunicazione dell’attività di ricerca, trasferimento tecnologico e imprenditoria;</w:t>
      </w:r>
    </w:p>
    <w:p w14:paraId="080B4956" w14:textId="77777777" w:rsidR="006F5095" w:rsidRPr="006F5095" w:rsidRDefault="006F5095" w:rsidP="006F50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le attività formative finalizzate alla conoscenza dei sistemi di ricerca europei e internazionali;</w:t>
      </w:r>
    </w:p>
    <w:p w14:paraId="34091679" w14:textId="77777777" w:rsidR="006F5095" w:rsidRPr="006F5095" w:rsidRDefault="006F5095" w:rsidP="006F50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le attività formative di approfondimento linguistico avanzato.</w:t>
      </w:r>
    </w:p>
    <w:p w14:paraId="5BAFFC91" w14:textId="77777777" w:rsidR="006F5095" w:rsidRPr="006F5095" w:rsidRDefault="006F5095" w:rsidP="006F5095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09793400" w14:textId="77777777" w:rsidR="006F5095" w:rsidRPr="006F5095" w:rsidRDefault="006F5095" w:rsidP="006F5095">
      <w:pPr>
        <w:spacing w:after="0" w:line="240" w:lineRule="auto"/>
        <w:rPr>
          <w:rFonts w:ascii="WORK SANS REGULAR ROMAN" w:eastAsia="Times New Roman" w:hAnsi="WORK SANS REGULAR ROMAN" w:cs="Times New Roman"/>
          <w:b/>
          <w:lang w:eastAsia="it-IT"/>
        </w:rPr>
      </w:pPr>
      <w:r w:rsidRPr="006F5095">
        <w:rPr>
          <w:rFonts w:ascii="WORK SANS REGULAR ROMAN" w:eastAsia="Times New Roman" w:hAnsi="WORK SANS REGULAR ROMAN" w:cs="Times New Roman"/>
          <w:b/>
          <w:lang w:eastAsia="it-IT"/>
        </w:rPr>
        <w:t>Visibilità del progetto (D.PHD.1.5)</w:t>
      </w:r>
    </w:p>
    <w:p w14:paraId="09CC9801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Indicare:</w:t>
      </w:r>
    </w:p>
    <w:p w14:paraId="08F01417" w14:textId="77777777" w:rsidR="006F5095" w:rsidRPr="006F5095" w:rsidRDefault="006F5095" w:rsidP="006F50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il sito web del corso di dottorato con pagine web dedicate ai curricula dei docenti del collegio, all’organizzazione del corso e ai servizi a disposizione dei dottorandi.</w:t>
      </w:r>
    </w:p>
    <w:p w14:paraId="7D3F72E5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</w:p>
    <w:p w14:paraId="0627B268" w14:textId="77777777" w:rsidR="006F5095" w:rsidRPr="006F5095" w:rsidRDefault="006F5095" w:rsidP="006F5095">
      <w:pPr>
        <w:spacing w:after="0" w:line="240" w:lineRule="auto"/>
        <w:rPr>
          <w:rFonts w:ascii="WORK SANS REGULAR ROMAN" w:eastAsia="Times New Roman" w:hAnsi="WORK SANS REGULAR ROMAN" w:cs="Times New Roman"/>
          <w:b/>
          <w:lang w:eastAsia="it-IT"/>
        </w:rPr>
      </w:pPr>
      <w:r w:rsidRPr="006F5095">
        <w:rPr>
          <w:rFonts w:ascii="WORK SANS REGULAR ROMAN" w:eastAsia="Times New Roman" w:hAnsi="WORK SANS REGULAR ROMAN" w:cs="Times New Roman"/>
          <w:b/>
          <w:lang w:eastAsia="it-IT"/>
        </w:rPr>
        <w:t>Mobilità e internazionalizzazione (D.PHD.1.6)</w:t>
      </w:r>
    </w:p>
    <w:p w14:paraId="3BF3F2F5" w14:textId="77777777" w:rsidR="006F5095" w:rsidRPr="006F5095" w:rsidRDefault="006F5095" w:rsidP="006F5095">
      <w:pPr>
        <w:spacing w:after="0" w:line="240" w:lineRule="auto"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Indicare:</w:t>
      </w:r>
    </w:p>
    <w:p w14:paraId="18BC7D2B" w14:textId="77777777" w:rsidR="006F5095" w:rsidRPr="006F5095" w:rsidRDefault="006F5095" w:rsidP="006F50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le attività di mobilità in entrata e in uscita di docenti con altre sedi italiane e straniere;</w:t>
      </w:r>
    </w:p>
    <w:p w14:paraId="121A9E22" w14:textId="77777777" w:rsidR="006F5095" w:rsidRPr="006F5095" w:rsidRDefault="006F5095" w:rsidP="006F50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WORK SANS REGULAR ROMAN" w:eastAsia="Times New Roman" w:hAnsi="WORK SANS REGULAR ROMAN" w:cs="Times New Roman"/>
          <w:i/>
          <w:lang w:eastAsia="it-IT"/>
        </w:rPr>
      </w:pPr>
      <w:r w:rsidRPr="006F5095">
        <w:rPr>
          <w:rFonts w:ascii="WORK SANS REGULAR ROMAN" w:eastAsia="Times New Roman" w:hAnsi="WORK SANS REGULAR ROMAN" w:cs="Times New Roman"/>
          <w:i/>
          <w:lang w:eastAsia="it-IT"/>
        </w:rPr>
        <w:t>le attività di mobilità in entrata e in uscita di dottorandi con altre sedi italiane e stranieri</w:t>
      </w:r>
    </w:p>
    <w:p w14:paraId="22314B15" w14:textId="77777777" w:rsidR="00D074EE" w:rsidRDefault="006F5095" w:rsidP="00C331A1">
      <w:pPr>
        <w:pStyle w:val="Paragrafoelenco"/>
        <w:numPr>
          <w:ilvl w:val="0"/>
          <w:numId w:val="4"/>
        </w:numPr>
      </w:pPr>
      <w:r w:rsidRPr="00C331A1">
        <w:rPr>
          <w:rFonts w:ascii="WORK SANS REGULAR ROMAN" w:eastAsia="Times New Roman" w:hAnsi="WORK SANS REGULAR ROMAN" w:cs="Times New Roman"/>
          <w:i/>
          <w:lang w:eastAsia="it-IT"/>
        </w:rPr>
        <w:t>la presenza di titoli doppi, multipli o congiunti in convenzione con altri Atenei.</w:t>
      </w:r>
    </w:p>
    <w:sectPr w:rsidR="00D074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 REGULAR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1897"/>
    <w:multiLevelType w:val="hybridMultilevel"/>
    <w:tmpl w:val="3932A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A6E"/>
    <w:multiLevelType w:val="hybridMultilevel"/>
    <w:tmpl w:val="156C3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6BFF"/>
    <w:multiLevelType w:val="hybridMultilevel"/>
    <w:tmpl w:val="B26EB6D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0E37BA7"/>
    <w:multiLevelType w:val="hybridMultilevel"/>
    <w:tmpl w:val="6B24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57936">
    <w:abstractNumId w:val="2"/>
  </w:num>
  <w:num w:numId="2" w16cid:durableId="504975093">
    <w:abstractNumId w:val="1"/>
  </w:num>
  <w:num w:numId="3" w16cid:durableId="327752622">
    <w:abstractNumId w:val="0"/>
  </w:num>
  <w:num w:numId="4" w16cid:durableId="1777823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5"/>
    <w:rsid w:val="00197871"/>
    <w:rsid w:val="004168C5"/>
    <w:rsid w:val="006F5095"/>
    <w:rsid w:val="00C331A1"/>
    <w:rsid w:val="00D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CC35"/>
  <w15:chartTrackingRefBased/>
  <w15:docId w15:val="{ED10F1AE-0192-4CD7-A948-F13AFEF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Auletta</dc:creator>
  <cp:keywords/>
  <dc:description/>
  <cp:lastModifiedBy>Enzo Silvestre</cp:lastModifiedBy>
  <cp:revision>4</cp:revision>
  <dcterms:created xsi:type="dcterms:W3CDTF">2022-12-13T11:13:00Z</dcterms:created>
  <dcterms:modified xsi:type="dcterms:W3CDTF">2023-03-29T07:19:00Z</dcterms:modified>
</cp:coreProperties>
</file>