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2F4E" w14:textId="506BA962" w:rsidR="00E01759" w:rsidRPr="00E01759" w:rsidRDefault="00E01759" w:rsidP="00E0175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WORK SANS REGULAR ROMAN" w:eastAsia="Times New Roman" w:hAnsi="WORK SANS REGULAR ROMAN" w:cs="Calibri"/>
          <w:b/>
          <w:color w:val="365F91"/>
          <w:lang w:eastAsia="ar-S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8"/>
        <w:gridCol w:w="2053"/>
      </w:tblGrid>
      <w:tr w:rsidR="00E01759" w:rsidRPr="00E01759" w14:paraId="51A3850F" w14:textId="77777777" w:rsidTr="00F83446">
        <w:trPr>
          <w:trHeight w:val="14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ABCCC" w14:textId="77777777" w:rsidR="00E01759" w:rsidRPr="00E01759" w:rsidRDefault="00E01759" w:rsidP="00E0175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</w:pPr>
          </w:p>
          <w:p w14:paraId="1559A272" w14:textId="77777777" w:rsidR="00E01759" w:rsidRPr="00E01759" w:rsidRDefault="00E01759" w:rsidP="00E0175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</w:pPr>
            <w:r w:rsidRPr="00E01759"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  <w:drawing>
                <wp:inline distT="0" distB="0" distL="0" distR="0" wp14:anchorId="25129FEA" wp14:editId="568D9B0A">
                  <wp:extent cx="1171575" cy="5334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9BC11" w14:textId="77777777" w:rsidR="00E01759" w:rsidRPr="00E01759" w:rsidRDefault="00E01759" w:rsidP="00E0175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</w:tcPr>
          <w:p w14:paraId="3270AB0C" w14:textId="77777777" w:rsidR="00E01759" w:rsidRPr="00E01759" w:rsidRDefault="00E01759" w:rsidP="00E01759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sz w:val="16"/>
                <w:szCs w:val="24"/>
                <w:lang w:eastAsia="it-IT"/>
              </w:rPr>
            </w:pPr>
          </w:p>
          <w:p w14:paraId="275EC127" w14:textId="77777777" w:rsidR="00E01759" w:rsidRPr="00E01759" w:rsidRDefault="00E01759" w:rsidP="00E01759">
            <w:pPr>
              <w:spacing w:after="0" w:line="240" w:lineRule="auto"/>
              <w:rPr>
                <w:rFonts w:ascii="Geneva" w:eastAsia="Times New Roman" w:hAnsi="Geneva" w:cs="Times New Roman"/>
                <w:sz w:val="16"/>
                <w:szCs w:val="24"/>
                <w:lang w:eastAsia="it-IT"/>
              </w:rPr>
            </w:pPr>
          </w:p>
          <w:p w14:paraId="7924CE2E" w14:textId="77777777" w:rsidR="00E01759" w:rsidRPr="00E01759" w:rsidRDefault="00E01759" w:rsidP="00E01759">
            <w:pPr>
              <w:spacing w:after="0" w:line="240" w:lineRule="auto"/>
              <w:rPr>
                <w:rFonts w:ascii="WORK SANS REGULAR ROMAN" w:eastAsia="Times New Roman" w:hAnsi="WORK SANS REGULAR ROMAN" w:cs="Times New Roman"/>
                <w:b/>
                <w:lang w:eastAsia="it-IT"/>
              </w:rPr>
            </w:pPr>
            <w:r w:rsidRPr="00E01759">
              <w:rPr>
                <w:rFonts w:ascii="WORK SANS REGULAR ROMAN" w:eastAsia="Times New Roman" w:hAnsi="WORK SANS REGULAR ROMAN" w:cs="Times New Roman"/>
                <w:b/>
                <w:lang w:eastAsia="it-IT"/>
              </w:rPr>
              <w:t xml:space="preserve"> Documento di analisi dei risultati della compilazione dei questionari sulle opinioni dei dottorandi (DAQ)</w:t>
            </w:r>
          </w:p>
          <w:p w14:paraId="1406B2D3" w14:textId="77777777" w:rsidR="00E01759" w:rsidRPr="00E01759" w:rsidRDefault="00E01759" w:rsidP="00E01759">
            <w:pPr>
              <w:spacing w:after="0" w:line="240" w:lineRule="auto"/>
              <w:ind w:firstLine="708"/>
              <w:rPr>
                <w:rFonts w:ascii="WORK SANS REGULAR ROMAN" w:eastAsia="Times New Roman" w:hAnsi="WORK SANS REGULAR ROMAN" w:cs="Times New Roman"/>
                <w:b/>
                <w:lang w:eastAsia="it-IT"/>
              </w:rPr>
            </w:pPr>
            <w:r w:rsidRPr="00E01759">
              <w:rPr>
                <w:rFonts w:ascii="WORK SANS REGULAR ROMAN" w:eastAsia="Times New Roman" w:hAnsi="WORK SANS REGULAR ROMAN" w:cs="Times New Roman"/>
                <w:b/>
                <w:lang w:eastAsia="it-IT"/>
              </w:rPr>
              <w:t xml:space="preserve">          </w:t>
            </w:r>
          </w:p>
          <w:p w14:paraId="600702B8" w14:textId="77777777" w:rsidR="00E01759" w:rsidRPr="00E01759" w:rsidRDefault="00E01759" w:rsidP="00E01759">
            <w:pPr>
              <w:spacing w:after="0" w:line="240" w:lineRule="auto"/>
              <w:rPr>
                <w:rFonts w:ascii="Geneva" w:eastAsia="Times New Roman" w:hAnsi="Geneva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053" w:type="dxa"/>
          </w:tcPr>
          <w:p w14:paraId="08004448" w14:textId="77777777" w:rsidR="00E01759" w:rsidRPr="00E01759" w:rsidRDefault="00E01759" w:rsidP="00E0175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16"/>
                <w:szCs w:val="24"/>
                <w:lang w:eastAsia="it-IT"/>
              </w:rPr>
            </w:pPr>
          </w:p>
          <w:p w14:paraId="0D48462A" w14:textId="77777777" w:rsidR="00E01759" w:rsidRPr="00E01759" w:rsidRDefault="00E01759" w:rsidP="00E0175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20"/>
                <w:szCs w:val="24"/>
                <w:lang w:eastAsia="it-IT"/>
              </w:rPr>
            </w:pPr>
          </w:p>
          <w:p w14:paraId="28B88217" w14:textId="77777777" w:rsidR="00E01759" w:rsidRPr="00E01759" w:rsidRDefault="00E01759" w:rsidP="00E0175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</w:pPr>
            <w:r w:rsidRPr="00E01759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>MODOT AQ 4</w:t>
            </w:r>
          </w:p>
          <w:p w14:paraId="4963751C" w14:textId="0C9D1036" w:rsidR="00E01759" w:rsidRPr="00E01759" w:rsidRDefault="00E01759" w:rsidP="00E0175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</w:pPr>
            <w:r w:rsidRPr="00E01759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>Rev</w:t>
            </w:r>
            <w:r w:rsidR="004765A3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 xml:space="preserve"> 0</w:t>
            </w:r>
            <w:r w:rsidR="006224C3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>1</w:t>
            </w:r>
          </w:p>
          <w:p w14:paraId="07909B53" w14:textId="21B77442" w:rsidR="00E01759" w:rsidRPr="00E01759" w:rsidRDefault="00E01759" w:rsidP="00E0175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24"/>
                <w:szCs w:val="24"/>
                <w:lang w:val="en-GB" w:eastAsia="it-IT"/>
              </w:rPr>
            </w:pPr>
            <w:r w:rsidRPr="00E01759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>Dat</w:t>
            </w:r>
            <w:r w:rsidR="004765A3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 xml:space="preserve">a </w:t>
            </w:r>
            <w:r w:rsidR="00C668CA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>20.11.2023</w:t>
            </w:r>
            <w:bookmarkStart w:id="0" w:name="_GoBack"/>
            <w:bookmarkEnd w:id="0"/>
          </w:p>
        </w:tc>
      </w:tr>
    </w:tbl>
    <w:p w14:paraId="3D932B63" w14:textId="081B0137" w:rsidR="00E01759" w:rsidRPr="00C562A6" w:rsidRDefault="00E01759" w:rsidP="006224C3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b/>
          <w:bCs/>
          <w:i/>
          <w:sz w:val="18"/>
          <w:szCs w:val="18"/>
          <w:lang w:eastAsia="it-IT"/>
        </w:rPr>
      </w:pPr>
      <w:r w:rsidRPr="00E01759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 xml:space="preserve">Il PQA </w:t>
      </w:r>
      <w:r w:rsidR="006224C3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>utilizza</w:t>
      </w:r>
      <w:r w:rsidRPr="00E01759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 xml:space="preserve"> il modello di questionario delle opinioni dei dottorandi </w:t>
      </w:r>
      <w:r w:rsidR="006224C3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>(primo e secondo anno) e dottori di ricerca predisposto dall'</w:t>
      </w:r>
      <w:r w:rsidRPr="00E01759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>ANVUR</w:t>
      </w:r>
      <w:r w:rsidR="00030087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 xml:space="preserve"> integrato con alcuni quesiti di Ateneo</w:t>
      </w:r>
      <w:r w:rsidRPr="00E01759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 xml:space="preserve">. </w:t>
      </w:r>
      <w:r w:rsidR="006224C3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>I</w:t>
      </w:r>
      <w:r w:rsidRPr="00E01759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 xml:space="preserve">n relazione alla condizione occupazionale, i Coordinatori si possono avvalere </w:t>
      </w:r>
      <w:r w:rsidR="006224C3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 xml:space="preserve">anche </w:t>
      </w:r>
      <w:r w:rsidRPr="00E01759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 xml:space="preserve">dei risultati delle opinioni espresse dai dottorandi pubblicate sulla piattaforma </w:t>
      </w:r>
      <w:proofErr w:type="spellStart"/>
      <w:r w:rsidRPr="00E01759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>AlmaLaurea</w:t>
      </w:r>
      <w:proofErr w:type="spellEnd"/>
      <w:r w:rsidRPr="00E01759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>.</w:t>
      </w:r>
      <w:r w:rsidR="00BE6F7A">
        <w:rPr>
          <w:rFonts w:ascii="WORK SANS REGULAR ROMAN" w:eastAsia="Times New Roman" w:hAnsi="WORK SANS REGULAR ROMAN" w:cs="Times New Roman"/>
          <w:bCs/>
          <w:i/>
          <w:sz w:val="18"/>
          <w:szCs w:val="18"/>
          <w:lang w:eastAsia="it-IT"/>
        </w:rPr>
        <w:t xml:space="preserve"> </w:t>
      </w:r>
      <w:r w:rsidR="00BE6F7A" w:rsidRPr="00C562A6">
        <w:rPr>
          <w:rFonts w:ascii="WORK SANS REGULAR ROMAN" w:eastAsia="Times New Roman" w:hAnsi="WORK SANS REGULAR ROMAN" w:cs="Times New Roman"/>
          <w:b/>
          <w:bCs/>
          <w:i/>
          <w:sz w:val="18"/>
          <w:szCs w:val="18"/>
          <w:lang w:eastAsia="it-IT"/>
        </w:rPr>
        <w:t>I comment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8"/>
          <w:szCs w:val="18"/>
          <w:lang w:eastAsia="it-IT"/>
        </w:rPr>
        <w:t>i</w:t>
      </w:r>
      <w:r w:rsidR="00BE6F7A" w:rsidRPr="00C562A6">
        <w:rPr>
          <w:rFonts w:ascii="WORK SANS REGULAR ROMAN" w:eastAsia="Times New Roman" w:hAnsi="WORK SANS REGULAR ROMAN" w:cs="Times New Roman"/>
          <w:b/>
          <w:bCs/>
          <w:i/>
          <w:sz w:val="18"/>
          <w:szCs w:val="18"/>
          <w:lang w:eastAsia="it-IT"/>
        </w:rPr>
        <w:t xml:space="preserve"> </w:t>
      </w:r>
      <w:r w:rsidR="00A60600">
        <w:rPr>
          <w:rFonts w:ascii="WORK SANS REGULAR ROMAN" w:eastAsia="Times New Roman" w:hAnsi="WORK SANS REGULAR ROMAN" w:cs="Times New Roman"/>
          <w:b/>
          <w:bCs/>
          <w:i/>
          <w:sz w:val="18"/>
          <w:szCs w:val="18"/>
          <w:lang w:eastAsia="it-IT"/>
        </w:rPr>
        <w:t>andranno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8"/>
          <w:szCs w:val="18"/>
          <w:lang w:eastAsia="it-IT"/>
        </w:rPr>
        <w:t xml:space="preserve"> inseriti nella colonna "Analisi e commento" dell'Aspetto da considerare D.PHD.3.1 della Relazione annuale (RA).</w:t>
      </w:r>
    </w:p>
    <w:p w14:paraId="1396EF94" w14:textId="77777777" w:rsidR="006224C3" w:rsidRDefault="006224C3" w:rsidP="006224C3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21C563E2" w14:textId="3F3070AE" w:rsidR="006224C3" w:rsidRPr="006F5095" w:rsidRDefault="006224C3" w:rsidP="006224C3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 w:rsidRPr="006F5095">
        <w:rPr>
          <w:rFonts w:ascii="WORK SANS REGULAR ROMAN" w:eastAsia="Times New Roman" w:hAnsi="WORK SANS REGULAR ROMAN" w:cs="Times New Roman"/>
          <w:lang w:eastAsia="it-IT"/>
        </w:rPr>
        <w:t>Corso di Dottorato di ricerca in</w:t>
      </w:r>
      <w:r w:rsidR="00270034">
        <w:rPr>
          <w:rFonts w:ascii="WORK SANS REGULAR ROMAN" w:eastAsia="Times New Roman" w:hAnsi="WORK SANS REGULAR ROMAN" w:cs="Times New Roman"/>
          <w:lang w:eastAsia="it-IT"/>
        </w:rPr>
        <w:t>:</w:t>
      </w:r>
      <w:r w:rsidRPr="006F5095">
        <w:rPr>
          <w:rFonts w:ascii="WORK SANS REGULAR ROMAN" w:eastAsia="Times New Roman" w:hAnsi="WORK SANS REGULAR ROMAN" w:cs="Times New Roman"/>
          <w:lang w:eastAsia="it-IT"/>
        </w:rPr>
        <w:t xml:space="preserve"> “……………………………………………………</w:t>
      </w:r>
      <w:proofErr w:type="gramStart"/>
      <w:r w:rsidRPr="006F5095">
        <w:rPr>
          <w:rFonts w:ascii="WORK SANS REGULAR ROMAN" w:eastAsia="Times New Roman" w:hAnsi="WORK SANS REGULAR ROMAN" w:cs="Times New Roman"/>
          <w:lang w:eastAsia="it-IT"/>
        </w:rPr>
        <w:t>…….</w:t>
      </w:r>
      <w:proofErr w:type="gramEnd"/>
      <w:r w:rsidRPr="006F5095">
        <w:rPr>
          <w:rFonts w:ascii="WORK SANS REGULAR ROMAN" w:eastAsia="Times New Roman" w:hAnsi="WORK SANS REGULAR ROMAN" w:cs="Times New Roman"/>
          <w:lang w:eastAsia="it-IT"/>
        </w:rPr>
        <w:t>.”</w:t>
      </w:r>
    </w:p>
    <w:p w14:paraId="40315255" w14:textId="0C2B0951" w:rsidR="00270034" w:rsidRDefault="00270034" w:rsidP="006224C3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>
        <w:rPr>
          <w:rFonts w:ascii="WORK SANS REGULAR ROMAN" w:eastAsia="Times New Roman" w:hAnsi="WORK SANS REGULAR ROMAN" w:cs="Times New Roman"/>
          <w:lang w:eastAsia="it-IT"/>
        </w:rPr>
        <w:t>Ciclo: ……………………………………………………</w:t>
      </w:r>
    </w:p>
    <w:p w14:paraId="2C95AA4C" w14:textId="34891681" w:rsidR="006224C3" w:rsidRPr="006F5095" w:rsidRDefault="006224C3" w:rsidP="006224C3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 w:rsidRPr="006F5095">
        <w:rPr>
          <w:rFonts w:ascii="WORK SANS REGULAR ROMAN" w:eastAsia="Times New Roman" w:hAnsi="WORK SANS REGULAR ROMAN" w:cs="Times New Roman"/>
          <w:lang w:eastAsia="it-IT"/>
        </w:rPr>
        <w:t>Dipartimento</w:t>
      </w:r>
      <w:r w:rsidR="00270034">
        <w:rPr>
          <w:rFonts w:ascii="WORK SANS REGULAR ROMAN" w:eastAsia="Times New Roman" w:hAnsi="WORK SANS REGULAR ROMAN" w:cs="Times New Roman"/>
          <w:lang w:eastAsia="it-IT"/>
        </w:rPr>
        <w:t>/Centro</w:t>
      </w:r>
      <w:r w:rsidRPr="006F5095">
        <w:rPr>
          <w:rFonts w:ascii="WORK SANS REGULAR ROMAN" w:eastAsia="Times New Roman" w:hAnsi="WORK SANS REGULAR ROMAN" w:cs="Times New Roman"/>
          <w:lang w:eastAsia="it-IT"/>
        </w:rPr>
        <w:t xml:space="preserve"> di riferimento</w:t>
      </w:r>
      <w:r w:rsidR="00270034">
        <w:rPr>
          <w:rFonts w:ascii="WORK SANS REGULAR ROMAN" w:eastAsia="Times New Roman" w:hAnsi="WORK SANS REGULAR ROMAN" w:cs="Times New Roman"/>
          <w:lang w:eastAsia="it-IT"/>
        </w:rPr>
        <w:t>:</w:t>
      </w:r>
      <w:r w:rsidRPr="006F5095">
        <w:rPr>
          <w:rFonts w:ascii="WORK SANS REGULAR ROMAN" w:eastAsia="Times New Roman" w:hAnsi="WORK SANS REGULAR ROMAN" w:cs="Times New Roman"/>
          <w:lang w:eastAsia="it-IT"/>
        </w:rPr>
        <w:t xml:space="preserve"> ……………………</w:t>
      </w:r>
    </w:p>
    <w:p w14:paraId="04B2ED3F" w14:textId="0A312EBB" w:rsidR="006224C3" w:rsidRPr="006F5095" w:rsidRDefault="006224C3" w:rsidP="006224C3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 w:rsidRPr="006F5095">
        <w:rPr>
          <w:rFonts w:ascii="WORK SANS REGULAR ROMAN" w:eastAsia="Times New Roman" w:hAnsi="WORK SANS REGULAR ROMAN" w:cs="Times New Roman"/>
          <w:lang w:eastAsia="it-IT"/>
        </w:rPr>
        <w:t>Sede</w:t>
      </w:r>
      <w:r w:rsidR="00270034">
        <w:rPr>
          <w:rFonts w:ascii="WORK SANS REGULAR ROMAN" w:eastAsia="Times New Roman" w:hAnsi="WORK SANS REGULAR ROMAN" w:cs="Times New Roman"/>
          <w:lang w:eastAsia="it-IT"/>
        </w:rPr>
        <w:t>:</w:t>
      </w:r>
      <w:r w:rsidRPr="006F5095">
        <w:rPr>
          <w:rFonts w:ascii="WORK SANS REGULAR ROMAN" w:eastAsia="Times New Roman" w:hAnsi="WORK SANS REGULAR ROMAN" w:cs="Times New Roman"/>
          <w:lang w:eastAsia="it-IT"/>
        </w:rPr>
        <w:t xml:space="preserve"> ……………………</w:t>
      </w:r>
    </w:p>
    <w:p w14:paraId="5F442FE0" w14:textId="1BDA6393" w:rsidR="006224C3" w:rsidRPr="006F5095" w:rsidRDefault="006224C3" w:rsidP="006224C3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 w:rsidRPr="006F5095">
        <w:rPr>
          <w:rFonts w:ascii="WORK SANS REGULAR ROMAN" w:eastAsia="Times New Roman" w:hAnsi="WORK SANS REGULAR ROMAN" w:cs="Times New Roman"/>
          <w:lang w:eastAsia="it-IT"/>
        </w:rPr>
        <w:t>Eventuali note</w:t>
      </w:r>
      <w:r w:rsidR="00270034">
        <w:rPr>
          <w:rFonts w:ascii="WORK SANS REGULAR ROMAN" w:eastAsia="Times New Roman" w:hAnsi="WORK SANS REGULAR ROMAN" w:cs="Times New Roman"/>
          <w:lang w:eastAsia="it-IT"/>
        </w:rPr>
        <w:t>:</w:t>
      </w:r>
      <w:r w:rsidRPr="006F5095">
        <w:rPr>
          <w:rFonts w:ascii="WORK SANS REGULAR ROMAN" w:eastAsia="Times New Roman" w:hAnsi="WORK SANS REGULAR ROMAN" w:cs="Times New Roman"/>
          <w:lang w:eastAsia="it-IT"/>
        </w:rPr>
        <w:t xml:space="preserve"> ……………………</w:t>
      </w:r>
    </w:p>
    <w:p w14:paraId="51F452A0" w14:textId="75C64189" w:rsidR="00D074EE" w:rsidRDefault="00D074EE" w:rsidP="00E01759"/>
    <w:p w14:paraId="464FCA7E" w14:textId="5EE8901C" w:rsidR="006224C3" w:rsidRDefault="006224C3" w:rsidP="006224C3">
      <w:pPr>
        <w:spacing w:after="0" w:line="276" w:lineRule="auto"/>
        <w:rPr>
          <w:b/>
          <w:i/>
        </w:rPr>
      </w:pPr>
      <w:r w:rsidRPr="006224C3">
        <w:rPr>
          <w:b/>
          <w:i/>
        </w:rPr>
        <w:t>Commento</w:t>
      </w:r>
      <w:r>
        <w:rPr>
          <w:b/>
          <w:i/>
        </w:rPr>
        <w:t xml:space="preserve"> ai risultati delle opinioni dei dottorandi </w:t>
      </w:r>
      <w:r w:rsidRPr="006224C3">
        <w:rPr>
          <w:b/>
          <w:i/>
        </w:rPr>
        <w:t>(primo e secondo anno)</w:t>
      </w:r>
    </w:p>
    <w:p w14:paraId="1AED79FC" w14:textId="3DDE99FF" w:rsidR="006224C3" w:rsidRPr="006224C3" w:rsidRDefault="006224C3" w:rsidP="006224C3">
      <w:pPr>
        <w:spacing w:after="0" w:line="276" w:lineRule="auto"/>
        <w:rPr>
          <w:b/>
          <w:i/>
          <w:color w:val="0070C0"/>
        </w:rPr>
      </w:pPr>
      <w:r w:rsidRPr="006224C3">
        <w:rPr>
          <w:b/>
          <w:i/>
          <w:color w:val="0070C0"/>
        </w:rPr>
        <w:t>[inserire un commento ai risultati</w:t>
      </w:r>
      <w:r w:rsidR="00BE6F7A">
        <w:rPr>
          <w:b/>
          <w:i/>
          <w:color w:val="0070C0"/>
        </w:rPr>
        <w:t xml:space="preserve"> evidenziando le criticità: valutazioni con punteggio inferiori a 6</w:t>
      </w:r>
      <w:r w:rsidRPr="006224C3">
        <w:rPr>
          <w:b/>
          <w:i/>
          <w:color w:val="0070C0"/>
        </w:rPr>
        <w:t xml:space="preserve">]  </w:t>
      </w:r>
    </w:p>
    <w:tbl>
      <w:tblPr>
        <w:tblStyle w:val="Grigliatabell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6224C3" w14:paraId="0D84CB30" w14:textId="77777777" w:rsidTr="00C562A6">
        <w:trPr>
          <w:trHeight w:val="3783"/>
        </w:trPr>
        <w:tc>
          <w:tcPr>
            <w:tcW w:w="9607" w:type="dxa"/>
          </w:tcPr>
          <w:p w14:paraId="093D3E1E" w14:textId="77777777" w:rsidR="006224C3" w:rsidRDefault="006224C3" w:rsidP="006224C3">
            <w:pPr>
              <w:rPr>
                <w:b/>
                <w:i/>
              </w:rPr>
            </w:pPr>
          </w:p>
        </w:tc>
      </w:tr>
    </w:tbl>
    <w:p w14:paraId="151F6C41" w14:textId="3DFC0E92" w:rsidR="00C562A6" w:rsidRPr="00C562A6" w:rsidRDefault="00A60600" w:rsidP="00C562A6">
      <w:pPr>
        <w:spacing w:after="0" w:line="240" w:lineRule="auto"/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</w:pPr>
      <w:r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Nota: 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I</w:t>
      </w:r>
      <w:r w:rsid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l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 comment</w:t>
      </w:r>
      <w:r w:rsid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o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 </w:t>
      </w:r>
      <w:r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andrà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 inserit</w:t>
      </w:r>
      <w:r w:rsid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o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 nella colonna "Analisi e commento" dell'Aspetto da considerare D.PHD.3.1 della Relazione annuale (RA).</w:t>
      </w:r>
    </w:p>
    <w:p w14:paraId="6A851F54" w14:textId="77777777" w:rsidR="00C562A6" w:rsidRDefault="006224C3" w:rsidP="006224C3">
      <w:pPr>
        <w:spacing w:after="0" w:line="276" w:lineRule="auto"/>
        <w:rPr>
          <w:b/>
          <w:i/>
        </w:rPr>
      </w:pPr>
      <w:r w:rsidRPr="006224C3">
        <w:rPr>
          <w:b/>
          <w:i/>
        </w:rPr>
        <w:t xml:space="preserve"> </w:t>
      </w:r>
    </w:p>
    <w:p w14:paraId="51CD299E" w14:textId="241591BF" w:rsidR="006224C3" w:rsidRDefault="006224C3" w:rsidP="006224C3">
      <w:pPr>
        <w:spacing w:after="0" w:line="276" w:lineRule="auto"/>
        <w:rPr>
          <w:i/>
        </w:rPr>
      </w:pPr>
      <w:r w:rsidRPr="006224C3">
        <w:rPr>
          <w:b/>
          <w:i/>
        </w:rPr>
        <w:t>Commento</w:t>
      </w:r>
      <w:r>
        <w:rPr>
          <w:b/>
          <w:i/>
        </w:rPr>
        <w:t xml:space="preserve"> ai risultati delle opinioni dei </w:t>
      </w:r>
      <w:r w:rsidRPr="006224C3">
        <w:rPr>
          <w:b/>
          <w:i/>
        </w:rPr>
        <w:t>dottori di ricerca</w:t>
      </w:r>
      <w:r>
        <w:rPr>
          <w:b/>
          <w:i/>
        </w:rPr>
        <w:t xml:space="preserve"> </w:t>
      </w:r>
      <w:r w:rsidRPr="006224C3">
        <w:rPr>
          <w:i/>
        </w:rPr>
        <w:t>(se disponibili)</w:t>
      </w:r>
    </w:p>
    <w:p w14:paraId="72AC4CEE" w14:textId="45E1FBED" w:rsidR="006224C3" w:rsidRPr="006224C3" w:rsidRDefault="006224C3" w:rsidP="006224C3">
      <w:pPr>
        <w:spacing w:after="0" w:line="276" w:lineRule="auto"/>
        <w:rPr>
          <w:b/>
          <w:i/>
          <w:color w:val="0070C0"/>
        </w:rPr>
      </w:pPr>
      <w:r w:rsidRPr="006224C3">
        <w:rPr>
          <w:b/>
          <w:i/>
          <w:color w:val="0070C0"/>
        </w:rPr>
        <w:t>[inserire un commento ai risultati</w:t>
      </w:r>
      <w:r w:rsidR="00BE6F7A" w:rsidRPr="00BE6F7A">
        <w:rPr>
          <w:b/>
          <w:i/>
          <w:color w:val="0070C0"/>
        </w:rPr>
        <w:t xml:space="preserve"> </w:t>
      </w:r>
      <w:r w:rsidR="00BE6F7A">
        <w:rPr>
          <w:b/>
          <w:i/>
          <w:color w:val="0070C0"/>
        </w:rPr>
        <w:t>evidenziando le criticità: valutazioni con punteggio inferiori a 6</w:t>
      </w:r>
      <w:r w:rsidR="00BE6F7A" w:rsidRPr="006224C3">
        <w:rPr>
          <w:b/>
          <w:i/>
          <w:color w:val="0070C0"/>
        </w:rPr>
        <w:t xml:space="preserve">]  </w:t>
      </w:r>
      <w:r w:rsidRPr="006224C3">
        <w:rPr>
          <w:b/>
          <w:i/>
          <w:color w:val="0070C0"/>
        </w:rPr>
        <w:t xml:space="preserve">  </w:t>
      </w:r>
    </w:p>
    <w:tbl>
      <w:tblPr>
        <w:tblStyle w:val="Grigliatabel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6224C3" w14:paraId="2D6DB95A" w14:textId="77777777" w:rsidTr="00C562A6">
        <w:trPr>
          <w:trHeight w:val="3164"/>
        </w:trPr>
        <w:tc>
          <w:tcPr>
            <w:tcW w:w="9517" w:type="dxa"/>
          </w:tcPr>
          <w:p w14:paraId="02B679DD" w14:textId="77777777" w:rsidR="006224C3" w:rsidRDefault="006224C3" w:rsidP="006224C3">
            <w:pPr>
              <w:rPr>
                <w:b/>
                <w:i/>
              </w:rPr>
            </w:pPr>
          </w:p>
        </w:tc>
      </w:tr>
    </w:tbl>
    <w:p w14:paraId="17048EDA" w14:textId="1494CADF" w:rsidR="00C562A6" w:rsidRPr="00C562A6" w:rsidRDefault="00A60600" w:rsidP="00C562A6">
      <w:pPr>
        <w:spacing w:after="0" w:line="240" w:lineRule="auto"/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</w:pPr>
      <w:r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Nota: 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I</w:t>
      </w:r>
      <w:r w:rsid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l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 comment</w:t>
      </w:r>
      <w:r w:rsid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o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 </w:t>
      </w:r>
      <w:r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andrà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 inserit</w:t>
      </w:r>
      <w:r w:rsid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>o</w:t>
      </w:r>
      <w:r w:rsidR="00C562A6" w:rsidRPr="00C562A6">
        <w:rPr>
          <w:rFonts w:ascii="WORK SANS REGULAR ROMAN" w:eastAsia="Times New Roman" w:hAnsi="WORK SANS REGULAR ROMAN" w:cs="Times New Roman"/>
          <w:b/>
          <w:bCs/>
          <w:i/>
          <w:sz w:val="16"/>
          <w:szCs w:val="16"/>
          <w:lang w:eastAsia="it-IT"/>
        </w:rPr>
        <w:t xml:space="preserve"> nella colonna "Analisi e commento" dell'Aspetto da considerare D.PHD.3.1 della Relazione annuale (RA).</w:t>
      </w:r>
    </w:p>
    <w:p w14:paraId="2C09EE79" w14:textId="79657112" w:rsidR="006224C3" w:rsidRPr="00E01759" w:rsidRDefault="006224C3" w:rsidP="00E01759">
      <w:r w:rsidRPr="006224C3">
        <w:rPr>
          <w:b/>
          <w:i/>
        </w:rPr>
        <w:tab/>
      </w:r>
    </w:p>
    <w:sectPr w:rsidR="006224C3" w:rsidRPr="00E01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7B1"/>
    <w:multiLevelType w:val="hybridMultilevel"/>
    <w:tmpl w:val="D65E8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8A3"/>
    <w:multiLevelType w:val="hybridMultilevel"/>
    <w:tmpl w:val="65B6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1897"/>
    <w:multiLevelType w:val="hybridMultilevel"/>
    <w:tmpl w:val="3932A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2FC0"/>
    <w:multiLevelType w:val="hybridMultilevel"/>
    <w:tmpl w:val="BFB88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2A6E"/>
    <w:multiLevelType w:val="hybridMultilevel"/>
    <w:tmpl w:val="156C3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59A"/>
    <w:multiLevelType w:val="hybridMultilevel"/>
    <w:tmpl w:val="7B46A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6BFF"/>
    <w:multiLevelType w:val="hybridMultilevel"/>
    <w:tmpl w:val="B26EB6D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AD4665F"/>
    <w:multiLevelType w:val="hybridMultilevel"/>
    <w:tmpl w:val="11C0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06E0"/>
    <w:multiLevelType w:val="hybridMultilevel"/>
    <w:tmpl w:val="6ECE5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37BA7"/>
    <w:multiLevelType w:val="hybridMultilevel"/>
    <w:tmpl w:val="D646C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5"/>
    <w:rsid w:val="00030087"/>
    <w:rsid w:val="00100F84"/>
    <w:rsid w:val="001B1618"/>
    <w:rsid w:val="00270034"/>
    <w:rsid w:val="00475D86"/>
    <w:rsid w:val="004765A3"/>
    <w:rsid w:val="006224C3"/>
    <w:rsid w:val="006F5095"/>
    <w:rsid w:val="00A60600"/>
    <w:rsid w:val="00BE6F7A"/>
    <w:rsid w:val="00C562A6"/>
    <w:rsid w:val="00C668CA"/>
    <w:rsid w:val="00D074EE"/>
    <w:rsid w:val="00D10D57"/>
    <w:rsid w:val="00E01759"/>
    <w:rsid w:val="00F3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6EB2"/>
  <w15:chartTrackingRefBased/>
  <w15:docId w15:val="{ED10F1AE-0192-4CD7-A948-F13AFEF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Auletta</dc:creator>
  <cp:keywords/>
  <dc:description/>
  <cp:lastModifiedBy>Sabrina Campetella</cp:lastModifiedBy>
  <cp:revision>12</cp:revision>
  <cp:lastPrinted>2023-12-07T10:20:00Z</cp:lastPrinted>
  <dcterms:created xsi:type="dcterms:W3CDTF">2022-12-13T11:19:00Z</dcterms:created>
  <dcterms:modified xsi:type="dcterms:W3CDTF">2023-12-07T10:21:00Z</dcterms:modified>
</cp:coreProperties>
</file>