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F8" w:rsidRPr="006C2FC8" w:rsidRDefault="00BA67F8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05046B" w:rsidRDefault="0005046B" w:rsidP="0005046B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UNIVERSITÀ DEGLI STUDI DI PERUGIA</w:t>
      </w:r>
    </w:p>
    <w:p w:rsidR="0005046B" w:rsidRDefault="0005046B" w:rsidP="0005046B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lang w:eastAsia="it-IT"/>
        </w:rPr>
        <w:t>RACING: </w:t>
      </w:r>
      <w:r w:rsidRPr="0006392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gran finale del workshop di progettazione </w:t>
      </w:r>
    </w:p>
    <w:p w:rsidR="00063928" w:rsidRPr="00063928" w:rsidRDefault="00063928" w:rsidP="0006392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 xml:space="preserve">del casco, livrea e </w:t>
      </w:r>
      <w:proofErr w:type="spellStart"/>
      <w:r w:rsidRPr="00063928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scaldacollo</w:t>
      </w:r>
      <w:proofErr w:type="spellEnd"/>
      <w:r w:rsidRPr="00063928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 xml:space="preserve"> per il Club Moto </w:t>
      </w:r>
      <w:proofErr w:type="spellStart"/>
      <w:r w:rsidRPr="00063928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Unipg</w:t>
      </w:r>
      <w:proofErr w:type="spellEnd"/>
      <w:r w:rsidRPr="0006392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.</w:t>
      </w:r>
      <w:r w:rsidRPr="00063928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</w:p>
    <w:p w:rsidR="00063928" w:rsidRPr="00063928" w:rsidRDefault="00063928" w:rsidP="0006392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40 gli studenti del corso di laurea di Design partecipanti all'iniziativa didattica.</w:t>
      </w:r>
    </w:p>
    <w:p w:rsidR="00063928" w:rsidRPr="00063928" w:rsidRDefault="00063928" w:rsidP="000639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  <w:t>Si è svolta</w:t>
      </w: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lang w:eastAsia="it-IT"/>
        </w:rPr>
        <w:t> giovedì 28 gennaio 2021 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  <w:t>la presentazione de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gli esiti del workshop didattico </w:t>
      </w: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lang w:eastAsia="it-IT"/>
        </w:rPr>
        <w:t>Racing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 avente per oggetto il</w:t>
      </w: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 </w:t>
      </w: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progetto grafico di casco, livrea e </w:t>
      </w:r>
      <w:proofErr w:type="spellStart"/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scaldacollo</w:t>
      </w:r>
      <w:proofErr w:type="spellEnd"/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 destinati a un </w:t>
      </w: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ipotetico pilota del Team </w:t>
      </w:r>
      <w:proofErr w:type="spellStart"/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Unipg</w:t>
      </w:r>
      <w:proofErr w:type="spellEnd"/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partecipante al Campionato del Mondo MotoGP</w:t>
      </w: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 e perciò fondati sul </w:t>
      </w: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nuovo marchio </w:t>
      </w:r>
      <w:proofErr w:type="spellStart"/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Unipg</w:t>
      </w:r>
      <w:proofErr w:type="spellEnd"/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. I progetti vincitori, debitamente rivisitati, saranno utilizzati per realizzare l’</w:t>
      </w: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abbigliamento ufficiale del </w:t>
      </w: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lang w:eastAsia="it-IT"/>
        </w:rPr>
        <w:t xml:space="preserve">Club Moto </w:t>
      </w:r>
      <w:proofErr w:type="spellStart"/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lang w:eastAsia="it-IT"/>
        </w:rPr>
        <w:t>Unipg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. </w:t>
      </w: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Il workshop, ideato e organizzato dal </w:t>
      </w: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lang w:eastAsia="it-IT"/>
        </w:rPr>
        <w:t>Corso di Laurea in Design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 attivato dal </w:t>
      </w: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lang w:eastAsia="it-IT"/>
        </w:rPr>
        <w:t>Dipartimento di Ingegneria Civile e Ambientale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 dell’</w:t>
      </w: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Università degli Studi di Perugia 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(responsabili scientifici del workshop </w:t>
      </w: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lang w:eastAsia="it-IT"/>
        </w:rPr>
        <w:t xml:space="preserve">Paolo </w:t>
      </w:r>
      <w:proofErr w:type="spellStart"/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lang w:eastAsia="it-IT"/>
        </w:rPr>
        <w:t>Belardi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 e </w:t>
      </w: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Aldo Drudi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) è stato avviato il 4 dicembre scorso e ha visto impegnati per due settimane circa 40 studenti iscritti al Corso di Laurea in Design dell’Ateneo perugino. Gli studenti sono stati coordinati da </w:t>
      </w: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Aldo Drudi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 (</w:t>
      </w: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Drudi Performance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), designer di fama internazionale rinomato per la grafica dei caschi di Valentino Rossi, e </w:t>
      </w: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 xml:space="preserve">Pietro </w:t>
      </w:r>
      <w:proofErr w:type="spellStart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Zanetti</w:t>
      </w:r>
      <w:proofErr w:type="spellEnd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(</w:t>
      </w: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SPIDI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), esperto di soluzioni tecnologiche per le livree utilizzate nel Campionato del Mondo MotoGP. </w:t>
      </w: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Le attività, che si sono svolte prevalentemente in modalità telematica mediante la piattaforma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Teams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, sono state inoltre supervisionate dalle docenti </w:t>
      </w: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 xml:space="preserve">Valeria </w:t>
      </w:r>
      <w:proofErr w:type="spellStart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Menchetelli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 e </w:t>
      </w: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 xml:space="preserve">Giovanna </w:t>
      </w:r>
      <w:proofErr w:type="spellStart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Ramaccini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, insieme alle tutor </w:t>
      </w: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 xml:space="preserve">Monica </w:t>
      </w:r>
      <w:proofErr w:type="spellStart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Battistoni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, </w:t>
      </w: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Margherita Maria Ristori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 e </w:t>
      </w: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 xml:space="preserve">Camilla </w:t>
      </w:r>
      <w:proofErr w:type="spellStart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Sorignani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. Giovedì 28 pomeriggio, i gruppi partecipanti al workshop hanno presentato le proprie proposte sottoponendole alla valutazione di un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Grand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Jury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, presieduto dal Magnifico Rettore dell’Università degli Studi di Perugia, </w:t>
      </w: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Maurizio Oliviero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, e composto dai seguenti membri.</w:t>
      </w: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 xml:space="preserve">Massimo </w:t>
      </w:r>
      <w:proofErr w:type="spellStart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Angeletti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 giornalista Rai</w:t>
      </w: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 xml:space="preserve">Moira </w:t>
      </w:r>
      <w:proofErr w:type="spellStart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Bartoloni</w:t>
      </w:r>
      <w:proofErr w:type="spellEnd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graphic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 designer,</w:t>
      </w: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studio</w:t>
      </w: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Salt &amp;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Pepper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 - Perugia</w:t>
      </w: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Simona Cortona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 presidente Mototurismo Umbria</w:t>
      </w: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 xml:space="preserve">Giovanni </w:t>
      </w:r>
      <w:proofErr w:type="spellStart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Gigliotti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 Direttore del Dipartimento di Ingegneria Civile e Ambientale -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Unipg</w:t>
      </w:r>
      <w:proofErr w:type="spellEnd"/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    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 xml:space="preserve">Leonardo </w:t>
      </w:r>
      <w:proofErr w:type="spellStart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Leonardi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 Presidente Club Moto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Unipg</w:t>
      </w:r>
      <w:proofErr w:type="spellEnd"/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 xml:space="preserve">Fabio </w:t>
      </w:r>
      <w:proofErr w:type="spellStart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Magnoni</w:t>
      </w:r>
      <w:proofErr w:type="spellEnd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Direttore Generale Rampini Carlo Spa -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Passignano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 sul Trasimeno</w:t>
      </w: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Nicolò Mori 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Campione italiano di Enduro negli anni 2009, 2010, 2011, 2012, 2019</w:t>
      </w: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 xml:space="preserve">Daniele </w:t>
      </w:r>
      <w:proofErr w:type="spellStart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Parbuono</w:t>
      </w:r>
      <w:proofErr w:type="spellEnd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Delegato del Rettore per il Coordinamento staff e relazioni del Rettore -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Unipg</w:t>
      </w:r>
      <w:proofErr w:type="spellEnd"/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Clara Pastorelli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 Assessore allo sport e al commercio del Comune di Perugia </w:t>
      </w: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Agnese Staffa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 Studentessa del Corso di Laurea Magistrale in Ingegneria Meccanica -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Unipg</w:t>
      </w:r>
      <w:proofErr w:type="spellEnd"/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Remo Venturi 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Campione italiano nel 1959 e vice campione del mondo nel 1960</w:t>
      </w: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Anna </w:t>
      </w:r>
      <w:proofErr w:type="spellStart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Vivolo</w:t>
      </w:r>
      <w:proofErr w:type="spellEnd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 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Direttrice generale -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Unipg</w:t>
      </w:r>
      <w:proofErr w:type="spellEnd"/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Il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Grand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Jury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ha selezionato come </w:t>
      </w: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vincitrici le seguenti proposte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. Per la </w:t>
      </w: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livrea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, il progetto grafico ideato dagli studenti Alessandro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Moriconi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, Elena Tarpani, Alessandro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Zambotto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; per lo </w:t>
      </w:r>
      <w:proofErr w:type="spellStart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scaldacollo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, il progetto grafico ideato dagli studenti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Ciprian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Constantin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Cazacu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, Robert Paolo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Requena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Contreras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,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Ehsan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Parikhi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,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Shahrad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Shambayati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; per il </w:t>
      </w: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casco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, il progetto grafico ideato dalle studentesse Sara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Aglietti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Marzia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Mattioli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Eleonora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Tomassini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.</w:t>
      </w: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Il corso di laurea in Design, che è fondato sulla prassi dell’</w:t>
      </w:r>
      <w:r w:rsidRPr="00063928">
        <w:rPr>
          <w:rFonts w:ascii="Verdana" w:eastAsia="Times New Roman" w:hAnsi="Verdana" w:cs="Times New Roman"/>
          <w:i/>
          <w:iCs/>
          <w:color w:val="201F1E"/>
          <w:sz w:val="20"/>
          <w:szCs w:val="20"/>
          <w:bdr w:val="none" w:sz="0" w:space="0" w:color="auto" w:frame="1"/>
          <w:lang w:eastAsia="it-IT"/>
        </w:rPr>
        <w:t>imparare facendo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, prevede una tesi di laurea redatta all’interno delle migliori aziende umbre del settore e offre la possibilità di partecipare a molti workshop, spesso e volentieri tenuti da docenti di fama, così come è avvenuto in passato con </w:t>
      </w: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 xml:space="preserve">Patricia </w:t>
      </w:r>
      <w:proofErr w:type="spellStart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Urquiola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, </w:t>
      </w: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Oliviero Toscani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 e </w:t>
      </w: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 xml:space="preserve">Mario </w:t>
      </w:r>
      <w:proofErr w:type="spellStart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Cucinella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 e così come è avvenuto in questi giorni con </w:t>
      </w: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Aldo Drudi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.</w:t>
      </w: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CREDITI</w:t>
      </w: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responsabili scientifici</w:t>
      </w: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Paolo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Belardi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Aldo Drudi -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Unipg</w:t>
      </w:r>
      <w:proofErr w:type="spellEnd"/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docenti</w:t>
      </w: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Aldo Drudi, Pietro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Zanetti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Valeria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Menchetelli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Giovanna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Ramaccini</w:t>
      </w:r>
      <w:proofErr w:type="spellEnd"/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br/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proofErr w:type="spellStart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Grand</w:t>
      </w:r>
      <w:proofErr w:type="spellEnd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 xml:space="preserve"> </w:t>
      </w:r>
      <w:proofErr w:type="spellStart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Jury</w:t>
      </w:r>
      <w:proofErr w:type="spellEnd"/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 xml:space="preserve">Massimo </w:t>
      </w:r>
      <w:proofErr w:type="spellStart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Angeletti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, giornalista Rai</w:t>
      </w: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 xml:space="preserve">Moira </w:t>
      </w:r>
      <w:proofErr w:type="spellStart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Bartolon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i</w:t>
      </w:r>
      <w:proofErr w:type="spellEnd"/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, 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graphic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 designer,</w:t>
      </w: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studio</w:t>
      </w: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Salt &amp;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Pepper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 - Perugia</w:t>
      </w: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Simona Cortona,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 presidente Mototurismo Umbria</w:t>
      </w: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 xml:space="preserve">Giovanni </w:t>
      </w:r>
      <w:proofErr w:type="spellStart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Gigliotti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Direttore del Dipartimento di Ingegneria Civile e Ambientale -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Unipg</w:t>
      </w:r>
      <w:proofErr w:type="spellEnd"/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 xml:space="preserve">Leonardo </w:t>
      </w:r>
      <w:proofErr w:type="spellStart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Leonardi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Presidente Club Moto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Unipg</w:t>
      </w:r>
      <w:proofErr w:type="spellEnd"/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 xml:space="preserve">Fabio </w:t>
      </w:r>
      <w:proofErr w:type="spellStart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Magnoni</w:t>
      </w:r>
      <w:proofErr w:type="spellEnd"/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, 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Direttore Generale Rampini Carlo Spa -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Passignano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 sul Trasimeno</w:t>
      </w: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Nicolò Mori</w:t>
      </w: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, 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Campione italiano di Enduro negli anni 2009, 2010, 2011, 2012, 2019</w:t>
      </w: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Maurizio Oliviero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Magnifico Rettore -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Unipg</w:t>
      </w:r>
      <w:proofErr w:type="spellEnd"/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 xml:space="preserve">Daniele </w:t>
      </w:r>
      <w:proofErr w:type="spellStart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Parbuono</w:t>
      </w:r>
      <w:proofErr w:type="spellEnd"/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, D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elegato del Rettore per il Coordinamento staff e relazioni del Rettore -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Unipg</w:t>
      </w:r>
      <w:proofErr w:type="spellEnd"/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Clara Pastorelli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, Assessore allo sport e al commercio del Comune di Perugia </w:t>
      </w: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Agnese Staffa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Studentessa del Corso di Laurea Magistrale in Ingegneria Meccanica -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Unipg</w:t>
      </w:r>
      <w:proofErr w:type="spellEnd"/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Remo Venturi</w:t>
      </w: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, 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Campione italiano nel 1959 e vice campione del mondo nel 1960</w:t>
      </w: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Anna </w:t>
      </w:r>
      <w:proofErr w:type="spellStart"/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Vivolo</w:t>
      </w:r>
      <w:proofErr w:type="spellEnd"/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, </w:t>
      </w: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Direttrice generale -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Unipg</w:t>
      </w:r>
      <w:proofErr w:type="spellEnd"/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shd w:val="clear" w:color="auto" w:fill="FFFFFF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tutor</w:t>
      </w: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Monica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Battistoni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Margherita Maria Ristori, Camilla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Sorignani</w:t>
      </w:r>
      <w:proofErr w:type="spellEnd"/>
      <w:r w:rsidRPr="00063928">
        <w:rPr>
          <w:rFonts w:ascii="Verdana" w:eastAsia="Times New Roman" w:hAnsi="Verdana" w:cs="Calibri"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studenti</w:t>
      </w:r>
      <w:r w:rsidRPr="00063928">
        <w:rPr>
          <w:rFonts w:ascii="Verdana" w:eastAsia="Times New Roman" w:hAnsi="Verdana" w:cs="Arial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063928" w:rsidRPr="00063928" w:rsidRDefault="00063928" w:rsidP="0006392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01F1E"/>
          <w:sz w:val="20"/>
          <w:szCs w:val="20"/>
          <w:lang w:eastAsia="it-IT"/>
        </w:rPr>
      </w:pPr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Sara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Aglietti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Matteo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Anderlini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Ioana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 Alexandra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Axinte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Mirco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Baldelli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Lisa Bizzarri, Luca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Brizi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Mariangela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Bubba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Ciprian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Constantin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Cazacu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Filippo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Cecchetti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Francesco Contadini, Paolo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Cutrupi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, Rita Ester D'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Andola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Roberta La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Gaetana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Dalil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Lauriola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Comite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Karina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 Lombardi, Italo Lucci, Federica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Mambrini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Lorenzo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Mancinelli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Ilaria Marchesini, Marzia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Mattioli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Fatameh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Mohammadi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Alessandro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Moriconi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Lavinia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Nicolucci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Raffaella Panella,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Ehsan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Parikhi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Debora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Petroni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Daniele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Pisu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Dennis Postini, Arianna Proposito, R. Paolo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Requena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Contreras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Federico Russo, Francesca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Serenelli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Shahrad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Shambayati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M. Michelle Silva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Naranjo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Andrea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Spaccini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Annalisa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Suglia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Pier Filippo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Taraddei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Elena Tarpani, Eleonora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Tomassini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Erika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Visciano</w:t>
      </w:r>
      <w:proofErr w:type="spellEnd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 xml:space="preserve">, Alessandro </w:t>
      </w:r>
      <w:proofErr w:type="spellStart"/>
      <w:r w:rsidRPr="00063928">
        <w:rPr>
          <w:rFonts w:ascii="Verdana" w:eastAsia="Times New Roman" w:hAnsi="Verdana" w:cs="Times New Roman"/>
          <w:color w:val="201F1E"/>
          <w:sz w:val="20"/>
          <w:szCs w:val="20"/>
          <w:bdr w:val="none" w:sz="0" w:space="0" w:color="auto" w:frame="1"/>
          <w:lang w:eastAsia="it-IT"/>
        </w:rPr>
        <w:t>Zambotto</w:t>
      </w:r>
      <w:proofErr w:type="spellEnd"/>
      <w:r w:rsidRPr="00063928">
        <w:rPr>
          <w:rFonts w:ascii="Verdana" w:eastAsia="Times New Roman" w:hAnsi="Verdana" w:cs="Arial"/>
          <w:color w:val="201F1E"/>
          <w:sz w:val="20"/>
          <w:szCs w:val="20"/>
          <w:bdr w:val="none" w:sz="0" w:space="0" w:color="auto" w:frame="1"/>
          <w:lang w:eastAsia="it-IT"/>
        </w:rPr>
        <w:t> </w:t>
      </w:r>
    </w:p>
    <w:p w:rsidR="00347617" w:rsidRDefault="00347617" w:rsidP="00347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347617" w:rsidRPr="00B87316" w:rsidRDefault="00347617" w:rsidP="00347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6C4437" w:rsidRDefault="00644B6E" w:rsidP="1BB1AC95">
      <w:pPr>
        <w:pStyle w:val="NormaleWeb"/>
        <w:shd w:val="clear" w:color="auto" w:fill="FFFFFF" w:themeFill="background1"/>
        <w:spacing w:before="0" w:beforeAutospacing="0" w:after="0" w:afterAutospacing="0" w:line="276" w:lineRule="atLeast"/>
        <w:jc w:val="both"/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P</w:t>
      </w:r>
      <w:r w:rsidR="0005046B" w:rsidRPr="00A561D6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erugia, </w:t>
      </w:r>
      <w:r w:rsidR="00C37EB8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gennai</w:t>
      </w:r>
      <w:r w:rsidR="00B65CA7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o 2021</w:t>
      </w:r>
    </w:p>
    <w:p w:rsidR="007747E0" w:rsidRDefault="007747E0" w:rsidP="0005046B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</w:p>
    <w:p w:rsidR="00B65CA7" w:rsidRDefault="00B65CA7" w:rsidP="0005046B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</w:p>
    <w:p w:rsidR="00B65CA7" w:rsidRDefault="00B65CA7" w:rsidP="0005046B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</w:p>
    <w:sectPr w:rsidR="00B65CA7" w:rsidSect="00EF4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1BE" w:rsidRDefault="007051BE" w:rsidP="005C2BD2">
      <w:r>
        <w:separator/>
      </w:r>
    </w:p>
  </w:endnote>
  <w:endnote w:type="continuationSeparator" w:id="0">
    <w:p w:rsidR="007051BE" w:rsidRDefault="007051BE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0B" w:rsidRDefault="009B44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9B440B" w:rsidRPr="00226F68" w:rsidTr="009B440B">
      <w:trPr>
        <w:trHeight w:val="726"/>
      </w:trPr>
      <w:tc>
        <w:tcPr>
          <w:tcW w:w="1620" w:type="dxa"/>
          <w:vAlign w:val="bottom"/>
        </w:tcPr>
        <w:p w:rsidR="009B440B" w:rsidRPr="00226F68" w:rsidRDefault="009B440B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Pr="00226F68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 xml:space="preserve">Via </w:t>
          </w:r>
          <w:r w:rsidR="00E25103">
            <w:rPr>
              <w:rFonts w:ascii="Verdana" w:hAnsi="Verdana"/>
              <w:sz w:val="12"/>
              <w:szCs w:val="12"/>
            </w:rPr>
            <w:t>Zefferino Faina</w:t>
          </w:r>
          <w:r w:rsidR="009C35E1">
            <w:rPr>
              <w:rFonts w:ascii="Verdana" w:hAnsi="Verdana"/>
              <w:sz w:val="12"/>
              <w:szCs w:val="12"/>
            </w:rPr>
            <w:t>,</w:t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r w:rsidR="00E25103">
            <w:rPr>
              <w:rFonts w:ascii="Verdana" w:hAnsi="Verdana"/>
              <w:sz w:val="12"/>
              <w:szCs w:val="12"/>
            </w:rPr>
            <w:t>4</w:t>
          </w:r>
        </w:p>
        <w:p w:rsidR="009B440B" w:rsidRPr="00226F68" w:rsidRDefault="009B440B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9B440B" w:rsidRPr="00226F68" w:rsidRDefault="00F4645C" w:rsidP="0024751B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Area Staff al Rettore e </w:t>
          </w:r>
          <w:proofErr w:type="spellStart"/>
          <w:r>
            <w:rPr>
              <w:rFonts w:ascii="Verdana" w:hAnsi="Verdana"/>
              <w:b/>
              <w:sz w:val="12"/>
              <w:szCs w:val="12"/>
            </w:rPr>
            <w:t>ComunicazioneUfficio</w:t>
          </w:r>
          <w:proofErr w:type="spellEnd"/>
          <w:r>
            <w:rPr>
              <w:rFonts w:ascii="Verdana" w:hAnsi="Verdana"/>
              <w:b/>
              <w:sz w:val="12"/>
              <w:szCs w:val="12"/>
            </w:rPr>
            <w:t xml:space="preserve">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9B440B" w:rsidRPr="00226F68" w:rsidRDefault="00E25103" w:rsidP="008D5E14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="009B440B">
            <w:rPr>
              <w:rFonts w:ascii="Verdana" w:hAnsi="Verdana"/>
              <w:sz w:val="12"/>
              <w:szCs w:val="12"/>
            </w:rPr>
            <w:t xml:space="preserve">    </w:t>
          </w:r>
          <w:r w:rsidR="003B649C">
            <w:rPr>
              <w:rFonts w:ascii="Verdana" w:hAnsi="Verdana"/>
              <w:sz w:val="12"/>
              <w:szCs w:val="12"/>
            </w:rPr>
            <w:t>+39 075 585 2</w:t>
          </w:r>
          <w:r w:rsidR="00F4645C">
            <w:rPr>
              <w:rFonts w:ascii="Verdana" w:hAnsi="Verdana"/>
              <w:sz w:val="12"/>
              <w:szCs w:val="12"/>
            </w:rPr>
            <w:t>2</w:t>
          </w:r>
          <w:r w:rsidR="003B649C">
            <w:rPr>
              <w:rFonts w:ascii="Verdana" w:hAnsi="Verdana"/>
              <w:sz w:val="12"/>
              <w:szCs w:val="12"/>
            </w:rPr>
            <w:t>55</w:t>
          </w:r>
        </w:p>
        <w:p w:rsidR="009B440B" w:rsidRPr="00226F68" w:rsidRDefault="009B440B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 w:rsidR="003B649C">
            <w:rPr>
              <w:rFonts w:ascii="Verdana" w:hAnsi="Verdana"/>
              <w:sz w:val="12"/>
              <w:szCs w:val="12"/>
            </w:rPr>
            <w:t>ufficio.stampa</w:t>
          </w:r>
          <w:r>
            <w:rPr>
              <w:rFonts w:ascii="Verdana" w:hAnsi="Verdana"/>
              <w:sz w:val="12"/>
              <w:szCs w:val="12"/>
            </w:rPr>
            <w:t>@unipg.it</w:t>
          </w:r>
        </w:p>
      </w:tc>
    </w:tr>
  </w:tbl>
  <w:p w:rsidR="009B440B" w:rsidRDefault="009B440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0B" w:rsidRDefault="009B44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1BE" w:rsidRDefault="007051BE" w:rsidP="005C2BD2">
      <w:r>
        <w:separator/>
      </w:r>
    </w:p>
  </w:footnote>
  <w:footnote w:type="continuationSeparator" w:id="0">
    <w:p w:rsidR="007051BE" w:rsidRDefault="007051BE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E84E6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E84E6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E84E63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10930"/>
    <w:rsid w:val="00021B3B"/>
    <w:rsid w:val="00024504"/>
    <w:rsid w:val="000305E6"/>
    <w:rsid w:val="000332C0"/>
    <w:rsid w:val="00033486"/>
    <w:rsid w:val="000421B9"/>
    <w:rsid w:val="00042690"/>
    <w:rsid w:val="0005046B"/>
    <w:rsid w:val="00052FD8"/>
    <w:rsid w:val="00060259"/>
    <w:rsid w:val="000616CC"/>
    <w:rsid w:val="00061774"/>
    <w:rsid w:val="00063928"/>
    <w:rsid w:val="000674FF"/>
    <w:rsid w:val="000832F1"/>
    <w:rsid w:val="0008355F"/>
    <w:rsid w:val="0008359D"/>
    <w:rsid w:val="00083E49"/>
    <w:rsid w:val="00087D2F"/>
    <w:rsid w:val="0009764E"/>
    <w:rsid w:val="000A1FCF"/>
    <w:rsid w:val="000A22BB"/>
    <w:rsid w:val="000A598D"/>
    <w:rsid w:val="000A7053"/>
    <w:rsid w:val="000B0902"/>
    <w:rsid w:val="000B1C54"/>
    <w:rsid w:val="000B56DD"/>
    <w:rsid w:val="000B6F24"/>
    <w:rsid w:val="000C1B92"/>
    <w:rsid w:val="000C2865"/>
    <w:rsid w:val="000D5A26"/>
    <w:rsid w:val="000E4B28"/>
    <w:rsid w:val="000F0129"/>
    <w:rsid w:val="000F1331"/>
    <w:rsid w:val="000F186C"/>
    <w:rsid w:val="000F27C0"/>
    <w:rsid w:val="000F3743"/>
    <w:rsid w:val="001030D3"/>
    <w:rsid w:val="001075F2"/>
    <w:rsid w:val="00110E36"/>
    <w:rsid w:val="00112955"/>
    <w:rsid w:val="001320E9"/>
    <w:rsid w:val="00137F42"/>
    <w:rsid w:val="001414AC"/>
    <w:rsid w:val="00152DC1"/>
    <w:rsid w:val="00161EE2"/>
    <w:rsid w:val="001638A9"/>
    <w:rsid w:val="001654DC"/>
    <w:rsid w:val="00167146"/>
    <w:rsid w:val="0017356C"/>
    <w:rsid w:val="00174566"/>
    <w:rsid w:val="00182173"/>
    <w:rsid w:val="00196E4C"/>
    <w:rsid w:val="001A4672"/>
    <w:rsid w:val="001A66EF"/>
    <w:rsid w:val="001B20D3"/>
    <w:rsid w:val="001B4EA6"/>
    <w:rsid w:val="001C42D4"/>
    <w:rsid w:val="001D30A5"/>
    <w:rsid w:val="001E49D5"/>
    <w:rsid w:val="001E704D"/>
    <w:rsid w:val="001F08B0"/>
    <w:rsid w:val="001F2FCA"/>
    <w:rsid w:val="002107F6"/>
    <w:rsid w:val="002111E7"/>
    <w:rsid w:val="00213E77"/>
    <w:rsid w:val="00215044"/>
    <w:rsid w:val="00216CCB"/>
    <w:rsid w:val="00217AD2"/>
    <w:rsid w:val="00226F30"/>
    <w:rsid w:val="0022759B"/>
    <w:rsid w:val="00234BF2"/>
    <w:rsid w:val="002364CB"/>
    <w:rsid w:val="002440A0"/>
    <w:rsid w:val="00244FA4"/>
    <w:rsid w:val="0024751B"/>
    <w:rsid w:val="00247A41"/>
    <w:rsid w:val="00251B02"/>
    <w:rsid w:val="00256707"/>
    <w:rsid w:val="002575C6"/>
    <w:rsid w:val="002601C9"/>
    <w:rsid w:val="00277CAE"/>
    <w:rsid w:val="002821B9"/>
    <w:rsid w:val="00284F0F"/>
    <w:rsid w:val="00285F8D"/>
    <w:rsid w:val="00292AF5"/>
    <w:rsid w:val="002A415D"/>
    <w:rsid w:val="002A7FB2"/>
    <w:rsid w:val="002B1ACA"/>
    <w:rsid w:val="002B5666"/>
    <w:rsid w:val="002B602F"/>
    <w:rsid w:val="002C0120"/>
    <w:rsid w:val="002C0A78"/>
    <w:rsid w:val="002C6C2F"/>
    <w:rsid w:val="002D2357"/>
    <w:rsid w:val="002E0745"/>
    <w:rsid w:val="002E4126"/>
    <w:rsid w:val="002E63BB"/>
    <w:rsid w:val="002F1200"/>
    <w:rsid w:val="002F141D"/>
    <w:rsid w:val="002F2690"/>
    <w:rsid w:val="002F5B9F"/>
    <w:rsid w:val="002F7C35"/>
    <w:rsid w:val="003100BA"/>
    <w:rsid w:val="00322548"/>
    <w:rsid w:val="00325A1F"/>
    <w:rsid w:val="003462D0"/>
    <w:rsid w:val="00347617"/>
    <w:rsid w:val="00350344"/>
    <w:rsid w:val="00360DED"/>
    <w:rsid w:val="0036344E"/>
    <w:rsid w:val="00371EAF"/>
    <w:rsid w:val="00385AA3"/>
    <w:rsid w:val="00390F8B"/>
    <w:rsid w:val="003A5811"/>
    <w:rsid w:val="003B349D"/>
    <w:rsid w:val="003B3EA9"/>
    <w:rsid w:val="003B4095"/>
    <w:rsid w:val="003B5116"/>
    <w:rsid w:val="003B5208"/>
    <w:rsid w:val="003B649C"/>
    <w:rsid w:val="003B65B0"/>
    <w:rsid w:val="003C3538"/>
    <w:rsid w:val="003C4E4B"/>
    <w:rsid w:val="003C6649"/>
    <w:rsid w:val="003D3355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21181"/>
    <w:rsid w:val="00426F29"/>
    <w:rsid w:val="004300FC"/>
    <w:rsid w:val="00432939"/>
    <w:rsid w:val="004368D1"/>
    <w:rsid w:val="00436DD6"/>
    <w:rsid w:val="004378A4"/>
    <w:rsid w:val="0044408B"/>
    <w:rsid w:val="004444B8"/>
    <w:rsid w:val="004552EA"/>
    <w:rsid w:val="004611DE"/>
    <w:rsid w:val="00484A62"/>
    <w:rsid w:val="004850CC"/>
    <w:rsid w:val="00491E92"/>
    <w:rsid w:val="00495B5C"/>
    <w:rsid w:val="004A0147"/>
    <w:rsid w:val="004A0FE2"/>
    <w:rsid w:val="004B0290"/>
    <w:rsid w:val="004B1419"/>
    <w:rsid w:val="004B7977"/>
    <w:rsid w:val="004C093A"/>
    <w:rsid w:val="004C0A68"/>
    <w:rsid w:val="004C0C44"/>
    <w:rsid w:val="004C501A"/>
    <w:rsid w:val="004C6F40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4E3A"/>
    <w:rsid w:val="00505543"/>
    <w:rsid w:val="00506A84"/>
    <w:rsid w:val="005128C4"/>
    <w:rsid w:val="00513584"/>
    <w:rsid w:val="00517C96"/>
    <w:rsid w:val="005208BF"/>
    <w:rsid w:val="00523068"/>
    <w:rsid w:val="00523F28"/>
    <w:rsid w:val="0052728C"/>
    <w:rsid w:val="00531327"/>
    <w:rsid w:val="005336A1"/>
    <w:rsid w:val="00546C58"/>
    <w:rsid w:val="00555A3B"/>
    <w:rsid w:val="0056250C"/>
    <w:rsid w:val="00565C45"/>
    <w:rsid w:val="00570E73"/>
    <w:rsid w:val="00576DCD"/>
    <w:rsid w:val="005824A0"/>
    <w:rsid w:val="00583A5D"/>
    <w:rsid w:val="00585C0C"/>
    <w:rsid w:val="005A0D0C"/>
    <w:rsid w:val="005A22B2"/>
    <w:rsid w:val="005A23FD"/>
    <w:rsid w:val="005B6A28"/>
    <w:rsid w:val="005C2BD2"/>
    <w:rsid w:val="005C4294"/>
    <w:rsid w:val="005C491B"/>
    <w:rsid w:val="005E2C4E"/>
    <w:rsid w:val="00612909"/>
    <w:rsid w:val="0061418C"/>
    <w:rsid w:val="00614A38"/>
    <w:rsid w:val="00617570"/>
    <w:rsid w:val="00644B6E"/>
    <w:rsid w:val="0067421B"/>
    <w:rsid w:val="00675329"/>
    <w:rsid w:val="006816EF"/>
    <w:rsid w:val="00686DF1"/>
    <w:rsid w:val="00691628"/>
    <w:rsid w:val="006A2FA6"/>
    <w:rsid w:val="006C1D02"/>
    <w:rsid w:val="006C2FC8"/>
    <w:rsid w:val="006C4437"/>
    <w:rsid w:val="006D73DE"/>
    <w:rsid w:val="006E5493"/>
    <w:rsid w:val="006F5AC9"/>
    <w:rsid w:val="00701A93"/>
    <w:rsid w:val="007051BE"/>
    <w:rsid w:val="0071446F"/>
    <w:rsid w:val="00722DDC"/>
    <w:rsid w:val="00742BBA"/>
    <w:rsid w:val="007445F5"/>
    <w:rsid w:val="00751560"/>
    <w:rsid w:val="00753E70"/>
    <w:rsid w:val="007604C3"/>
    <w:rsid w:val="00761152"/>
    <w:rsid w:val="00771C4A"/>
    <w:rsid w:val="007747E0"/>
    <w:rsid w:val="00775A96"/>
    <w:rsid w:val="00783876"/>
    <w:rsid w:val="007975B7"/>
    <w:rsid w:val="007B27B7"/>
    <w:rsid w:val="007B6981"/>
    <w:rsid w:val="007C3988"/>
    <w:rsid w:val="007E1B9A"/>
    <w:rsid w:val="007E1C0C"/>
    <w:rsid w:val="007E1F54"/>
    <w:rsid w:val="007F2FE4"/>
    <w:rsid w:val="007F4861"/>
    <w:rsid w:val="0080048D"/>
    <w:rsid w:val="00801CEF"/>
    <w:rsid w:val="00802B52"/>
    <w:rsid w:val="00804095"/>
    <w:rsid w:val="0082135A"/>
    <w:rsid w:val="00831101"/>
    <w:rsid w:val="00832FCE"/>
    <w:rsid w:val="00841FEB"/>
    <w:rsid w:val="008424C4"/>
    <w:rsid w:val="008451E7"/>
    <w:rsid w:val="008533F0"/>
    <w:rsid w:val="00867402"/>
    <w:rsid w:val="008765FA"/>
    <w:rsid w:val="00881C98"/>
    <w:rsid w:val="0088737C"/>
    <w:rsid w:val="00887675"/>
    <w:rsid w:val="00894C05"/>
    <w:rsid w:val="00894C65"/>
    <w:rsid w:val="008A0547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F52FD"/>
    <w:rsid w:val="00900DDD"/>
    <w:rsid w:val="00902464"/>
    <w:rsid w:val="009042E5"/>
    <w:rsid w:val="00905B7F"/>
    <w:rsid w:val="00915962"/>
    <w:rsid w:val="00916EC7"/>
    <w:rsid w:val="009210F1"/>
    <w:rsid w:val="009253F9"/>
    <w:rsid w:val="00925551"/>
    <w:rsid w:val="0094415C"/>
    <w:rsid w:val="00945562"/>
    <w:rsid w:val="0095273A"/>
    <w:rsid w:val="00953850"/>
    <w:rsid w:val="00961C0D"/>
    <w:rsid w:val="00967E5D"/>
    <w:rsid w:val="009770DC"/>
    <w:rsid w:val="009906D5"/>
    <w:rsid w:val="009906DD"/>
    <w:rsid w:val="00991407"/>
    <w:rsid w:val="00991BA9"/>
    <w:rsid w:val="00994AE2"/>
    <w:rsid w:val="009A5627"/>
    <w:rsid w:val="009B1DCC"/>
    <w:rsid w:val="009B440B"/>
    <w:rsid w:val="009B691D"/>
    <w:rsid w:val="009B6AAA"/>
    <w:rsid w:val="009C1950"/>
    <w:rsid w:val="009C35E1"/>
    <w:rsid w:val="009C722A"/>
    <w:rsid w:val="009E68FA"/>
    <w:rsid w:val="009E70C2"/>
    <w:rsid w:val="009E717B"/>
    <w:rsid w:val="009F4F16"/>
    <w:rsid w:val="00A009D6"/>
    <w:rsid w:val="00A0145A"/>
    <w:rsid w:val="00A02139"/>
    <w:rsid w:val="00A1169A"/>
    <w:rsid w:val="00A131E7"/>
    <w:rsid w:val="00A14F94"/>
    <w:rsid w:val="00A17631"/>
    <w:rsid w:val="00A22085"/>
    <w:rsid w:val="00A26487"/>
    <w:rsid w:val="00A3343F"/>
    <w:rsid w:val="00A36E7F"/>
    <w:rsid w:val="00A37710"/>
    <w:rsid w:val="00A44915"/>
    <w:rsid w:val="00A46067"/>
    <w:rsid w:val="00A50173"/>
    <w:rsid w:val="00A51E1B"/>
    <w:rsid w:val="00A561D6"/>
    <w:rsid w:val="00A663EC"/>
    <w:rsid w:val="00A6734B"/>
    <w:rsid w:val="00A74A27"/>
    <w:rsid w:val="00A8132C"/>
    <w:rsid w:val="00A83FD8"/>
    <w:rsid w:val="00A902E7"/>
    <w:rsid w:val="00A91CF1"/>
    <w:rsid w:val="00A92036"/>
    <w:rsid w:val="00A922D9"/>
    <w:rsid w:val="00AA45BE"/>
    <w:rsid w:val="00AB1F42"/>
    <w:rsid w:val="00AB4337"/>
    <w:rsid w:val="00AB6466"/>
    <w:rsid w:val="00AC37A1"/>
    <w:rsid w:val="00AE0913"/>
    <w:rsid w:val="00AF0599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1761B"/>
    <w:rsid w:val="00B23276"/>
    <w:rsid w:val="00B33C68"/>
    <w:rsid w:val="00B34C83"/>
    <w:rsid w:val="00B36C6F"/>
    <w:rsid w:val="00B371C5"/>
    <w:rsid w:val="00B43F48"/>
    <w:rsid w:val="00B46D83"/>
    <w:rsid w:val="00B51019"/>
    <w:rsid w:val="00B513D9"/>
    <w:rsid w:val="00B52208"/>
    <w:rsid w:val="00B65CA7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5661"/>
    <w:rsid w:val="00BA520B"/>
    <w:rsid w:val="00BA67F8"/>
    <w:rsid w:val="00BB4F28"/>
    <w:rsid w:val="00BC4CC0"/>
    <w:rsid w:val="00BC6EBB"/>
    <w:rsid w:val="00BC74EB"/>
    <w:rsid w:val="00BC7FE7"/>
    <w:rsid w:val="00BD3A2F"/>
    <w:rsid w:val="00BD5E9A"/>
    <w:rsid w:val="00BD6135"/>
    <w:rsid w:val="00BD62D0"/>
    <w:rsid w:val="00BD79DE"/>
    <w:rsid w:val="00BF0F28"/>
    <w:rsid w:val="00C00CE7"/>
    <w:rsid w:val="00C03E3C"/>
    <w:rsid w:val="00C223CE"/>
    <w:rsid w:val="00C23375"/>
    <w:rsid w:val="00C23814"/>
    <w:rsid w:val="00C23D1C"/>
    <w:rsid w:val="00C30C0F"/>
    <w:rsid w:val="00C3506B"/>
    <w:rsid w:val="00C37EB8"/>
    <w:rsid w:val="00C37FB6"/>
    <w:rsid w:val="00C533D0"/>
    <w:rsid w:val="00C702DE"/>
    <w:rsid w:val="00C71F6F"/>
    <w:rsid w:val="00C75FB5"/>
    <w:rsid w:val="00C76C2E"/>
    <w:rsid w:val="00C77038"/>
    <w:rsid w:val="00C85740"/>
    <w:rsid w:val="00C86D75"/>
    <w:rsid w:val="00C9107E"/>
    <w:rsid w:val="00C9337B"/>
    <w:rsid w:val="00C97A23"/>
    <w:rsid w:val="00CA2E85"/>
    <w:rsid w:val="00CA7AF9"/>
    <w:rsid w:val="00CB78FF"/>
    <w:rsid w:val="00CC4DF2"/>
    <w:rsid w:val="00CD05E1"/>
    <w:rsid w:val="00CD2401"/>
    <w:rsid w:val="00CE253C"/>
    <w:rsid w:val="00CE6520"/>
    <w:rsid w:val="00CF03B5"/>
    <w:rsid w:val="00CF6EE7"/>
    <w:rsid w:val="00D015C5"/>
    <w:rsid w:val="00D069FA"/>
    <w:rsid w:val="00D06E74"/>
    <w:rsid w:val="00D1222A"/>
    <w:rsid w:val="00D300C0"/>
    <w:rsid w:val="00D317DF"/>
    <w:rsid w:val="00D31F1F"/>
    <w:rsid w:val="00D3245E"/>
    <w:rsid w:val="00D363A8"/>
    <w:rsid w:val="00D37830"/>
    <w:rsid w:val="00D406D2"/>
    <w:rsid w:val="00D60636"/>
    <w:rsid w:val="00D7043A"/>
    <w:rsid w:val="00D71F5A"/>
    <w:rsid w:val="00D806BC"/>
    <w:rsid w:val="00D81550"/>
    <w:rsid w:val="00D81602"/>
    <w:rsid w:val="00D85B7D"/>
    <w:rsid w:val="00DA0151"/>
    <w:rsid w:val="00DB4506"/>
    <w:rsid w:val="00DB745B"/>
    <w:rsid w:val="00DB7BB8"/>
    <w:rsid w:val="00DC1CB7"/>
    <w:rsid w:val="00DC1FF9"/>
    <w:rsid w:val="00DD0737"/>
    <w:rsid w:val="00DD1931"/>
    <w:rsid w:val="00DD4170"/>
    <w:rsid w:val="00DF06E4"/>
    <w:rsid w:val="00E00D13"/>
    <w:rsid w:val="00E02853"/>
    <w:rsid w:val="00E0347B"/>
    <w:rsid w:val="00E0462C"/>
    <w:rsid w:val="00E06FFB"/>
    <w:rsid w:val="00E07901"/>
    <w:rsid w:val="00E10AA3"/>
    <w:rsid w:val="00E10D86"/>
    <w:rsid w:val="00E124D4"/>
    <w:rsid w:val="00E130CB"/>
    <w:rsid w:val="00E25103"/>
    <w:rsid w:val="00E26A8A"/>
    <w:rsid w:val="00E34E89"/>
    <w:rsid w:val="00E476BC"/>
    <w:rsid w:val="00E4781E"/>
    <w:rsid w:val="00E479F1"/>
    <w:rsid w:val="00E518DA"/>
    <w:rsid w:val="00E57FE1"/>
    <w:rsid w:val="00E71C12"/>
    <w:rsid w:val="00E84C77"/>
    <w:rsid w:val="00E84E63"/>
    <w:rsid w:val="00E91805"/>
    <w:rsid w:val="00E95410"/>
    <w:rsid w:val="00EA06FD"/>
    <w:rsid w:val="00EA1D17"/>
    <w:rsid w:val="00EA22D1"/>
    <w:rsid w:val="00EA2735"/>
    <w:rsid w:val="00EB2BC1"/>
    <w:rsid w:val="00EB4770"/>
    <w:rsid w:val="00EC4CC7"/>
    <w:rsid w:val="00EE2ACA"/>
    <w:rsid w:val="00EE6B64"/>
    <w:rsid w:val="00EF1EC4"/>
    <w:rsid w:val="00EF4D6E"/>
    <w:rsid w:val="00EF7EAC"/>
    <w:rsid w:val="00F10B19"/>
    <w:rsid w:val="00F14023"/>
    <w:rsid w:val="00F14CB0"/>
    <w:rsid w:val="00F17DC8"/>
    <w:rsid w:val="00F27588"/>
    <w:rsid w:val="00F27F71"/>
    <w:rsid w:val="00F31CBA"/>
    <w:rsid w:val="00F32340"/>
    <w:rsid w:val="00F4008C"/>
    <w:rsid w:val="00F4025C"/>
    <w:rsid w:val="00F43C7D"/>
    <w:rsid w:val="00F45A07"/>
    <w:rsid w:val="00F4645C"/>
    <w:rsid w:val="00F525EB"/>
    <w:rsid w:val="00F55240"/>
    <w:rsid w:val="00F6454E"/>
    <w:rsid w:val="00F6676A"/>
    <w:rsid w:val="00F66C38"/>
    <w:rsid w:val="00F82C74"/>
    <w:rsid w:val="00F84880"/>
    <w:rsid w:val="00F958DC"/>
    <w:rsid w:val="00FA3164"/>
    <w:rsid w:val="00FB15D6"/>
    <w:rsid w:val="00FB3D09"/>
    <w:rsid w:val="00FB5CEA"/>
    <w:rsid w:val="00FC28D1"/>
    <w:rsid w:val="00FC38C7"/>
    <w:rsid w:val="00FC4FA2"/>
    <w:rsid w:val="00FD586E"/>
    <w:rsid w:val="00FD7D29"/>
    <w:rsid w:val="00FE29FD"/>
    <w:rsid w:val="00FE4ED6"/>
    <w:rsid w:val="1BB1AC95"/>
    <w:rsid w:val="20C5F967"/>
    <w:rsid w:val="4E243B6B"/>
    <w:rsid w:val="6A46178C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37E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7B6BD-5831-4FEF-82C2-22804A54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3</cp:revision>
  <cp:lastPrinted>2020-09-02T11:06:00Z</cp:lastPrinted>
  <dcterms:created xsi:type="dcterms:W3CDTF">2021-02-01T06:59:00Z</dcterms:created>
  <dcterms:modified xsi:type="dcterms:W3CDTF">2021-02-01T07:00:00Z</dcterms:modified>
</cp:coreProperties>
</file>