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D159E4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D159E4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3D101F" w:rsidRPr="00D159E4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D159E4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C82613"/>
          <w:bdr w:val="none" w:sz="0" w:space="0" w:color="auto" w:frame="1"/>
        </w:rPr>
        <w:t>LE REDAZIONI SONO INVITATE A PARTECIPARE</w:t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color w:val="333333"/>
          <w:spacing w:val="5"/>
          <w:sz w:val="20"/>
          <w:szCs w:val="20"/>
          <w:bdr w:val="none" w:sz="0" w:space="0" w:color="auto" w:frame="1"/>
        </w:rPr>
        <w:t>  </w:t>
      </w:r>
      <w:r>
        <w:rPr>
          <w:rStyle w:val="Enfasigrassetto"/>
          <w:rFonts w:ascii="Arial" w:hAnsi="Arial" w:cs="Arial"/>
          <w:color w:val="333333"/>
          <w:bdr w:val="none" w:sz="0" w:space="0" w:color="auto" w:frame="1"/>
        </w:rPr>
        <w:t>Conferenza stampa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Firma accordo quadro di collaborazione </w:t>
      </w:r>
      <w:r>
        <w:rPr>
          <w:rFonts w:ascii="inherit" w:hAnsi="inherit" w:cs="Arial"/>
          <w:b/>
          <w:bCs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Università degli Studi di Perugia -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Sviluppumbria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Spa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Martedì 13 aprile 2021, ore 11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  <w:bdr w:val="none" w:sz="0" w:space="0" w:color="auto" w:frame="1"/>
          <w:shd w:val="clear" w:color="auto" w:fill="FFFFFF"/>
        </w:rPr>
        <w:t>online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sul canale 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YouTube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dell’Ateneo “</w:t>
      </w:r>
      <w:proofErr w:type="spellStart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>Studium</w:t>
      </w:r>
      <w:proofErr w:type="spellEnd"/>
      <w:r>
        <w:rPr>
          <w:rFonts w:ascii="Arial" w:hAnsi="Arial" w:cs="Arial"/>
          <w:b/>
          <w:bCs/>
          <w:color w:val="000000"/>
          <w:bdr w:val="none" w:sz="0" w:space="0" w:color="auto" w:frame="1"/>
        </w:rPr>
        <w:t xml:space="preserve"> Generale Perugia”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 </w:t>
      </w:r>
      <w:r>
        <w:rPr>
          <w:rFonts w:ascii="inherit" w:hAnsi="inherit" w:cs="Arial"/>
          <w:color w:val="00000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bdr w:val="none" w:sz="0" w:space="0" w:color="auto" w:frame="1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000000"/>
        </w:rPr>
      </w:pP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L’Accordo quadro di collaborazione fra l’Università degli Studi di Perugia e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Sviluppumbria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Spa sarà firmato e presentato </w:t>
      </w:r>
      <w:r w:rsidR="00451743" w:rsidRPr="00451743">
        <w:rPr>
          <w:rFonts w:ascii="Verdana" w:hAnsi="Verdana"/>
          <w:b/>
          <w:color w:val="000000"/>
          <w:sz w:val="18"/>
          <w:szCs w:val="18"/>
          <w:bdr w:val="none" w:sz="0" w:space="0" w:color="auto" w:frame="1"/>
          <w:shd w:val="clear" w:color="auto" w:fill="FFFFFF"/>
        </w:rPr>
        <w:t>domani,</w:t>
      </w:r>
      <w:r w:rsidR="00451743"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  <w:t>martedì 13 aprile 2021, alle ore 11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, nel corso di una conferenza stampa che si svolgerà a Palazzo Murena, sede del Rettorato.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All’incontro, che si svolgerà a porte chiuse per motivi di sicurezza connessi  all’emergenza epidemiologica da coronavirus, interverranno il Professor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Maurizio Oliviero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, Magnifico Rettore dell’Ateneo perugino, l’Assessore 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allo Sviluppo economico, innovazione, digitale e semplificazione Dott.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FF"/>
        </w:rPr>
        <w:t>Michele Fioroni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,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la Dott.ssa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 xml:space="preserve">Michela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Sciurpa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, Amministratore Unico di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Sviluppumbria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 xml:space="preserve"> Spa, e il Professore </w:t>
      </w: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 xml:space="preserve">Gabriele </w:t>
      </w:r>
      <w:proofErr w:type="spellStart"/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</w:rPr>
        <w:t>Cruciani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, Delegato rettorale per il settore Terza missione.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451743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La conferenza stampa potrà essere seguita in </w:t>
      </w:r>
      <w:r>
        <w:rPr>
          <w:rFonts w:ascii="Verdana" w:hAnsi="Verdana"/>
          <w:i/>
          <w:iCs/>
          <w:color w:val="000000"/>
          <w:sz w:val="18"/>
          <w:szCs w:val="18"/>
          <w:bdr w:val="none" w:sz="0" w:space="0" w:color="auto" w:frame="1"/>
          <w:shd w:val="clear" w:color="auto" w:fill="FFFFFF"/>
        </w:rPr>
        <w:t>streaming</w:t>
      </w: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 sul canale ufficiale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YouTube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dell’Ateneo: “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Studium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Generale Perugia”, al seguente 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link: </w:t>
      </w:r>
      <w:r>
        <w:rPr>
          <w:color w:val="000000"/>
        </w:rPr>
        <w:t> </w:t>
      </w:r>
      <w:hyperlink r:id="rId8" w:tgtFrame="_blank" w:history="1">
        <w:r>
          <w:rPr>
            <w:rStyle w:val="Collegamentoipertestuale"/>
            <w:rFonts w:ascii="Verdana" w:hAnsi="Verdana"/>
            <w:sz w:val="18"/>
            <w:szCs w:val="18"/>
            <w:bdr w:val="none" w:sz="0" w:space="0" w:color="auto" w:frame="1"/>
          </w:rPr>
          <w:t>https://www.youtube.com/c/StudiumGeneralePerugia1308/videos</w:t>
        </w:r>
      </w:hyperlink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b/>
          <w:bCs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 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I giornalisti potranno sottoporre le proprie domande attraverso la chat sulla piattaforma Microsoft </w:t>
      </w:r>
      <w:proofErr w:type="spellStart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>Teams</w:t>
      </w:r>
      <w:proofErr w:type="spellEnd"/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00"/>
        </w:rPr>
        <w:t xml:space="preserve"> al seguente link (DA NON PUBBLICARE): </w:t>
      </w:r>
    </w:p>
    <w:p w:rsidR="00DB7D30" w:rsidRDefault="002D159A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hyperlink r:id="rId9" w:tgtFrame="_blank" w:history="1">
        <w:r w:rsidR="00DB7D30">
          <w:rPr>
            <w:rStyle w:val="Collegamentoipertestuale"/>
            <w:rFonts w:ascii="Verdana" w:hAnsi="Verdana"/>
            <w:sz w:val="18"/>
            <w:szCs w:val="18"/>
            <w:bdr w:val="none" w:sz="0" w:space="0" w:color="auto" w:frame="1"/>
          </w:rPr>
          <w:t>https://teams.microsoft.com/l/meetup-join/19%3ameeting_YTI4N2NiOGYtZjQ3ZC00ODc4LTg4YzMtNjRlNDM4NjcwOTNl%40thread.v2/0?context=%7b%22Tid%22%3a%22067e7d20-e70f-42c6-ae10-8b07e8c4a003%22%2c%22Oid%22%3a%222f3d5065-e809-45ba-9371-1e91bfaa686b%22%7d</w:t>
        </w:r>
      </w:hyperlink>
      <w:r w:rsidR="00DB7D30">
        <w:rPr>
          <w:rFonts w:ascii="Verdana" w:hAnsi="Verdana"/>
          <w:color w:val="000000"/>
          <w:sz w:val="18"/>
          <w:szCs w:val="18"/>
          <w:bdr w:val="none" w:sz="0" w:space="0" w:color="auto" w:frame="1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  <w:bdr w:val="none" w:sz="0" w:space="0" w:color="auto" w:frame="1"/>
          <w:shd w:val="clear" w:color="auto" w:fill="FFFFFF"/>
        </w:rPr>
        <w:t> </w:t>
      </w: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</w:p>
    <w:p w:rsidR="00DB7D30" w:rsidRDefault="00DB7D30" w:rsidP="00DB7D30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color w:val="00000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Perugia, </w:t>
      </w:r>
      <w:r w:rsidR="00451743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12</w:t>
      </w: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aprile 2021 </w:t>
      </w: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Style w:val="Collegamentoipertestuale"/>
          <w:rFonts w:ascii="Arial" w:hAnsi="Arial" w:cs="Arial"/>
          <w:color w:val="auto"/>
          <w:sz w:val="20"/>
          <w:szCs w:val="20"/>
          <w:bdr w:val="none" w:sz="0" w:space="0" w:color="auto" w:frame="1"/>
        </w:rPr>
      </w:pPr>
    </w:p>
    <w:p w:rsidR="00991AE6" w:rsidRPr="00914A0A" w:rsidRDefault="00991AE6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0DE5" w:rsidRPr="00914A0A" w:rsidRDefault="00F90DE5" w:rsidP="00991AE6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F90DE5" w:rsidRPr="00914A0A" w:rsidSect="00AF5C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4B2" w:rsidRDefault="00DE04B2" w:rsidP="005C2BD2">
      <w:r>
        <w:separator/>
      </w:r>
    </w:p>
  </w:endnote>
  <w:endnote w:type="continuationSeparator" w:id="0">
    <w:p w:rsidR="00DE04B2" w:rsidRDefault="00DE04B2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2D159A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054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<v:textbox inset="0,0,0,0">
            <w:txbxContent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Staff Comunicazione e Relazioni Esterne Ufficio</w:t>
                </w:r>
                <w:r w:rsidR="00B05406">
                  <w:rPr>
                    <w:rFonts w:ascii="Work Sans" w:hAnsi="Work Sans"/>
                    <w:sz w:val="18"/>
                  </w:rPr>
                  <w:t xml:space="preserve"> 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 w:rsidR="00A3402D"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 w:rsidR="00A3402D"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4B2" w:rsidRDefault="00DE04B2" w:rsidP="005C2BD2">
      <w:r>
        <w:separator/>
      </w:r>
    </w:p>
  </w:footnote>
  <w:footnote w:type="continuationSeparator" w:id="0">
    <w:p w:rsidR="00DE04B2" w:rsidRDefault="00DE04B2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2D159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2D159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2D159A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06DA5"/>
    <w:multiLevelType w:val="hybridMultilevel"/>
    <w:tmpl w:val="2356E2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26D06"/>
    <w:rsid w:val="000305E6"/>
    <w:rsid w:val="000545C9"/>
    <w:rsid w:val="000560F4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00B2"/>
    <w:rsid w:val="00204420"/>
    <w:rsid w:val="002104C3"/>
    <w:rsid w:val="00287D82"/>
    <w:rsid w:val="002C71EB"/>
    <w:rsid w:val="002C7989"/>
    <w:rsid w:val="002D159A"/>
    <w:rsid w:val="002E5FFD"/>
    <w:rsid w:val="003000FE"/>
    <w:rsid w:val="00306D01"/>
    <w:rsid w:val="00321912"/>
    <w:rsid w:val="003340DC"/>
    <w:rsid w:val="003B2A92"/>
    <w:rsid w:val="003D101F"/>
    <w:rsid w:val="003D4636"/>
    <w:rsid w:val="00414C83"/>
    <w:rsid w:val="00451743"/>
    <w:rsid w:val="004552EA"/>
    <w:rsid w:val="00474954"/>
    <w:rsid w:val="004D6B2E"/>
    <w:rsid w:val="00503933"/>
    <w:rsid w:val="0053096A"/>
    <w:rsid w:val="005340EC"/>
    <w:rsid w:val="005A6282"/>
    <w:rsid w:val="005C2BD2"/>
    <w:rsid w:val="005C50FE"/>
    <w:rsid w:val="005C7329"/>
    <w:rsid w:val="005D749B"/>
    <w:rsid w:val="005D7675"/>
    <w:rsid w:val="005F32FC"/>
    <w:rsid w:val="00612753"/>
    <w:rsid w:val="0061352A"/>
    <w:rsid w:val="00662B29"/>
    <w:rsid w:val="006710D9"/>
    <w:rsid w:val="006A1D09"/>
    <w:rsid w:val="006B1C1F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7C7222"/>
    <w:rsid w:val="00800680"/>
    <w:rsid w:val="00804614"/>
    <w:rsid w:val="00840990"/>
    <w:rsid w:val="00840C70"/>
    <w:rsid w:val="0084655E"/>
    <w:rsid w:val="0084677F"/>
    <w:rsid w:val="0088514D"/>
    <w:rsid w:val="008D7000"/>
    <w:rsid w:val="008E272F"/>
    <w:rsid w:val="00902464"/>
    <w:rsid w:val="00910357"/>
    <w:rsid w:val="00914A0A"/>
    <w:rsid w:val="00921716"/>
    <w:rsid w:val="00937BFB"/>
    <w:rsid w:val="00941AA9"/>
    <w:rsid w:val="00950BBC"/>
    <w:rsid w:val="00960447"/>
    <w:rsid w:val="00963347"/>
    <w:rsid w:val="009644E8"/>
    <w:rsid w:val="00976B91"/>
    <w:rsid w:val="00980658"/>
    <w:rsid w:val="00983F07"/>
    <w:rsid w:val="00991AE6"/>
    <w:rsid w:val="009B0725"/>
    <w:rsid w:val="009C0497"/>
    <w:rsid w:val="009D7127"/>
    <w:rsid w:val="00A3402D"/>
    <w:rsid w:val="00A40A44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70592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159E4"/>
    <w:rsid w:val="00D4266E"/>
    <w:rsid w:val="00D45116"/>
    <w:rsid w:val="00D67348"/>
    <w:rsid w:val="00D9540E"/>
    <w:rsid w:val="00DA1ADB"/>
    <w:rsid w:val="00DB2B68"/>
    <w:rsid w:val="00DB40AC"/>
    <w:rsid w:val="00DB7D30"/>
    <w:rsid w:val="00DD4F41"/>
    <w:rsid w:val="00DE04B2"/>
    <w:rsid w:val="00DE4A69"/>
    <w:rsid w:val="00DF027F"/>
    <w:rsid w:val="00DF1B9D"/>
    <w:rsid w:val="00E024E7"/>
    <w:rsid w:val="00E06FFB"/>
    <w:rsid w:val="00E16032"/>
    <w:rsid w:val="00E40E76"/>
    <w:rsid w:val="00E44A34"/>
    <w:rsid w:val="00E57ADA"/>
    <w:rsid w:val="00E66910"/>
    <w:rsid w:val="00E95410"/>
    <w:rsid w:val="00EE0390"/>
    <w:rsid w:val="00EE4DE9"/>
    <w:rsid w:val="00F03D96"/>
    <w:rsid w:val="00F11297"/>
    <w:rsid w:val="00F27588"/>
    <w:rsid w:val="00F317E3"/>
    <w:rsid w:val="00F34FC1"/>
    <w:rsid w:val="00F40CB5"/>
    <w:rsid w:val="00F46D9F"/>
    <w:rsid w:val="00F46DC5"/>
    <w:rsid w:val="00F623F1"/>
    <w:rsid w:val="00F736E8"/>
    <w:rsid w:val="00F90DE5"/>
    <w:rsid w:val="00FB3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/StudiumGeneralePerugia1308/video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eams.microsoft.com/l/meetup-join/19%3ameeting_YTI4N2NiOGYtZjQ3ZC00ODc4LTg4YzMtNjRlNDM4NjcwOTNl%40thread.v2/0?context=%7b%22Tid%22%3a%22067e7d20-e70f-42c6-ae10-8b07e8c4a003%22%2c%22Oid%22%3a%222f3d5065-e809-45ba-9371-1e91bfaa686b%22%7d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E80CBD-3641-46F0-9C4C-52368380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cp:lastPrinted>2014-05-07T10:01:00Z</cp:lastPrinted>
  <dcterms:created xsi:type="dcterms:W3CDTF">2021-04-12T06:56:00Z</dcterms:created>
  <dcterms:modified xsi:type="dcterms:W3CDTF">2021-04-12T08:17:00Z</dcterms:modified>
</cp:coreProperties>
</file>