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2B7B36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  <w:sz w:val="20"/>
          <w:szCs w:val="20"/>
        </w:rPr>
      </w:pPr>
      <w:r w:rsidRPr="002B7B36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905F3E" w:rsidRPr="00905F3E" w:rsidRDefault="00972830" w:rsidP="00905F3E">
      <w:pPr>
        <w:shd w:val="clear" w:color="auto" w:fill="FFFFFF"/>
        <w:jc w:val="center"/>
        <w:rPr>
          <w:rFonts w:ascii="Verdana" w:hAnsi="Verdana" w:cs="Arial"/>
          <w:color w:val="000000"/>
          <w:sz w:val="20"/>
          <w:szCs w:val="20"/>
        </w:rPr>
      </w:pPr>
      <w:bookmarkStart w:id="0" w:name="_GoBack"/>
      <w:r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Tutto pronto per </w:t>
      </w:r>
      <w:proofErr w:type="spellStart"/>
      <w:r w:rsidR="00905F3E"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MagistraLMente</w:t>
      </w:r>
      <w:proofErr w:type="spellEnd"/>
      <w:r w:rsidR="00905F3E"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="00905F3E"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 w:rsidR="00905F3E"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</w:t>
      </w:r>
    </w:p>
    <w:p w:rsidR="00905F3E" w:rsidRPr="00905F3E" w:rsidRDefault="00905F3E" w:rsidP="00905F3E">
      <w:pPr>
        <w:shd w:val="clear" w:color="auto" w:fill="FFFFFF"/>
        <w:jc w:val="center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05F3E" w:rsidRPr="00905F3E" w:rsidRDefault="00905F3E" w:rsidP="00905F3E">
      <w:pPr>
        <w:shd w:val="clear" w:color="auto" w:fill="FFFFFF"/>
        <w:jc w:val="center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Da</w:t>
      </w:r>
      <w:r w:rsidR="00EB0F8C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lunedì</w:t>
      </w: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28 giugno al 9 luglio 2021</w:t>
      </w: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 gli eventi di Orientamento dedicati ai corsi di laurea magistrale dell'Università degli Studi di Perugia </w:t>
      </w:r>
    </w:p>
    <w:p w:rsidR="00905F3E" w:rsidRPr="00905F3E" w:rsidRDefault="00905F3E" w:rsidP="00905F3E">
      <w:pPr>
        <w:shd w:val="clear" w:color="auto" w:fill="FFFFFF"/>
        <w:jc w:val="center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p w:rsidR="00905F3E" w:rsidRPr="00905F3E" w:rsidRDefault="009274C8" w:rsidP="00905F3E">
      <w:pPr>
        <w:shd w:val="clear" w:color="auto" w:fill="FFFFFF"/>
        <w:jc w:val="center"/>
        <w:rPr>
          <w:rFonts w:ascii="Verdana" w:hAnsi="Verdana" w:cs="Arial"/>
          <w:color w:val="000000"/>
          <w:sz w:val="20"/>
          <w:szCs w:val="20"/>
        </w:rPr>
      </w:pPr>
      <w:hyperlink r:id="rId8" w:history="1">
        <w:r w:rsidR="00905F3E" w:rsidRPr="00905F3E">
          <w:rPr>
            <w:rStyle w:val="Collegamentoipertestuale"/>
            <w:rFonts w:ascii="Verdana" w:hAnsi="Verdana" w:cs="Arial"/>
            <w:b/>
            <w:bCs/>
            <w:sz w:val="20"/>
            <w:szCs w:val="20"/>
            <w:bdr w:val="none" w:sz="0" w:space="0" w:color="auto" w:frame="1"/>
            <w:shd w:val="clear" w:color="auto" w:fill="FFFFFF"/>
          </w:rPr>
          <w:t>https://www.magistralmenteunipg.it/</w:t>
        </w:r>
      </w:hyperlink>
    </w:p>
    <w:p w:rsidR="00905F3E" w:rsidRPr="00905F3E" w:rsidRDefault="00905F3E" w:rsidP="00905F3E">
      <w:pPr>
        <w:shd w:val="clear" w:color="auto" w:fill="FFFFFF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p w:rsidR="00905F3E" w:rsidRDefault="00905F3E" w:rsidP="00905F3E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</w:pPr>
    </w:p>
    <w:p w:rsidR="00EB0F8C" w:rsidRPr="00905F3E" w:rsidRDefault="00EB0F8C" w:rsidP="00EB0F8C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L</w:t>
      </w: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’Università degli Studi di Perugia propone, dal </w:t>
      </w: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28 giugno al 9 luglio 2021, </w:t>
      </w:r>
      <w:proofErr w:type="spellStart"/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MagistraLMente</w:t>
      </w:r>
      <w:proofErr w:type="spellEnd"/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2021, </w:t>
      </w: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gli open </w:t>
      </w:r>
      <w:proofErr w:type="spellStart"/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day</w:t>
      </w:r>
      <w:proofErr w:type="spellEnd"/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virtuali dei corsi di laurea magistrale: dieci giorni di serrata programmazione, durante i quali, sulla piattaforma Zoom, i Dipartimenti dell'Ateneo perugino presenteranno l'offerta formativa, le linee di ricerca e le opportunità lavorative relative a ciascun corso di laurea magistrale. </w:t>
      </w:r>
    </w:p>
    <w:p w:rsidR="00EB0F8C" w:rsidRDefault="00EB0F8C" w:rsidP="00905F3E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</w:pPr>
    </w:p>
    <w:p w:rsidR="00EB0F8C" w:rsidRDefault="00EB0F8C" w:rsidP="00905F3E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</w:pPr>
    </w:p>
    <w:p w:rsidR="00905F3E" w:rsidRPr="00905F3E" w:rsidRDefault="00905F3E" w:rsidP="00905F3E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p w:rsidR="00905F3E" w:rsidRPr="00905F3E" w:rsidRDefault="00905F3E" w:rsidP="00905F3E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I 44 appuntamenti in streaming di </w:t>
      </w:r>
      <w:proofErr w:type="spellStart"/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MagistaLMente</w:t>
      </w:r>
      <w:proofErr w:type="spellEnd"/>
      <w:r w:rsidR="00EB0F8C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(che seguono i</w:t>
      </w:r>
      <w:r w:rsidR="00EB0F8C"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="00EB0F8C"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webinar</w:t>
      </w:r>
      <w:proofErr w:type="spellEnd"/>
      <w:r w:rsidR="00EB0F8C"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di </w:t>
      </w:r>
      <w:proofErr w:type="spellStart"/>
      <w:r w:rsidR="00EB0F8C"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OrientaUnipg</w:t>
      </w:r>
      <w:proofErr w:type="spellEnd"/>
      <w:r w:rsidR="00EB0F8C"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, dedicati ai corsi di laurea triennali</w:t>
      </w:r>
      <w:r w:rsidR="00EB0F8C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che hanno ottenuto importanti riscontri da parte dei giovani)</w:t>
      </w: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offriranno</w:t>
      </w:r>
      <w:r w:rsidR="00D46E59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inoltre, </w:t>
      </w: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a tutti i partecipanti che lo vorranno, la possibilità di interagire con i docenti, al fine di chiedere informazioni e chiarimenti, così da poter compiere una scelta consapevole e ben in linea con le proprie aspettative e i propri desideri. </w:t>
      </w:r>
    </w:p>
    <w:p w:rsidR="00905F3E" w:rsidRPr="00905F3E" w:rsidRDefault="00905F3E" w:rsidP="00905F3E">
      <w:pPr>
        <w:shd w:val="clear" w:color="auto" w:fill="FFFFFF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p w:rsidR="00905F3E" w:rsidRPr="00905F3E" w:rsidRDefault="00905F3E" w:rsidP="00905F3E">
      <w:pPr>
        <w:shd w:val="clear" w:color="auto" w:fill="FFFFFF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Per selezionare e partecipare agli open day virtuali di proprio interesse è sufficiente collegarsi alla pagina </w:t>
      </w:r>
      <w:hyperlink r:id="rId9" w:tgtFrame="_blank" w:history="1">
        <w:r w:rsidRPr="00905F3E">
          <w:rPr>
            <w:rStyle w:val="Collegamentoipertestuale"/>
            <w:rFonts w:ascii="Verdana" w:hAnsi="Verdana" w:cs="Arial"/>
            <w:sz w:val="20"/>
            <w:szCs w:val="20"/>
            <w:bdr w:val="none" w:sz="0" w:space="0" w:color="auto" w:frame="1"/>
          </w:rPr>
          <w:t>https://www.magistralmenteunipg.it/</w:t>
        </w:r>
      </w:hyperlink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dove è disponibile il calendario completo degli appuntamenti - sia per singola giornata sia per area disciplinare - e il tasto per avviare la procedura di iscrizione.  </w:t>
      </w:r>
    </w:p>
    <w:p w:rsidR="00905F3E" w:rsidRPr="00905F3E" w:rsidRDefault="00905F3E" w:rsidP="00905F3E">
      <w:pPr>
        <w:shd w:val="clear" w:color="auto" w:fill="FFFFFF"/>
        <w:spacing w:line="276" w:lineRule="atLeast"/>
        <w:jc w:val="both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bookmarkEnd w:id="0"/>
    <w:p w:rsidR="00905F3E" w:rsidRPr="00905F3E" w:rsidRDefault="00905F3E" w:rsidP="00905F3E">
      <w:pPr>
        <w:shd w:val="clear" w:color="auto" w:fill="FFFFFF"/>
        <w:spacing w:line="276" w:lineRule="atLeast"/>
        <w:jc w:val="both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05F3E" w:rsidRDefault="00905F3E" w:rsidP="00905F3E">
      <w:pPr>
        <w:shd w:val="clear" w:color="auto" w:fill="FFFFFF"/>
        <w:spacing w:line="276" w:lineRule="atLeast"/>
        <w:jc w:val="both"/>
        <w:rPr>
          <w:rFonts w:cs="Arial"/>
          <w:color w:val="000000"/>
        </w:rPr>
      </w:pPr>
      <w:r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7C782B" w:rsidRPr="002B7B36" w:rsidRDefault="007C782B" w:rsidP="2FA713B0">
      <w:pPr>
        <w:shd w:val="clear" w:color="auto" w:fill="FFFFFF" w:themeFill="background1"/>
        <w:spacing w:line="276" w:lineRule="atLeast"/>
        <w:jc w:val="both"/>
        <w:rPr>
          <w:rFonts w:cs="Arial"/>
          <w:color w:val="201F1E"/>
          <w:sz w:val="20"/>
          <w:szCs w:val="20"/>
        </w:rPr>
      </w:pP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17338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2</w:t>
      </w:r>
      <w:r w:rsidR="00EB0F8C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5</w:t>
      </w:r>
      <w:r w:rsidR="001A1467"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giugno</w:t>
      </w: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9274C8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9274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9274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9274C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73387"/>
    <w:rsid w:val="001805C9"/>
    <w:rsid w:val="0019251B"/>
    <w:rsid w:val="001952B7"/>
    <w:rsid w:val="001A1467"/>
    <w:rsid w:val="001F2C9A"/>
    <w:rsid w:val="002000B2"/>
    <w:rsid w:val="00204420"/>
    <w:rsid w:val="002104C3"/>
    <w:rsid w:val="0022587A"/>
    <w:rsid w:val="00287D82"/>
    <w:rsid w:val="002B3E94"/>
    <w:rsid w:val="002B7B36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E2DD0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09AB"/>
    <w:rsid w:val="00737F63"/>
    <w:rsid w:val="00737FE0"/>
    <w:rsid w:val="0074449A"/>
    <w:rsid w:val="007558DC"/>
    <w:rsid w:val="00774837"/>
    <w:rsid w:val="0079104D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24A4A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902464"/>
    <w:rsid w:val="00905F3E"/>
    <w:rsid w:val="00906477"/>
    <w:rsid w:val="00910357"/>
    <w:rsid w:val="00914A0A"/>
    <w:rsid w:val="00921716"/>
    <w:rsid w:val="009274C8"/>
    <w:rsid w:val="00937BFB"/>
    <w:rsid w:val="00941AA9"/>
    <w:rsid w:val="00950BBC"/>
    <w:rsid w:val="00960447"/>
    <w:rsid w:val="00963347"/>
    <w:rsid w:val="009644E8"/>
    <w:rsid w:val="00972830"/>
    <w:rsid w:val="00976B91"/>
    <w:rsid w:val="00980658"/>
    <w:rsid w:val="00983F07"/>
    <w:rsid w:val="00991AE6"/>
    <w:rsid w:val="009B0725"/>
    <w:rsid w:val="009B5093"/>
    <w:rsid w:val="009C0497"/>
    <w:rsid w:val="009D7127"/>
    <w:rsid w:val="009E4AC9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23E87"/>
    <w:rsid w:val="00B300CB"/>
    <w:rsid w:val="00B377A5"/>
    <w:rsid w:val="00B42183"/>
    <w:rsid w:val="00B53748"/>
    <w:rsid w:val="00B63153"/>
    <w:rsid w:val="00B6763E"/>
    <w:rsid w:val="00B703F0"/>
    <w:rsid w:val="00B70592"/>
    <w:rsid w:val="00B863BA"/>
    <w:rsid w:val="00B87577"/>
    <w:rsid w:val="00B91007"/>
    <w:rsid w:val="00BB6CA0"/>
    <w:rsid w:val="00BD55C9"/>
    <w:rsid w:val="00BE4272"/>
    <w:rsid w:val="00BE671E"/>
    <w:rsid w:val="00BF4E05"/>
    <w:rsid w:val="00C11DB5"/>
    <w:rsid w:val="00C2049E"/>
    <w:rsid w:val="00C331E2"/>
    <w:rsid w:val="00C407C6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46E59"/>
    <w:rsid w:val="00D603A7"/>
    <w:rsid w:val="00D6408D"/>
    <w:rsid w:val="00D67348"/>
    <w:rsid w:val="00D7478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A2304"/>
    <w:rsid w:val="00EB0F8C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  <w:rsid w:val="2FA7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B7B3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61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50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45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24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09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7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gistralmenteunipg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agistralmenteunipg.it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4AE89-AB13-4A3F-8A7A-F697080D4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7</cp:revision>
  <cp:lastPrinted>2021-05-04T08:35:00Z</cp:lastPrinted>
  <dcterms:created xsi:type="dcterms:W3CDTF">2021-06-25T06:59:00Z</dcterms:created>
  <dcterms:modified xsi:type="dcterms:W3CDTF">2021-06-25T09:38:00Z</dcterms:modified>
</cp:coreProperties>
</file>