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9635D" w14:textId="77777777"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  <w:bookmarkStart w:id="0" w:name="_GoBack"/>
      <w:bookmarkEnd w:id="0"/>
    </w:p>
    <w:p w14:paraId="6DA5A7F8" w14:textId="77777777"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14:paraId="0729D659" w14:textId="77777777"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14:paraId="6B10D48B" w14:textId="77777777" w:rsidR="007C782B" w:rsidRPr="002B7B36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  <w:sz w:val="20"/>
          <w:szCs w:val="20"/>
        </w:rPr>
      </w:pPr>
      <w:r w:rsidRPr="002B7B36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14:paraId="7FB6CBE2" w14:textId="77777777" w:rsidR="00824A4A" w:rsidRPr="002B7B36" w:rsidRDefault="00824A4A" w:rsidP="00824A4A">
      <w:pPr>
        <w:shd w:val="clear" w:color="auto" w:fill="FFFFFF"/>
        <w:jc w:val="center"/>
        <w:textAlignment w:val="baseline"/>
        <w:rPr>
          <w:rFonts w:cs="Arial"/>
          <w:b/>
          <w:color w:val="000000"/>
          <w:sz w:val="20"/>
          <w:szCs w:val="20"/>
        </w:rPr>
      </w:pPr>
      <w:proofErr w:type="spellStart"/>
      <w:r w:rsidRPr="002B7B36">
        <w:rPr>
          <w:rFonts w:cs="Arial"/>
          <w:b/>
          <w:bCs/>
          <w:color w:val="000000"/>
          <w:sz w:val="20"/>
          <w:szCs w:val="20"/>
        </w:rPr>
        <w:t>MagistraLMente</w:t>
      </w:r>
      <w:proofErr w:type="spellEnd"/>
      <w:r w:rsidRPr="002B7B36">
        <w:rPr>
          <w:rFonts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2B7B36">
        <w:rPr>
          <w:rFonts w:cs="Arial"/>
          <w:b/>
          <w:bCs/>
          <w:color w:val="000000"/>
          <w:sz w:val="20"/>
          <w:szCs w:val="20"/>
        </w:rPr>
        <w:t>Unipg</w:t>
      </w:r>
      <w:proofErr w:type="spellEnd"/>
      <w:r w:rsidRPr="002B7B36">
        <w:rPr>
          <w:rFonts w:cs="Arial"/>
          <w:b/>
          <w:bCs/>
          <w:color w:val="000000"/>
          <w:sz w:val="20"/>
          <w:szCs w:val="20"/>
        </w:rPr>
        <w:t xml:space="preserve"> 2021</w:t>
      </w:r>
    </w:p>
    <w:p w14:paraId="22B892D1" w14:textId="77777777" w:rsidR="00B863BA" w:rsidRDefault="00B863BA" w:rsidP="00824A4A">
      <w:pPr>
        <w:shd w:val="clear" w:color="auto" w:fill="FFFFFF"/>
        <w:jc w:val="center"/>
        <w:textAlignment w:val="baseline"/>
        <w:rPr>
          <w:rFonts w:cs="Arial"/>
          <w:b/>
          <w:color w:val="000000"/>
          <w:sz w:val="20"/>
          <w:szCs w:val="20"/>
        </w:rPr>
      </w:pPr>
    </w:p>
    <w:p w14:paraId="1DE51D31" w14:textId="77777777" w:rsidR="00B863BA" w:rsidRPr="002B7B36" w:rsidRDefault="00B863BA" w:rsidP="00B863BA">
      <w:pPr>
        <w:shd w:val="clear" w:color="auto" w:fill="FFFFFF"/>
        <w:jc w:val="center"/>
        <w:textAlignment w:val="baseline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D</w:t>
      </w:r>
      <w:r w:rsidRPr="002B7B36">
        <w:rPr>
          <w:rFonts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al 28 giugno al 9 luglio 2021</w:t>
      </w:r>
    </w:p>
    <w:p w14:paraId="799D9C4A" w14:textId="77777777" w:rsidR="00824A4A" w:rsidRPr="002B7B36" w:rsidRDefault="00C407C6" w:rsidP="00824A4A">
      <w:pPr>
        <w:shd w:val="clear" w:color="auto" w:fill="FFFFFF"/>
        <w:jc w:val="center"/>
        <w:textAlignment w:val="baseline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 xml:space="preserve">Gli </w:t>
      </w:r>
      <w:r w:rsidR="00B863BA">
        <w:rPr>
          <w:rFonts w:cs="Arial"/>
          <w:b/>
          <w:color w:val="000000"/>
          <w:sz w:val="20"/>
          <w:szCs w:val="20"/>
        </w:rPr>
        <w:t>e</w:t>
      </w:r>
      <w:r>
        <w:rPr>
          <w:rFonts w:cs="Arial"/>
          <w:b/>
          <w:color w:val="000000"/>
          <w:sz w:val="20"/>
          <w:szCs w:val="20"/>
        </w:rPr>
        <w:t>venti di O</w:t>
      </w:r>
      <w:r w:rsidR="00824A4A" w:rsidRPr="002B7B36">
        <w:rPr>
          <w:rFonts w:cs="Arial"/>
          <w:b/>
          <w:color w:val="000000"/>
          <w:sz w:val="20"/>
          <w:szCs w:val="20"/>
        </w:rPr>
        <w:t>rientamento dedicati ai corsi di laurea magistrale dell'Università degli Studi di Perugia</w:t>
      </w:r>
    </w:p>
    <w:p w14:paraId="2E81CBA1" w14:textId="77777777" w:rsidR="002B7B36" w:rsidRDefault="002B7B36" w:rsidP="00824A4A">
      <w:pPr>
        <w:shd w:val="clear" w:color="auto" w:fill="FFFFFF"/>
        <w:jc w:val="center"/>
        <w:textAlignment w:val="baseline"/>
        <w:rPr>
          <w:sz w:val="20"/>
          <w:szCs w:val="20"/>
        </w:rPr>
      </w:pPr>
    </w:p>
    <w:p w14:paraId="446DA5FF" w14:textId="77777777" w:rsidR="00824A4A" w:rsidRPr="002B7B36" w:rsidRDefault="00737F63" w:rsidP="00824A4A">
      <w:pPr>
        <w:shd w:val="clear" w:color="auto" w:fill="FFFFFF"/>
        <w:jc w:val="center"/>
        <w:textAlignment w:val="baseline"/>
        <w:rPr>
          <w:rFonts w:cs="Arial"/>
          <w:color w:val="000000"/>
          <w:sz w:val="20"/>
          <w:szCs w:val="20"/>
        </w:rPr>
      </w:pPr>
      <w:hyperlink r:id="rId8" w:history="1">
        <w:r w:rsidR="002B7B36" w:rsidRPr="00496F99">
          <w:rPr>
            <w:rStyle w:val="Collegamentoipertestuale"/>
            <w:rFonts w:cs="Arial"/>
            <w:b/>
            <w:bCs/>
            <w:sz w:val="20"/>
            <w:szCs w:val="20"/>
            <w:bdr w:val="none" w:sz="0" w:space="0" w:color="auto" w:frame="1"/>
            <w:shd w:val="clear" w:color="auto" w:fill="FFFFFF"/>
          </w:rPr>
          <w:t>https://www.magistralmenteunipg.it/</w:t>
        </w:r>
      </w:hyperlink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14:paraId="3D85FE8E" w14:textId="77777777" w:rsidR="00824A4A" w:rsidRPr="002B7B36" w:rsidRDefault="00824A4A" w:rsidP="00824A4A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2B7B36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14:paraId="58835C09" w14:textId="711043D3" w:rsidR="00C407C6" w:rsidRDefault="00C407C6" w:rsidP="00B23E87">
      <w:pPr>
        <w:shd w:val="clear" w:color="auto" w:fill="FFFFFF"/>
        <w:jc w:val="both"/>
        <w:textAlignment w:val="baseline"/>
        <w:rPr>
          <w:rFonts w:cs="Arial"/>
          <w:color w:val="000000"/>
          <w:sz w:val="20"/>
          <w:szCs w:val="20"/>
          <w:bdr w:val="none" w:sz="0" w:space="0" w:color="auto" w:frame="1"/>
        </w:rPr>
      </w:pPr>
      <w:r>
        <w:rPr>
          <w:rFonts w:cs="Arial"/>
          <w:color w:val="000000"/>
          <w:sz w:val="20"/>
          <w:szCs w:val="20"/>
        </w:rPr>
        <w:t xml:space="preserve">Dopo gli affollati webinar di </w:t>
      </w:r>
      <w:proofErr w:type="spellStart"/>
      <w:r>
        <w:rPr>
          <w:rFonts w:cs="Arial"/>
          <w:color w:val="000000"/>
          <w:sz w:val="20"/>
          <w:szCs w:val="20"/>
        </w:rPr>
        <w:t>OrientaUnipg</w:t>
      </w:r>
      <w:proofErr w:type="spellEnd"/>
      <w:r>
        <w:rPr>
          <w:rFonts w:cs="Arial"/>
          <w:color w:val="000000"/>
          <w:sz w:val="20"/>
          <w:szCs w:val="20"/>
        </w:rPr>
        <w:t>, dedicati ai corsi di laurea triennali, l</w:t>
      </w:r>
      <w:r w:rsidR="002B7B36" w:rsidRPr="002B7B36">
        <w:rPr>
          <w:rFonts w:cs="Arial"/>
          <w:color w:val="000000"/>
          <w:sz w:val="20"/>
          <w:szCs w:val="20"/>
        </w:rPr>
        <w:t>’Università degli Studi di Perugia propone, dal</w:t>
      </w:r>
      <w:r w:rsidR="00824A4A" w:rsidRPr="002B7B36">
        <w:rPr>
          <w:rFonts w:cs="Arial"/>
          <w:color w:val="000000"/>
          <w:sz w:val="20"/>
          <w:szCs w:val="20"/>
        </w:rPr>
        <w:t xml:space="preserve"> </w:t>
      </w:r>
      <w:r w:rsidR="00824A4A" w:rsidRPr="002B7B36">
        <w:rPr>
          <w:rFonts w:cs="Arial"/>
          <w:b/>
          <w:color w:val="000000"/>
          <w:sz w:val="20"/>
          <w:szCs w:val="20"/>
          <w:highlight w:val="yellow"/>
        </w:rPr>
        <w:t xml:space="preserve">28 giugno al 9 luglio </w:t>
      </w:r>
      <w:r w:rsidR="002B7B36" w:rsidRPr="002B7B36">
        <w:rPr>
          <w:rFonts w:cs="Arial"/>
          <w:b/>
          <w:color w:val="000000"/>
          <w:sz w:val="20"/>
          <w:szCs w:val="20"/>
          <w:highlight w:val="yellow"/>
        </w:rPr>
        <w:t>2021</w:t>
      </w:r>
      <w:r w:rsidR="002B7B36">
        <w:rPr>
          <w:rFonts w:cs="Arial"/>
          <w:b/>
          <w:color w:val="000000"/>
          <w:sz w:val="20"/>
          <w:szCs w:val="20"/>
          <w:highlight w:val="yellow"/>
        </w:rPr>
        <w:t>,</w:t>
      </w:r>
      <w:r w:rsidR="002B7B36" w:rsidRPr="002B7B36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="002B7B36" w:rsidRPr="002B7B36">
        <w:rPr>
          <w:rFonts w:cs="Arial"/>
          <w:b/>
          <w:bCs/>
          <w:color w:val="000000"/>
          <w:sz w:val="20"/>
          <w:szCs w:val="20"/>
        </w:rPr>
        <w:t>MagistraLMente</w:t>
      </w:r>
      <w:proofErr w:type="spellEnd"/>
      <w:r w:rsidR="002B7B36" w:rsidRPr="002B7B36">
        <w:rPr>
          <w:rFonts w:cs="Arial"/>
          <w:b/>
          <w:bCs/>
          <w:color w:val="000000"/>
          <w:sz w:val="20"/>
          <w:szCs w:val="20"/>
        </w:rPr>
        <w:t xml:space="preserve"> </w:t>
      </w:r>
      <w:proofErr w:type="spellStart"/>
      <w:r w:rsidR="002B7B36" w:rsidRPr="002B7B36">
        <w:rPr>
          <w:rFonts w:cs="Arial"/>
          <w:b/>
          <w:bCs/>
          <w:color w:val="000000"/>
          <w:sz w:val="20"/>
          <w:szCs w:val="20"/>
        </w:rPr>
        <w:t>Unipg</w:t>
      </w:r>
      <w:proofErr w:type="spellEnd"/>
      <w:r w:rsidR="002B7B36" w:rsidRPr="002B7B36">
        <w:rPr>
          <w:rFonts w:cs="Arial"/>
          <w:b/>
          <w:bCs/>
          <w:color w:val="000000"/>
          <w:sz w:val="20"/>
          <w:szCs w:val="20"/>
        </w:rPr>
        <w:t xml:space="preserve"> 2021, </w:t>
      </w:r>
      <w:r w:rsidR="002B7B36" w:rsidRPr="002B7B36">
        <w:rPr>
          <w:rFonts w:cs="Arial"/>
          <w:color w:val="000000"/>
          <w:sz w:val="20"/>
          <w:szCs w:val="20"/>
        </w:rPr>
        <w:t>gli open day virtuali dei corsi di laurea magistrale</w:t>
      </w:r>
      <w:r>
        <w:rPr>
          <w:rFonts w:cs="Arial"/>
          <w:color w:val="000000"/>
          <w:sz w:val="20"/>
          <w:szCs w:val="20"/>
        </w:rPr>
        <w:t>: d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ieci giorni 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>di serrata programmazione, durante i quali,</w:t>
      </w:r>
      <w:r w:rsidR="002B7B36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>sul</w:t>
      </w:r>
      <w:r w:rsidR="002B7B36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la piattaforma </w:t>
      </w:r>
      <w:r w:rsidR="002B7B36" w:rsidRPr="002B7B36">
        <w:rPr>
          <w:rFonts w:cs="Arial"/>
          <w:color w:val="000000"/>
          <w:sz w:val="20"/>
          <w:szCs w:val="20"/>
        </w:rPr>
        <w:t>Zoom,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i Dipartimenti dell'Università degli Studi di Perugia presenteranno l'offerta formativa, le linee di ricerca e le opportunità lavorative 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>relative a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ciascun corso di laurea magistrale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>.</w:t>
      </w:r>
    </w:p>
    <w:p w14:paraId="426EA5ED" w14:textId="77777777" w:rsidR="00C407C6" w:rsidRDefault="00C407C6" w:rsidP="00B23E87">
      <w:pPr>
        <w:shd w:val="clear" w:color="auto" w:fill="FFFFFF"/>
        <w:jc w:val="both"/>
        <w:textAlignment w:val="baseline"/>
        <w:rPr>
          <w:rFonts w:cs="Arial"/>
          <w:color w:val="000000"/>
          <w:sz w:val="20"/>
          <w:szCs w:val="20"/>
          <w:bdr w:val="none" w:sz="0" w:space="0" w:color="auto" w:frame="1"/>
        </w:rPr>
      </w:pPr>
    </w:p>
    <w:p w14:paraId="29E05B14" w14:textId="77777777" w:rsidR="00824A4A" w:rsidRPr="002B7B36" w:rsidRDefault="00C407C6" w:rsidP="2FA713B0">
      <w:pPr>
        <w:shd w:val="clear" w:color="auto" w:fill="FFFFFF" w:themeFill="background1"/>
        <w:jc w:val="both"/>
        <w:textAlignment w:val="baseline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  <w:bdr w:val="none" w:sz="0" w:space="0" w:color="auto" w:frame="1"/>
        </w:rPr>
        <w:t>I</w:t>
      </w:r>
      <w:r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44 appuntamenti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in streaming di </w:t>
      </w:r>
      <w:proofErr w:type="spellStart"/>
      <w:r>
        <w:rPr>
          <w:rFonts w:cs="Arial"/>
          <w:color w:val="000000"/>
          <w:sz w:val="20"/>
          <w:szCs w:val="20"/>
          <w:bdr w:val="none" w:sz="0" w:space="0" w:color="auto" w:frame="1"/>
        </w:rPr>
        <w:t>MagistaLMente</w:t>
      </w:r>
      <w:proofErr w:type="spellEnd"/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offriranno, inoltre, a tutti i partecipanti che lo vorranno, la possibilità </w:t>
      </w:r>
      <w:r w:rsidR="002B7B36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di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interagire con i docenti, al fine di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chiedere informazioni e chiarimenti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>, così da poter compiere una scelta consapevole e ben in linea con le proprie aspettative e i propri desideri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.</w:t>
      </w:r>
    </w:p>
    <w:p w14:paraId="1F12C9E9" w14:textId="77777777" w:rsidR="002B7B36" w:rsidRPr="002B7B36" w:rsidRDefault="002B7B36" w:rsidP="00B23E87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bdr w:val="none" w:sz="0" w:space="0" w:color="auto" w:frame="1"/>
        </w:rPr>
      </w:pPr>
    </w:p>
    <w:p w14:paraId="2ED8B99A" w14:textId="77777777" w:rsidR="00824A4A" w:rsidRPr="002B7B36" w:rsidRDefault="00C407C6" w:rsidP="00B23E87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  <w:bdr w:val="none" w:sz="0" w:space="0" w:color="auto" w:frame="1"/>
        </w:rPr>
        <w:t>P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er 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selezionare e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partecipare a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gli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open day virtual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i di proprio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interesse è 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sufficiente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collegarsi alla pagina </w:t>
      </w:r>
      <w:hyperlink r:id="rId9" w:tgtFrame="_blank" w:history="1">
        <w:r w:rsidR="00824A4A" w:rsidRPr="002B7B36">
          <w:rPr>
            <w:rStyle w:val="Collegamentoipertestuale"/>
            <w:rFonts w:cs="Arial"/>
            <w:sz w:val="20"/>
            <w:szCs w:val="20"/>
            <w:bdr w:val="none" w:sz="0" w:space="0" w:color="auto" w:frame="1"/>
          </w:rPr>
          <w:t>https://www.magistralmenteunipg.it/</w:t>
        </w:r>
      </w:hyperlink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:  qui è disponibile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il calendario completo 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degli appuntamenti,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sia per singola gio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>rnata sia per area disciplinare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e </w:t>
      </w:r>
      <w:r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il tasto per avviare la procedura di </w:t>
      </w:r>
      <w:r w:rsidR="00824A4A"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iscrizione. </w:t>
      </w:r>
    </w:p>
    <w:p w14:paraId="4B550723" w14:textId="77777777"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color w:val="000000"/>
          <w:sz w:val="20"/>
          <w:szCs w:val="20"/>
        </w:rPr>
      </w:pPr>
    </w:p>
    <w:p w14:paraId="17FF9A6A" w14:textId="77777777"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43D3A009" w14:textId="77777777"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28AF56B5" w14:textId="77777777"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699E24A2" w14:textId="77777777" w:rsidR="007C782B" w:rsidRPr="002B7B36" w:rsidRDefault="007C782B" w:rsidP="2FA713B0">
      <w:pPr>
        <w:shd w:val="clear" w:color="auto" w:fill="FFFFFF" w:themeFill="background1"/>
        <w:spacing w:line="276" w:lineRule="atLeast"/>
        <w:jc w:val="both"/>
        <w:rPr>
          <w:rFonts w:cs="Arial"/>
          <w:color w:val="201F1E"/>
          <w:sz w:val="20"/>
          <w:szCs w:val="20"/>
        </w:rPr>
      </w:pP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17338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23</w:t>
      </w:r>
      <w:r w:rsidR="001A1467"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giugno</w:t>
      </w: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2021  </w:t>
      </w:r>
    </w:p>
    <w:p w14:paraId="72F0549B" w14:textId="77777777" w:rsidR="00B53748" w:rsidRPr="00517475" w:rsidRDefault="00B53748" w:rsidP="007C782B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sectPr w:rsidR="00B53748" w:rsidRPr="00517475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80F16" w14:textId="77777777" w:rsidR="00F90FCB" w:rsidRDefault="00F90FCB" w:rsidP="005C2BD2">
      <w:r>
        <w:separator/>
      </w:r>
    </w:p>
  </w:endnote>
  <w:endnote w:type="continuationSeparator" w:id="0">
    <w:p w14:paraId="6FC34A0E" w14:textId="77777777" w:rsidR="00F90FCB" w:rsidRDefault="00F90FC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F8B14" w14:textId="77777777"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DD18D" w14:textId="77777777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88CD04F" w14:textId="77777777" w:rsidR="00902464" w:rsidRPr="008E272F" w:rsidRDefault="00824A4A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38F1EE" wp14:editId="0DA63232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7C5263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8F1EE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14:paraId="697C5263" w14:textId="77777777"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BE07005" wp14:editId="2C365113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C611C" w14:textId="77777777"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14:paraId="2AE655E6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14:paraId="617A3384" w14:textId="77777777"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E07005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14:paraId="59BC611C" w14:textId="77777777"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14:paraId="2AE655E6" w14:textId="77777777"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14:paraId="617A3384" w14:textId="77777777"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D116E7" wp14:editId="02685CF6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75E389" w14:textId="77777777"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14:paraId="2BA6D29E" w14:textId="77777777"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D116E7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14:paraId="1E75E389" w14:textId="77777777"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14:paraId="2BA6D29E" w14:textId="77777777"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183C9" w14:textId="77777777"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AC4E2" w14:textId="77777777" w:rsidR="00F90FCB" w:rsidRDefault="00F90FCB" w:rsidP="005C2BD2">
      <w:r>
        <w:separator/>
      </w:r>
    </w:p>
  </w:footnote>
  <w:footnote w:type="continuationSeparator" w:id="0">
    <w:p w14:paraId="74E9016F" w14:textId="77777777" w:rsidR="00F90FCB" w:rsidRDefault="00F90FC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F4125" w14:textId="77777777" w:rsidR="00902464" w:rsidRDefault="00737F63">
    <w:pPr>
      <w:pStyle w:val="Intestazione"/>
    </w:pPr>
    <w:r>
      <w:rPr>
        <w:noProof/>
      </w:rPr>
      <w:pict w14:anchorId="6EB30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7E906" w14:textId="77777777" w:rsidR="00902464" w:rsidRDefault="00737F63">
    <w:pPr>
      <w:pStyle w:val="Intestazione"/>
    </w:pPr>
    <w:r>
      <w:rPr>
        <w:noProof/>
      </w:rPr>
      <w:pict w14:anchorId="64FDA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97219" w14:textId="77777777" w:rsidR="00902464" w:rsidRDefault="00737F63">
    <w:pPr>
      <w:pStyle w:val="Intestazione"/>
    </w:pPr>
    <w:r>
      <w:rPr>
        <w:noProof/>
      </w:rPr>
      <w:pict w14:anchorId="78C2E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60004"/>
    <w:rsid w:val="001645A1"/>
    <w:rsid w:val="00173387"/>
    <w:rsid w:val="001805C9"/>
    <w:rsid w:val="0019251B"/>
    <w:rsid w:val="001952B7"/>
    <w:rsid w:val="001A1467"/>
    <w:rsid w:val="001F2C9A"/>
    <w:rsid w:val="002000B2"/>
    <w:rsid w:val="00204420"/>
    <w:rsid w:val="002104C3"/>
    <w:rsid w:val="0022587A"/>
    <w:rsid w:val="00287D82"/>
    <w:rsid w:val="002B3E94"/>
    <w:rsid w:val="002B7B36"/>
    <w:rsid w:val="002C71EB"/>
    <w:rsid w:val="002C7989"/>
    <w:rsid w:val="002E5FFD"/>
    <w:rsid w:val="003000FE"/>
    <w:rsid w:val="00303163"/>
    <w:rsid w:val="00306D01"/>
    <w:rsid w:val="00321912"/>
    <w:rsid w:val="00332F2C"/>
    <w:rsid w:val="003340DC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5736C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E2DD0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B1C1F"/>
    <w:rsid w:val="006B7F82"/>
    <w:rsid w:val="006C4188"/>
    <w:rsid w:val="006D33A6"/>
    <w:rsid w:val="006E3D7B"/>
    <w:rsid w:val="006F6489"/>
    <w:rsid w:val="007005F7"/>
    <w:rsid w:val="00703CD7"/>
    <w:rsid w:val="00723042"/>
    <w:rsid w:val="00737F63"/>
    <w:rsid w:val="00737FE0"/>
    <w:rsid w:val="0074449A"/>
    <w:rsid w:val="007558DC"/>
    <w:rsid w:val="00774837"/>
    <w:rsid w:val="0079104D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24A4A"/>
    <w:rsid w:val="00840990"/>
    <w:rsid w:val="00840C70"/>
    <w:rsid w:val="0084655E"/>
    <w:rsid w:val="0084677F"/>
    <w:rsid w:val="008541BA"/>
    <w:rsid w:val="00875D89"/>
    <w:rsid w:val="00876AA0"/>
    <w:rsid w:val="0088514D"/>
    <w:rsid w:val="00886DBA"/>
    <w:rsid w:val="0089129F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03A26"/>
    <w:rsid w:val="00A3402D"/>
    <w:rsid w:val="00A36677"/>
    <w:rsid w:val="00A40A44"/>
    <w:rsid w:val="00A62879"/>
    <w:rsid w:val="00A67CCA"/>
    <w:rsid w:val="00A74C3C"/>
    <w:rsid w:val="00A759F4"/>
    <w:rsid w:val="00A8784F"/>
    <w:rsid w:val="00A93C2C"/>
    <w:rsid w:val="00A93F4C"/>
    <w:rsid w:val="00A96188"/>
    <w:rsid w:val="00A97249"/>
    <w:rsid w:val="00AB7F2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23E87"/>
    <w:rsid w:val="00B300CB"/>
    <w:rsid w:val="00B377A5"/>
    <w:rsid w:val="00B42183"/>
    <w:rsid w:val="00B53748"/>
    <w:rsid w:val="00B63153"/>
    <w:rsid w:val="00B6763E"/>
    <w:rsid w:val="00B703F0"/>
    <w:rsid w:val="00B70592"/>
    <w:rsid w:val="00B863BA"/>
    <w:rsid w:val="00B87577"/>
    <w:rsid w:val="00B91007"/>
    <w:rsid w:val="00BB6CA0"/>
    <w:rsid w:val="00BD55C9"/>
    <w:rsid w:val="00BE4272"/>
    <w:rsid w:val="00BE671E"/>
    <w:rsid w:val="00BF4E05"/>
    <w:rsid w:val="00C11DB5"/>
    <w:rsid w:val="00C2049E"/>
    <w:rsid w:val="00C331E2"/>
    <w:rsid w:val="00C407C6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03A7"/>
    <w:rsid w:val="00D67348"/>
    <w:rsid w:val="00D7478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736E8"/>
    <w:rsid w:val="00F90DE5"/>
    <w:rsid w:val="00F90FCB"/>
    <w:rsid w:val="00FB3A90"/>
    <w:rsid w:val="00FF5405"/>
    <w:rsid w:val="2FA7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3EE9C89"/>
  <w15:docId w15:val="{F4C65B17-FA67-41E9-A3C3-19A40B1AA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B7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3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4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4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61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86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50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45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0240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0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8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7097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70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8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gistralmenteunipg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agistralmenteunipg.it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D4061-70DC-45DF-ADDC-AEAF1027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2021-05-04T08:35:00Z</cp:lastPrinted>
  <dcterms:created xsi:type="dcterms:W3CDTF">2021-06-23T09:02:00Z</dcterms:created>
  <dcterms:modified xsi:type="dcterms:W3CDTF">2021-06-23T09:22:00Z</dcterms:modified>
</cp:coreProperties>
</file>