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298" w:rsidRDefault="00032894">
      <w:pPr>
        <w:spacing w:before="41"/>
        <w:ind w:left="115"/>
        <w:rPr>
          <w:rFonts w:ascii="Calibri"/>
          <w:sz w:val="24"/>
        </w:rPr>
      </w:pPr>
      <w:r>
        <w:rPr>
          <w:rFonts w:ascii="Calibri"/>
          <w:sz w:val="24"/>
          <w:u w:val="single"/>
        </w:rPr>
        <w:t>COMUNICATO</w:t>
      </w:r>
      <w:r>
        <w:rPr>
          <w:rFonts w:ascii="Calibri"/>
          <w:spacing w:val="-1"/>
          <w:sz w:val="24"/>
          <w:u w:val="single"/>
        </w:rPr>
        <w:t xml:space="preserve"> </w:t>
      </w:r>
      <w:r>
        <w:rPr>
          <w:rFonts w:ascii="Calibri"/>
          <w:sz w:val="24"/>
          <w:u w:val="single"/>
        </w:rPr>
        <w:t>STAMPA</w:t>
      </w:r>
    </w:p>
    <w:p w:rsidR="00502298" w:rsidRDefault="00502298">
      <w:pPr>
        <w:pStyle w:val="Corpodeltesto"/>
        <w:rPr>
          <w:rFonts w:ascii="Calibri"/>
        </w:rPr>
      </w:pPr>
    </w:p>
    <w:p w:rsidR="00502298" w:rsidRDefault="00502298">
      <w:pPr>
        <w:pStyle w:val="Corpodeltesto"/>
        <w:rPr>
          <w:rFonts w:ascii="Calibri"/>
        </w:rPr>
      </w:pPr>
    </w:p>
    <w:p w:rsidR="00502298" w:rsidRDefault="00502298">
      <w:pPr>
        <w:pStyle w:val="Corpodeltesto"/>
        <w:spacing w:before="11"/>
        <w:rPr>
          <w:rFonts w:ascii="Calibri"/>
          <w:sz w:val="21"/>
        </w:rPr>
      </w:pPr>
    </w:p>
    <w:p w:rsidR="0047781F" w:rsidRDefault="00032894">
      <w:pPr>
        <w:pStyle w:val="Titolo"/>
      </w:pPr>
      <w:r>
        <w:t>PEGASO</w:t>
      </w:r>
      <w:r>
        <w:rPr>
          <w:spacing w:val="-2"/>
        </w:rPr>
        <w:t xml:space="preserve"> </w:t>
      </w:r>
      <w:r>
        <w:t>2000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UNIVERSITÀ</w:t>
      </w:r>
      <w:r>
        <w:rPr>
          <w:spacing w:val="3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STUDI</w:t>
      </w:r>
      <w:r>
        <w:rPr>
          <w:spacing w:val="-4"/>
        </w:rPr>
        <w:t xml:space="preserve"> </w:t>
      </w:r>
      <w:proofErr w:type="spellStart"/>
      <w:r>
        <w:t>DI</w:t>
      </w:r>
      <w:proofErr w:type="spellEnd"/>
      <w:r>
        <w:rPr>
          <w:spacing w:val="-4"/>
        </w:rPr>
        <w:t xml:space="preserve"> </w:t>
      </w:r>
      <w:r>
        <w:t>PERUGIA:</w:t>
      </w:r>
      <w:r w:rsidR="002A6459">
        <w:t xml:space="preserve"> </w:t>
      </w:r>
    </w:p>
    <w:p w:rsidR="00502298" w:rsidRDefault="0047781F">
      <w:pPr>
        <w:pStyle w:val="Titolo"/>
      </w:pPr>
      <w:r>
        <w:t>MANCA UNA SETTIMANA AL</w:t>
      </w:r>
      <w:r w:rsidR="002A6459">
        <w:t xml:space="preserve">LA SCADENZA DEL BANDO PER </w:t>
      </w:r>
      <w:r w:rsidR="00032894">
        <w:t>LA</w:t>
      </w:r>
      <w:r w:rsidR="002A6459">
        <w:t xml:space="preserve"> </w:t>
      </w:r>
      <w:r w:rsidR="00032894">
        <w:t>SECONDA EDIZIONE DEI PREMI DI LAUREA PER LE MIGLIORI TESI</w:t>
      </w:r>
      <w:r w:rsidR="00032894">
        <w:rPr>
          <w:spacing w:val="-79"/>
        </w:rPr>
        <w:t xml:space="preserve"> </w:t>
      </w:r>
      <w:r w:rsidR="00032894">
        <w:t>IN</w:t>
      </w:r>
      <w:r w:rsidR="00032894">
        <w:rPr>
          <w:spacing w:val="-5"/>
        </w:rPr>
        <w:t xml:space="preserve"> </w:t>
      </w:r>
      <w:r w:rsidR="00032894">
        <w:t>INGEGNERIA</w:t>
      </w:r>
      <w:r w:rsidR="00032894">
        <w:rPr>
          <w:spacing w:val="-2"/>
        </w:rPr>
        <w:t xml:space="preserve"> </w:t>
      </w:r>
      <w:r w:rsidR="00032894">
        <w:t>INFORMATICA</w:t>
      </w:r>
      <w:r w:rsidR="00032894">
        <w:rPr>
          <w:spacing w:val="-2"/>
        </w:rPr>
        <w:t xml:space="preserve"> </w:t>
      </w:r>
      <w:r w:rsidR="00032894">
        <w:t>E</w:t>
      </w:r>
      <w:r w:rsidR="00032894">
        <w:rPr>
          <w:spacing w:val="-3"/>
        </w:rPr>
        <w:t xml:space="preserve"> </w:t>
      </w:r>
      <w:r w:rsidR="00032894">
        <w:t>TECNOLOGIE</w:t>
      </w:r>
      <w:r w:rsidR="00032894">
        <w:rPr>
          <w:spacing w:val="-4"/>
        </w:rPr>
        <w:t xml:space="preserve"> </w:t>
      </w:r>
      <w:r w:rsidR="00032894">
        <w:t>DIGITALI</w:t>
      </w:r>
    </w:p>
    <w:p w:rsidR="00502298" w:rsidRDefault="00502298">
      <w:pPr>
        <w:pStyle w:val="Corpodeltesto"/>
        <w:spacing w:before="7"/>
        <w:rPr>
          <w:rFonts w:ascii="Calibri"/>
          <w:b/>
          <w:sz w:val="46"/>
        </w:rPr>
      </w:pPr>
    </w:p>
    <w:p w:rsidR="0047781F" w:rsidRDefault="00032894">
      <w:pPr>
        <w:ind w:left="115" w:right="105"/>
        <w:jc w:val="both"/>
        <w:rPr>
          <w:i/>
          <w:sz w:val="24"/>
        </w:rPr>
      </w:pPr>
      <w:r>
        <w:rPr>
          <w:i/>
          <w:sz w:val="24"/>
        </w:rPr>
        <w:t>Grazie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alla rinnovata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collaborazione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l’Università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degli Studi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 Perugia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verranno selezionate e premiate le tre migliori tesi di laurea magistrale, con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l’assegnazione di un premio complessivo di 4.500 euro. </w:t>
      </w:r>
    </w:p>
    <w:p w:rsidR="00502298" w:rsidRDefault="00032894">
      <w:pPr>
        <w:ind w:left="115" w:right="105"/>
        <w:jc w:val="both"/>
        <w:rPr>
          <w:i/>
          <w:sz w:val="24"/>
        </w:rPr>
      </w:pPr>
      <w:r>
        <w:rPr>
          <w:i/>
          <w:sz w:val="24"/>
        </w:rPr>
        <w:t>Le domande, scaricabili</w:t>
      </w:r>
      <w:r>
        <w:rPr>
          <w:i/>
          <w:spacing w:val="-82"/>
          <w:sz w:val="24"/>
        </w:rPr>
        <w:t xml:space="preserve"> </w:t>
      </w:r>
      <w:r>
        <w:rPr>
          <w:i/>
          <w:sz w:val="24"/>
        </w:rPr>
        <w:t>online,</w:t>
      </w:r>
      <w:r>
        <w:rPr>
          <w:i/>
          <w:spacing w:val="1"/>
          <w:sz w:val="24"/>
        </w:rPr>
        <w:t xml:space="preserve"> </w:t>
      </w:r>
      <w:r w:rsidRPr="00287DBD">
        <w:rPr>
          <w:i/>
          <w:sz w:val="24"/>
          <w:highlight w:val="yellow"/>
        </w:rPr>
        <w:t>vanno presentate</w:t>
      </w:r>
      <w:r w:rsidRPr="00287DBD">
        <w:rPr>
          <w:i/>
          <w:spacing w:val="1"/>
          <w:sz w:val="24"/>
          <w:highlight w:val="yellow"/>
        </w:rPr>
        <w:t xml:space="preserve"> </w:t>
      </w:r>
      <w:r w:rsidRPr="00287DBD">
        <w:rPr>
          <w:i/>
          <w:sz w:val="24"/>
          <w:highlight w:val="yellow"/>
        </w:rPr>
        <w:t>entro il</w:t>
      </w:r>
      <w:r w:rsidRPr="00287DBD">
        <w:rPr>
          <w:i/>
          <w:spacing w:val="-6"/>
          <w:sz w:val="24"/>
          <w:highlight w:val="yellow"/>
        </w:rPr>
        <w:t xml:space="preserve"> </w:t>
      </w:r>
      <w:r w:rsidR="00D549F2" w:rsidRPr="00287DBD">
        <w:rPr>
          <w:i/>
          <w:sz w:val="24"/>
          <w:highlight w:val="yellow"/>
        </w:rPr>
        <w:t>24 giugno</w:t>
      </w:r>
      <w:r w:rsidRPr="00287DBD">
        <w:rPr>
          <w:i/>
          <w:spacing w:val="-1"/>
          <w:sz w:val="24"/>
          <w:highlight w:val="yellow"/>
        </w:rPr>
        <w:t xml:space="preserve"> </w:t>
      </w:r>
      <w:r w:rsidRPr="00287DBD">
        <w:rPr>
          <w:i/>
          <w:sz w:val="24"/>
          <w:highlight w:val="yellow"/>
        </w:rPr>
        <w:t>2021</w:t>
      </w:r>
    </w:p>
    <w:p w:rsidR="002A6459" w:rsidRDefault="002A6459">
      <w:pPr>
        <w:ind w:left="115" w:right="105"/>
        <w:jc w:val="both"/>
        <w:rPr>
          <w:i/>
          <w:sz w:val="24"/>
        </w:rPr>
      </w:pPr>
    </w:p>
    <w:p w:rsidR="002A6459" w:rsidRPr="002A6459" w:rsidRDefault="002A6459">
      <w:pPr>
        <w:ind w:left="115" w:right="105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P</w:t>
      </w:r>
      <w:r w:rsidRPr="002A6459">
        <w:rPr>
          <w:i/>
          <w:iCs/>
          <w:sz w:val="24"/>
          <w:szCs w:val="24"/>
        </w:rPr>
        <w:t>er</w:t>
      </w:r>
      <w:r w:rsidRPr="002A6459">
        <w:rPr>
          <w:i/>
          <w:iCs/>
          <w:spacing w:val="-12"/>
          <w:sz w:val="24"/>
          <w:szCs w:val="24"/>
        </w:rPr>
        <w:t xml:space="preserve"> </w:t>
      </w:r>
      <w:r w:rsidRPr="002A6459">
        <w:rPr>
          <w:i/>
          <w:iCs/>
          <w:sz w:val="24"/>
          <w:szCs w:val="24"/>
        </w:rPr>
        <w:t>il</w:t>
      </w:r>
      <w:r w:rsidRPr="002A6459">
        <w:rPr>
          <w:i/>
          <w:iCs/>
          <w:spacing w:val="-2"/>
          <w:sz w:val="24"/>
          <w:szCs w:val="24"/>
        </w:rPr>
        <w:t xml:space="preserve"> </w:t>
      </w:r>
      <w:r w:rsidRPr="002A6459">
        <w:rPr>
          <w:i/>
          <w:iCs/>
          <w:sz w:val="24"/>
          <w:szCs w:val="24"/>
        </w:rPr>
        <w:t>vincitore</w:t>
      </w:r>
      <w:r w:rsidRPr="002A6459">
        <w:rPr>
          <w:i/>
          <w:iCs/>
          <w:spacing w:val="-9"/>
          <w:sz w:val="24"/>
          <w:szCs w:val="24"/>
        </w:rPr>
        <w:t xml:space="preserve"> </w:t>
      </w:r>
      <w:r w:rsidRPr="002A6459">
        <w:rPr>
          <w:i/>
          <w:iCs/>
          <w:sz w:val="24"/>
          <w:szCs w:val="24"/>
        </w:rPr>
        <w:t>il</w:t>
      </w:r>
      <w:r w:rsidRPr="002A6459">
        <w:rPr>
          <w:i/>
          <w:iCs/>
          <w:spacing w:val="-11"/>
          <w:sz w:val="24"/>
          <w:szCs w:val="24"/>
        </w:rPr>
        <w:t xml:space="preserve"> </w:t>
      </w:r>
      <w:r w:rsidRPr="002A6459">
        <w:rPr>
          <w:i/>
          <w:iCs/>
          <w:sz w:val="24"/>
          <w:szCs w:val="24"/>
        </w:rPr>
        <w:t>premio</w:t>
      </w:r>
      <w:r w:rsidRPr="002A6459">
        <w:rPr>
          <w:i/>
          <w:iCs/>
          <w:spacing w:val="-12"/>
          <w:sz w:val="24"/>
          <w:szCs w:val="24"/>
        </w:rPr>
        <w:t xml:space="preserve"> </w:t>
      </w:r>
      <w:r w:rsidRPr="002A6459">
        <w:rPr>
          <w:i/>
          <w:iCs/>
          <w:sz w:val="24"/>
          <w:szCs w:val="24"/>
        </w:rPr>
        <w:t>previsto</w:t>
      </w:r>
      <w:r w:rsidRPr="002A6459">
        <w:rPr>
          <w:i/>
          <w:iCs/>
          <w:spacing w:val="-10"/>
          <w:sz w:val="24"/>
          <w:szCs w:val="24"/>
        </w:rPr>
        <w:t xml:space="preserve"> </w:t>
      </w:r>
      <w:r w:rsidRPr="002A6459">
        <w:rPr>
          <w:i/>
          <w:iCs/>
          <w:sz w:val="24"/>
          <w:szCs w:val="24"/>
        </w:rPr>
        <w:t>è</w:t>
      </w:r>
      <w:r w:rsidRPr="002A6459">
        <w:rPr>
          <w:i/>
          <w:iCs/>
          <w:spacing w:val="-9"/>
          <w:sz w:val="24"/>
          <w:szCs w:val="24"/>
        </w:rPr>
        <w:t xml:space="preserve"> </w:t>
      </w:r>
      <w:r w:rsidRPr="002A6459">
        <w:rPr>
          <w:i/>
          <w:iCs/>
          <w:sz w:val="24"/>
          <w:szCs w:val="24"/>
        </w:rPr>
        <w:t>di</w:t>
      </w:r>
      <w:r w:rsidRPr="002A6459">
        <w:rPr>
          <w:i/>
          <w:iCs/>
          <w:spacing w:val="-12"/>
          <w:sz w:val="24"/>
          <w:szCs w:val="24"/>
        </w:rPr>
        <w:t xml:space="preserve"> </w:t>
      </w:r>
      <w:r w:rsidRPr="002A6459">
        <w:rPr>
          <w:i/>
          <w:iCs/>
          <w:sz w:val="24"/>
          <w:szCs w:val="24"/>
        </w:rPr>
        <w:t>2.000</w:t>
      </w:r>
      <w:r w:rsidRPr="002A6459">
        <w:rPr>
          <w:i/>
          <w:iCs/>
          <w:spacing w:val="-13"/>
          <w:sz w:val="24"/>
          <w:szCs w:val="24"/>
        </w:rPr>
        <w:t xml:space="preserve"> </w:t>
      </w:r>
      <w:r w:rsidRPr="002A6459">
        <w:rPr>
          <w:i/>
          <w:iCs/>
          <w:sz w:val="24"/>
          <w:szCs w:val="24"/>
        </w:rPr>
        <w:t>euro,</w:t>
      </w:r>
      <w:r w:rsidRPr="002A6459">
        <w:rPr>
          <w:i/>
          <w:iCs/>
          <w:spacing w:val="-9"/>
          <w:sz w:val="24"/>
          <w:szCs w:val="24"/>
        </w:rPr>
        <w:t xml:space="preserve"> </w:t>
      </w:r>
      <w:r w:rsidRPr="002A6459">
        <w:rPr>
          <w:i/>
          <w:iCs/>
          <w:sz w:val="24"/>
          <w:szCs w:val="24"/>
        </w:rPr>
        <w:t>per</w:t>
      </w:r>
      <w:r w:rsidRPr="002A6459">
        <w:rPr>
          <w:i/>
          <w:iCs/>
          <w:spacing w:val="-12"/>
          <w:sz w:val="24"/>
          <w:szCs w:val="24"/>
        </w:rPr>
        <w:t xml:space="preserve"> </w:t>
      </w:r>
      <w:r w:rsidRPr="002A6459">
        <w:rPr>
          <w:i/>
          <w:iCs/>
          <w:sz w:val="24"/>
          <w:szCs w:val="24"/>
        </w:rPr>
        <w:t>il</w:t>
      </w:r>
      <w:r w:rsidRPr="002A6459">
        <w:rPr>
          <w:i/>
          <w:iCs/>
          <w:spacing w:val="-10"/>
          <w:sz w:val="24"/>
          <w:szCs w:val="24"/>
        </w:rPr>
        <w:t xml:space="preserve"> </w:t>
      </w:r>
      <w:r w:rsidRPr="002A6459">
        <w:rPr>
          <w:i/>
          <w:iCs/>
          <w:sz w:val="24"/>
          <w:szCs w:val="24"/>
        </w:rPr>
        <w:t>second</w:t>
      </w:r>
      <w:r w:rsidR="00287DBD">
        <w:rPr>
          <w:i/>
          <w:iCs/>
          <w:sz w:val="24"/>
          <w:szCs w:val="24"/>
        </w:rPr>
        <w:t>o</w:t>
      </w:r>
      <w:r w:rsidR="00473A0B">
        <w:rPr>
          <w:i/>
          <w:iCs/>
          <w:sz w:val="24"/>
          <w:szCs w:val="24"/>
        </w:rPr>
        <w:t xml:space="preserve"> </w:t>
      </w:r>
      <w:r w:rsidRPr="002A6459">
        <w:rPr>
          <w:i/>
          <w:iCs/>
          <w:sz w:val="24"/>
          <w:szCs w:val="24"/>
        </w:rPr>
        <w:t>di</w:t>
      </w:r>
      <w:r w:rsidRPr="002A6459">
        <w:rPr>
          <w:i/>
          <w:iCs/>
          <w:spacing w:val="-2"/>
          <w:sz w:val="24"/>
          <w:szCs w:val="24"/>
        </w:rPr>
        <w:t xml:space="preserve"> </w:t>
      </w:r>
      <w:r w:rsidRPr="002A6459">
        <w:rPr>
          <w:i/>
          <w:iCs/>
          <w:sz w:val="24"/>
          <w:szCs w:val="24"/>
        </w:rPr>
        <w:t>1.500</w:t>
      </w:r>
      <w:r w:rsidRPr="002A6459">
        <w:rPr>
          <w:i/>
          <w:iCs/>
          <w:spacing w:val="-3"/>
          <w:sz w:val="24"/>
          <w:szCs w:val="24"/>
        </w:rPr>
        <w:t xml:space="preserve"> </w:t>
      </w:r>
      <w:r w:rsidRPr="002A6459">
        <w:rPr>
          <w:i/>
          <w:iCs/>
          <w:sz w:val="24"/>
          <w:szCs w:val="24"/>
        </w:rPr>
        <w:t>euro,</w:t>
      </w:r>
      <w:r w:rsidRPr="002A6459">
        <w:rPr>
          <w:i/>
          <w:iCs/>
          <w:spacing w:val="1"/>
          <w:sz w:val="24"/>
          <w:szCs w:val="24"/>
        </w:rPr>
        <w:t xml:space="preserve"> </w:t>
      </w:r>
      <w:r w:rsidRPr="002A6459">
        <w:rPr>
          <w:i/>
          <w:iCs/>
          <w:sz w:val="24"/>
          <w:szCs w:val="24"/>
        </w:rPr>
        <w:t>mentre</w:t>
      </w:r>
      <w:r w:rsidRPr="002A6459">
        <w:rPr>
          <w:i/>
          <w:iCs/>
          <w:spacing w:val="1"/>
          <w:sz w:val="24"/>
          <w:szCs w:val="24"/>
        </w:rPr>
        <w:t xml:space="preserve"> </w:t>
      </w:r>
      <w:r w:rsidRPr="002A6459">
        <w:rPr>
          <w:i/>
          <w:iCs/>
          <w:sz w:val="24"/>
          <w:szCs w:val="24"/>
        </w:rPr>
        <w:t>il</w:t>
      </w:r>
      <w:r w:rsidRPr="002A6459">
        <w:rPr>
          <w:i/>
          <w:iCs/>
          <w:spacing w:val="-1"/>
          <w:sz w:val="24"/>
          <w:szCs w:val="24"/>
        </w:rPr>
        <w:t xml:space="preserve"> </w:t>
      </w:r>
      <w:r w:rsidRPr="002A6459">
        <w:rPr>
          <w:i/>
          <w:iCs/>
          <w:sz w:val="24"/>
          <w:szCs w:val="24"/>
        </w:rPr>
        <w:t>terzo</w:t>
      </w:r>
      <w:r w:rsidRPr="002A6459">
        <w:rPr>
          <w:i/>
          <w:iCs/>
          <w:spacing w:val="-2"/>
          <w:sz w:val="24"/>
          <w:szCs w:val="24"/>
        </w:rPr>
        <w:t xml:space="preserve"> </w:t>
      </w:r>
      <w:r w:rsidRPr="002A6459">
        <w:rPr>
          <w:i/>
          <w:iCs/>
          <w:sz w:val="24"/>
          <w:szCs w:val="24"/>
        </w:rPr>
        <w:t>classificato</w:t>
      </w:r>
      <w:r w:rsidRPr="002A6459">
        <w:rPr>
          <w:i/>
          <w:iCs/>
          <w:spacing w:val="-3"/>
          <w:sz w:val="24"/>
          <w:szCs w:val="24"/>
        </w:rPr>
        <w:t xml:space="preserve"> </w:t>
      </w:r>
      <w:r w:rsidRPr="002A6459">
        <w:rPr>
          <w:i/>
          <w:iCs/>
          <w:sz w:val="24"/>
          <w:szCs w:val="24"/>
        </w:rPr>
        <w:t>si aggiudicherà</w:t>
      </w:r>
      <w:r w:rsidRPr="002A6459">
        <w:rPr>
          <w:i/>
          <w:iCs/>
          <w:spacing w:val="1"/>
          <w:sz w:val="24"/>
          <w:szCs w:val="24"/>
        </w:rPr>
        <w:t xml:space="preserve"> </w:t>
      </w:r>
      <w:r w:rsidRPr="002A6459">
        <w:rPr>
          <w:i/>
          <w:iCs/>
          <w:sz w:val="24"/>
          <w:szCs w:val="24"/>
        </w:rPr>
        <w:t>1.000</w:t>
      </w:r>
      <w:r w:rsidRPr="002A6459">
        <w:rPr>
          <w:i/>
          <w:iCs/>
          <w:spacing w:val="-3"/>
          <w:sz w:val="24"/>
          <w:szCs w:val="24"/>
        </w:rPr>
        <w:t xml:space="preserve"> </w:t>
      </w:r>
      <w:r w:rsidRPr="002A6459">
        <w:rPr>
          <w:i/>
          <w:iCs/>
          <w:sz w:val="24"/>
          <w:szCs w:val="24"/>
        </w:rPr>
        <w:t>euro</w:t>
      </w:r>
    </w:p>
    <w:p w:rsidR="00502298" w:rsidRDefault="00502298">
      <w:pPr>
        <w:pStyle w:val="Corpodeltesto"/>
        <w:spacing w:before="4"/>
        <w:rPr>
          <w:i/>
          <w:sz w:val="23"/>
        </w:rPr>
      </w:pPr>
    </w:p>
    <w:p w:rsidR="00502298" w:rsidRDefault="00032894">
      <w:pPr>
        <w:pStyle w:val="Corpodeltesto"/>
        <w:ind w:left="115" w:right="104"/>
        <w:jc w:val="both"/>
      </w:pPr>
      <w:r>
        <w:rPr>
          <w:b/>
        </w:rPr>
        <w:t xml:space="preserve">Perugia, </w:t>
      </w:r>
      <w:r w:rsidR="0047781F">
        <w:rPr>
          <w:b/>
        </w:rPr>
        <w:t>15 giugno</w:t>
      </w:r>
      <w:r>
        <w:rPr>
          <w:b/>
        </w:rPr>
        <w:t xml:space="preserve"> 2021 </w:t>
      </w:r>
      <w:r>
        <w:t>– Continuare a premiare le tesi di laurea più brillanti e innovative</w:t>
      </w:r>
      <w:r>
        <w:rPr>
          <w:spacing w:val="1"/>
        </w:rPr>
        <w:t xml:space="preserve"> </w:t>
      </w:r>
      <w:r>
        <w:t>legate ai temi dell’ingegneria informatica e delle tecnologie digitali, proseguendo nella ricerca</w:t>
      </w:r>
      <w:r>
        <w:rPr>
          <w:spacing w:val="1"/>
        </w:rPr>
        <w:t xml:space="preserve"> </w:t>
      </w:r>
      <w:r>
        <w:t>dell’eccellenza accademica e con uno sguardo sempre rivolto al futuro. Con questi obiettivi</w:t>
      </w:r>
      <w:r>
        <w:rPr>
          <w:spacing w:val="1"/>
        </w:rPr>
        <w:t xml:space="preserve"> </w:t>
      </w:r>
      <w:r>
        <w:t>Pegaso 2000 e l’Università degli Studi di Perugia, già partner da alcuni anni grazie a diverse</w:t>
      </w:r>
      <w:r>
        <w:rPr>
          <w:spacing w:val="1"/>
        </w:rPr>
        <w:t xml:space="preserve"> </w:t>
      </w:r>
      <w:r>
        <w:t>collaborazioni,</w:t>
      </w:r>
      <w:r>
        <w:rPr>
          <w:spacing w:val="-12"/>
        </w:rPr>
        <w:t xml:space="preserve"> </w:t>
      </w:r>
      <w:r>
        <w:t>lanciano</w:t>
      </w:r>
      <w:r>
        <w:rPr>
          <w:spacing w:val="-15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seconda</w:t>
      </w:r>
      <w:r>
        <w:rPr>
          <w:spacing w:val="-14"/>
        </w:rPr>
        <w:t xml:space="preserve"> </w:t>
      </w:r>
      <w:r>
        <w:t>edizione</w:t>
      </w:r>
      <w:r>
        <w:rPr>
          <w:spacing w:val="-7"/>
        </w:rPr>
        <w:t xml:space="preserve"> </w:t>
      </w:r>
      <w:r>
        <w:t>dei</w:t>
      </w:r>
      <w:r>
        <w:rPr>
          <w:spacing w:val="-14"/>
        </w:rPr>
        <w:t xml:space="preserve"> </w:t>
      </w:r>
      <w:r>
        <w:rPr>
          <w:b/>
        </w:rPr>
        <w:t>premi</w:t>
      </w:r>
      <w:r>
        <w:rPr>
          <w:b/>
          <w:spacing w:val="-9"/>
        </w:rPr>
        <w:t xml:space="preserve"> </w:t>
      </w:r>
      <w:r>
        <w:rPr>
          <w:b/>
        </w:rPr>
        <w:t>di</w:t>
      </w:r>
      <w:r>
        <w:rPr>
          <w:b/>
          <w:spacing w:val="-10"/>
        </w:rPr>
        <w:t xml:space="preserve"> </w:t>
      </w:r>
      <w:r>
        <w:rPr>
          <w:b/>
        </w:rPr>
        <w:t>laurea</w:t>
      </w:r>
      <w:r>
        <w:rPr>
          <w:b/>
          <w:spacing w:val="-11"/>
        </w:rPr>
        <w:t xml:space="preserve"> </w:t>
      </w:r>
      <w:r>
        <w:rPr>
          <w:b/>
        </w:rPr>
        <w:t>“Pegaso</w:t>
      </w:r>
      <w:r>
        <w:rPr>
          <w:b/>
          <w:spacing w:val="-8"/>
        </w:rPr>
        <w:t xml:space="preserve"> </w:t>
      </w:r>
      <w:r>
        <w:rPr>
          <w:b/>
        </w:rPr>
        <w:t>2000”</w:t>
      </w:r>
      <w:r>
        <w:rPr>
          <w:b/>
          <w:spacing w:val="-9"/>
        </w:rPr>
        <w:t xml:space="preserve"> </w:t>
      </w:r>
      <w:r>
        <w:t>destinati</w:t>
      </w:r>
      <w:r>
        <w:rPr>
          <w:spacing w:val="-14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tre</w:t>
      </w:r>
      <w:r>
        <w:rPr>
          <w:spacing w:val="-68"/>
        </w:rPr>
        <w:t xml:space="preserve"> </w:t>
      </w:r>
      <w:r>
        <w:t>laureati/laureandi</w:t>
      </w:r>
      <w:r>
        <w:rPr>
          <w:spacing w:val="-1"/>
        </w:rPr>
        <w:t xml:space="preserve"> </w:t>
      </w:r>
      <w:r>
        <w:t>magistrali</w:t>
      </w:r>
      <w:r>
        <w:rPr>
          <w:spacing w:val="2"/>
        </w:rPr>
        <w:t xml:space="preserve"> </w:t>
      </w:r>
      <w:r>
        <w:t>dell’Ateneo</w:t>
      </w:r>
      <w:r>
        <w:rPr>
          <w:spacing w:val="-1"/>
        </w:rPr>
        <w:t xml:space="preserve"> </w:t>
      </w:r>
      <w:r>
        <w:t>umbro.</w:t>
      </w:r>
    </w:p>
    <w:p w:rsidR="00502298" w:rsidRDefault="00032894">
      <w:pPr>
        <w:pStyle w:val="Corpodeltesto"/>
        <w:spacing w:before="117"/>
        <w:ind w:left="115" w:right="109"/>
        <w:jc w:val="both"/>
      </w:pPr>
      <w:r>
        <w:t>Pegaso 2000, società con sede a Corciano (PG) e con filiali a Milano e a Roma, è leader nel</w:t>
      </w:r>
      <w:r>
        <w:rPr>
          <w:spacing w:val="1"/>
        </w:rPr>
        <w:t xml:space="preserve"> </w:t>
      </w:r>
      <w:r>
        <w:t>panorama dell’Information Technology italiano per il mondo del Credit Finance, della Finanza</w:t>
      </w:r>
      <w:r>
        <w:rPr>
          <w:spacing w:val="1"/>
        </w:rPr>
        <w:t xml:space="preserve"> </w:t>
      </w:r>
      <w:r>
        <w:t>Agevolata</w:t>
      </w:r>
      <w:r>
        <w:rPr>
          <w:spacing w:val="-7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Money</w:t>
      </w:r>
      <w:r>
        <w:rPr>
          <w:spacing w:val="-4"/>
        </w:rPr>
        <w:t xml:space="preserve"> </w:t>
      </w:r>
      <w:r>
        <w:t>Market</w:t>
      </w:r>
      <w:r>
        <w:rPr>
          <w:spacing w:val="1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opera</w:t>
      </w:r>
      <w:r>
        <w:rPr>
          <w:spacing w:val="-6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diffusione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cultura</w:t>
      </w:r>
      <w:r>
        <w:rPr>
          <w:spacing w:val="-6"/>
        </w:rPr>
        <w:t xml:space="preserve"> </w:t>
      </w:r>
      <w:r>
        <w:t>attenta</w:t>
      </w:r>
      <w:r>
        <w:rPr>
          <w:spacing w:val="-6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t>progettazione</w:t>
      </w:r>
      <w:r>
        <w:rPr>
          <w:spacing w:val="-68"/>
        </w:rPr>
        <w:t xml:space="preserve"> </w:t>
      </w:r>
      <w:r>
        <w:rPr>
          <w:spacing w:val="-1"/>
        </w:rPr>
        <w:t>dei</w:t>
      </w:r>
      <w:r>
        <w:rPr>
          <w:spacing w:val="-16"/>
        </w:rPr>
        <w:t xml:space="preserve"> </w:t>
      </w:r>
      <w:r>
        <w:rPr>
          <w:spacing w:val="-1"/>
        </w:rPr>
        <w:t>sistemi</w:t>
      </w:r>
      <w:r>
        <w:rPr>
          <w:spacing w:val="-14"/>
        </w:rPr>
        <w:t xml:space="preserve"> </w:t>
      </w:r>
      <w:r>
        <w:rPr>
          <w:spacing w:val="-1"/>
        </w:rPr>
        <w:t>informatici</w:t>
      </w:r>
      <w:r>
        <w:rPr>
          <w:spacing w:val="-16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delle</w:t>
      </w:r>
      <w:r>
        <w:rPr>
          <w:spacing w:val="-15"/>
        </w:rPr>
        <w:t xml:space="preserve"> </w:t>
      </w:r>
      <w:r>
        <w:t>tecnologie</w:t>
      </w:r>
      <w:r>
        <w:rPr>
          <w:spacing w:val="-14"/>
        </w:rPr>
        <w:t xml:space="preserve"> </w:t>
      </w:r>
      <w:r>
        <w:t>digitali,</w:t>
      </w:r>
      <w:r>
        <w:rPr>
          <w:spacing w:val="-14"/>
        </w:rPr>
        <w:t xml:space="preserve"> </w:t>
      </w:r>
      <w:r>
        <w:t>in</w:t>
      </w:r>
      <w:r>
        <w:rPr>
          <w:spacing w:val="-21"/>
        </w:rPr>
        <w:t xml:space="preserve"> </w:t>
      </w:r>
      <w:r>
        <w:t>sinergia</w:t>
      </w:r>
      <w:r>
        <w:rPr>
          <w:spacing w:val="-15"/>
        </w:rPr>
        <w:t xml:space="preserve"> </w:t>
      </w:r>
      <w:r>
        <w:t>con</w:t>
      </w:r>
      <w:r>
        <w:rPr>
          <w:spacing w:val="-15"/>
        </w:rPr>
        <w:t xml:space="preserve"> </w:t>
      </w:r>
      <w:r>
        <w:t>il</w:t>
      </w:r>
      <w:r>
        <w:rPr>
          <w:spacing w:val="-15"/>
        </w:rPr>
        <w:t xml:space="preserve"> </w:t>
      </w:r>
      <w:r>
        <w:t>mondo</w:t>
      </w:r>
      <w:r>
        <w:rPr>
          <w:spacing w:val="-16"/>
        </w:rPr>
        <w:t xml:space="preserve"> </w:t>
      </w:r>
      <w:r>
        <w:t>accademico</w:t>
      </w:r>
      <w:r>
        <w:rPr>
          <w:spacing w:val="-16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con</w:t>
      </w:r>
      <w:r>
        <w:rPr>
          <w:spacing w:val="-17"/>
        </w:rPr>
        <w:t xml:space="preserve"> </w:t>
      </w:r>
      <w:r>
        <w:t>quello</w:t>
      </w:r>
      <w:r>
        <w:rPr>
          <w:spacing w:val="-68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imprese tecnologiche Umbre.</w:t>
      </w:r>
    </w:p>
    <w:p w:rsidR="00D549F2" w:rsidRPr="00287DBD" w:rsidRDefault="00032894" w:rsidP="00287DBD">
      <w:pPr>
        <w:ind w:left="142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287DBD">
        <w:rPr>
          <w:sz w:val="20"/>
          <w:szCs w:val="20"/>
        </w:rPr>
        <w:t>Il</w:t>
      </w:r>
      <w:r w:rsidRPr="00287DBD">
        <w:rPr>
          <w:spacing w:val="23"/>
          <w:sz w:val="20"/>
          <w:szCs w:val="20"/>
        </w:rPr>
        <w:t xml:space="preserve"> </w:t>
      </w:r>
      <w:r w:rsidRPr="00287DBD">
        <w:rPr>
          <w:sz w:val="20"/>
          <w:szCs w:val="20"/>
        </w:rPr>
        <w:t>bando</w:t>
      </w:r>
      <w:r w:rsidRPr="00287DBD">
        <w:rPr>
          <w:spacing w:val="22"/>
          <w:sz w:val="20"/>
          <w:szCs w:val="20"/>
        </w:rPr>
        <w:t xml:space="preserve"> </w:t>
      </w:r>
      <w:r w:rsidRPr="00287DBD">
        <w:rPr>
          <w:sz w:val="20"/>
          <w:szCs w:val="20"/>
        </w:rPr>
        <w:t>di</w:t>
      </w:r>
      <w:r w:rsidRPr="00287DBD">
        <w:rPr>
          <w:spacing w:val="29"/>
          <w:sz w:val="20"/>
          <w:szCs w:val="20"/>
        </w:rPr>
        <w:t xml:space="preserve"> </w:t>
      </w:r>
      <w:r w:rsidRPr="00287DBD">
        <w:rPr>
          <w:sz w:val="20"/>
          <w:szCs w:val="20"/>
        </w:rPr>
        <w:t>partecipazione</w:t>
      </w:r>
      <w:r w:rsidRPr="00287DBD">
        <w:rPr>
          <w:spacing w:val="24"/>
          <w:sz w:val="20"/>
          <w:szCs w:val="20"/>
        </w:rPr>
        <w:t xml:space="preserve"> </w:t>
      </w:r>
      <w:r w:rsidRPr="00287DBD">
        <w:rPr>
          <w:sz w:val="20"/>
          <w:szCs w:val="20"/>
        </w:rPr>
        <w:t>si</w:t>
      </w:r>
      <w:r w:rsidRPr="00287DBD">
        <w:rPr>
          <w:spacing w:val="23"/>
          <w:sz w:val="20"/>
          <w:szCs w:val="20"/>
        </w:rPr>
        <w:t xml:space="preserve"> </w:t>
      </w:r>
      <w:r w:rsidRPr="00287DBD">
        <w:rPr>
          <w:sz w:val="20"/>
          <w:szCs w:val="20"/>
        </w:rPr>
        <w:t>rivolge</w:t>
      </w:r>
      <w:r w:rsidRPr="00287DBD">
        <w:rPr>
          <w:spacing w:val="29"/>
          <w:sz w:val="20"/>
          <w:szCs w:val="20"/>
        </w:rPr>
        <w:t xml:space="preserve"> </w:t>
      </w:r>
      <w:r w:rsidRPr="00287DBD">
        <w:rPr>
          <w:sz w:val="20"/>
          <w:szCs w:val="20"/>
        </w:rPr>
        <w:t>a</w:t>
      </w:r>
      <w:r w:rsidRPr="00287DBD">
        <w:rPr>
          <w:spacing w:val="23"/>
          <w:sz w:val="20"/>
          <w:szCs w:val="20"/>
        </w:rPr>
        <w:t xml:space="preserve"> </w:t>
      </w:r>
      <w:r w:rsidRPr="00287DBD">
        <w:rPr>
          <w:sz w:val="20"/>
          <w:szCs w:val="20"/>
        </w:rPr>
        <w:t>tutti</w:t>
      </w:r>
      <w:r w:rsidRPr="00287DBD">
        <w:rPr>
          <w:spacing w:val="23"/>
          <w:sz w:val="20"/>
          <w:szCs w:val="20"/>
        </w:rPr>
        <w:t xml:space="preserve"> </w:t>
      </w:r>
      <w:r w:rsidRPr="00287DBD">
        <w:rPr>
          <w:sz w:val="20"/>
          <w:szCs w:val="20"/>
        </w:rPr>
        <w:t>gli</w:t>
      </w:r>
      <w:r w:rsidRPr="00287DBD">
        <w:rPr>
          <w:spacing w:val="28"/>
          <w:sz w:val="20"/>
          <w:szCs w:val="20"/>
        </w:rPr>
        <w:t xml:space="preserve"> </w:t>
      </w:r>
      <w:r w:rsidRPr="00287DBD">
        <w:rPr>
          <w:sz w:val="20"/>
          <w:szCs w:val="20"/>
        </w:rPr>
        <w:t>studenti</w:t>
      </w:r>
      <w:r w:rsidRPr="00287DBD">
        <w:rPr>
          <w:spacing w:val="32"/>
          <w:sz w:val="20"/>
          <w:szCs w:val="20"/>
        </w:rPr>
        <w:t xml:space="preserve"> </w:t>
      </w:r>
      <w:r w:rsidRPr="00287DBD">
        <w:rPr>
          <w:sz w:val="20"/>
          <w:szCs w:val="20"/>
        </w:rPr>
        <w:t>che</w:t>
      </w:r>
      <w:r w:rsidRPr="00287DBD">
        <w:rPr>
          <w:spacing w:val="24"/>
          <w:sz w:val="20"/>
          <w:szCs w:val="20"/>
        </w:rPr>
        <w:t xml:space="preserve"> </w:t>
      </w:r>
      <w:r w:rsidRPr="00287DBD">
        <w:rPr>
          <w:sz w:val="20"/>
          <w:szCs w:val="20"/>
        </w:rPr>
        <w:t>concluderanno</w:t>
      </w:r>
      <w:r w:rsidRPr="00287DBD">
        <w:rPr>
          <w:spacing w:val="26"/>
          <w:sz w:val="20"/>
          <w:szCs w:val="20"/>
        </w:rPr>
        <w:t xml:space="preserve"> </w:t>
      </w:r>
      <w:r w:rsidRPr="00287DBD">
        <w:rPr>
          <w:sz w:val="20"/>
          <w:szCs w:val="20"/>
        </w:rPr>
        <w:t>il</w:t>
      </w:r>
      <w:r w:rsidRPr="00287DBD">
        <w:rPr>
          <w:spacing w:val="24"/>
          <w:sz w:val="20"/>
          <w:szCs w:val="20"/>
        </w:rPr>
        <w:t xml:space="preserve"> </w:t>
      </w:r>
      <w:r w:rsidRPr="00287DBD">
        <w:rPr>
          <w:sz w:val="20"/>
          <w:szCs w:val="20"/>
        </w:rPr>
        <w:t>loro</w:t>
      </w:r>
      <w:r w:rsidRPr="00287DBD">
        <w:rPr>
          <w:spacing w:val="26"/>
          <w:sz w:val="20"/>
          <w:szCs w:val="20"/>
        </w:rPr>
        <w:t xml:space="preserve"> </w:t>
      </w:r>
      <w:r w:rsidRPr="00287DBD">
        <w:rPr>
          <w:sz w:val="20"/>
          <w:szCs w:val="20"/>
        </w:rPr>
        <w:t>percorso</w:t>
      </w:r>
      <w:r w:rsidRPr="00287DBD">
        <w:rPr>
          <w:spacing w:val="22"/>
          <w:sz w:val="20"/>
          <w:szCs w:val="20"/>
        </w:rPr>
        <w:t xml:space="preserve"> </w:t>
      </w:r>
      <w:r w:rsidRPr="00287DBD">
        <w:rPr>
          <w:sz w:val="20"/>
          <w:szCs w:val="20"/>
        </w:rPr>
        <w:t>di</w:t>
      </w:r>
      <w:r w:rsidRPr="00287DBD">
        <w:rPr>
          <w:spacing w:val="-67"/>
          <w:sz w:val="20"/>
          <w:szCs w:val="20"/>
        </w:rPr>
        <w:t xml:space="preserve"> </w:t>
      </w:r>
      <w:r w:rsidR="00287DBD">
        <w:rPr>
          <w:spacing w:val="-67"/>
          <w:sz w:val="20"/>
          <w:szCs w:val="20"/>
        </w:rPr>
        <w:t xml:space="preserve">  </w:t>
      </w:r>
      <w:r w:rsidRPr="00287DBD">
        <w:rPr>
          <w:sz w:val="20"/>
          <w:szCs w:val="20"/>
        </w:rPr>
        <w:t>laurea</w:t>
      </w:r>
      <w:r w:rsidRPr="00287DBD">
        <w:rPr>
          <w:spacing w:val="7"/>
          <w:sz w:val="20"/>
          <w:szCs w:val="20"/>
        </w:rPr>
        <w:t xml:space="preserve"> </w:t>
      </w:r>
      <w:r w:rsidRPr="00287DBD">
        <w:rPr>
          <w:sz w:val="20"/>
          <w:szCs w:val="20"/>
        </w:rPr>
        <w:t>magistrale</w:t>
      </w:r>
      <w:r w:rsidRPr="00287DBD">
        <w:rPr>
          <w:spacing w:val="12"/>
          <w:sz w:val="20"/>
          <w:szCs w:val="20"/>
        </w:rPr>
        <w:t xml:space="preserve"> </w:t>
      </w:r>
      <w:r w:rsidRPr="00287DBD">
        <w:rPr>
          <w:sz w:val="20"/>
          <w:szCs w:val="20"/>
        </w:rPr>
        <w:t>con</w:t>
      </w:r>
      <w:r w:rsidRPr="00287DBD">
        <w:rPr>
          <w:spacing w:val="6"/>
          <w:sz w:val="20"/>
          <w:szCs w:val="20"/>
        </w:rPr>
        <w:t xml:space="preserve"> </w:t>
      </w:r>
      <w:r w:rsidRPr="00287DBD">
        <w:rPr>
          <w:sz w:val="20"/>
          <w:szCs w:val="20"/>
        </w:rPr>
        <w:t>la</w:t>
      </w:r>
      <w:r w:rsidRPr="00287DBD">
        <w:rPr>
          <w:spacing w:val="13"/>
          <w:sz w:val="20"/>
          <w:szCs w:val="20"/>
        </w:rPr>
        <w:t xml:space="preserve"> </w:t>
      </w:r>
      <w:r w:rsidRPr="00287DBD">
        <w:rPr>
          <w:sz w:val="20"/>
          <w:szCs w:val="20"/>
        </w:rPr>
        <w:t>discussione</w:t>
      </w:r>
      <w:r w:rsidRPr="00287DBD">
        <w:rPr>
          <w:spacing w:val="8"/>
          <w:sz w:val="20"/>
          <w:szCs w:val="20"/>
        </w:rPr>
        <w:t xml:space="preserve"> </w:t>
      </w:r>
      <w:r w:rsidRPr="00287DBD">
        <w:rPr>
          <w:sz w:val="20"/>
          <w:szCs w:val="20"/>
        </w:rPr>
        <w:t>della</w:t>
      </w:r>
      <w:r w:rsidRPr="00287DBD">
        <w:rPr>
          <w:spacing w:val="8"/>
          <w:sz w:val="20"/>
          <w:szCs w:val="20"/>
        </w:rPr>
        <w:t xml:space="preserve"> </w:t>
      </w:r>
      <w:r w:rsidRPr="00287DBD">
        <w:rPr>
          <w:sz w:val="20"/>
          <w:szCs w:val="20"/>
        </w:rPr>
        <w:t>tesi</w:t>
      </w:r>
      <w:r w:rsidRPr="00287DBD">
        <w:rPr>
          <w:spacing w:val="8"/>
          <w:sz w:val="20"/>
          <w:szCs w:val="20"/>
        </w:rPr>
        <w:t xml:space="preserve"> </w:t>
      </w:r>
      <w:r w:rsidRPr="00287DBD">
        <w:rPr>
          <w:sz w:val="20"/>
          <w:szCs w:val="20"/>
        </w:rPr>
        <w:t>entro</w:t>
      </w:r>
      <w:r w:rsidRPr="00287DBD">
        <w:rPr>
          <w:spacing w:val="12"/>
          <w:sz w:val="20"/>
          <w:szCs w:val="20"/>
        </w:rPr>
        <w:t xml:space="preserve"> </w:t>
      </w:r>
      <w:r w:rsidRPr="00287DBD">
        <w:rPr>
          <w:sz w:val="20"/>
          <w:szCs w:val="20"/>
        </w:rPr>
        <w:t>una</w:t>
      </w:r>
      <w:r w:rsidRPr="00287DBD">
        <w:rPr>
          <w:spacing w:val="12"/>
          <w:sz w:val="20"/>
          <w:szCs w:val="20"/>
        </w:rPr>
        <w:t xml:space="preserve"> </w:t>
      </w:r>
      <w:r w:rsidRPr="00287DBD">
        <w:rPr>
          <w:sz w:val="20"/>
          <w:szCs w:val="20"/>
        </w:rPr>
        <w:t>delle</w:t>
      </w:r>
      <w:r w:rsidRPr="00287DBD">
        <w:rPr>
          <w:spacing w:val="10"/>
          <w:sz w:val="20"/>
          <w:szCs w:val="20"/>
        </w:rPr>
        <w:t xml:space="preserve"> </w:t>
      </w:r>
      <w:r w:rsidRPr="00287DBD">
        <w:rPr>
          <w:sz w:val="20"/>
          <w:szCs w:val="20"/>
        </w:rPr>
        <w:t>sessioni</w:t>
      </w:r>
      <w:r w:rsidRPr="00287DBD">
        <w:rPr>
          <w:spacing w:val="8"/>
          <w:sz w:val="20"/>
          <w:szCs w:val="20"/>
        </w:rPr>
        <w:t xml:space="preserve"> </w:t>
      </w:r>
      <w:r w:rsidRPr="00287DBD">
        <w:rPr>
          <w:sz w:val="20"/>
          <w:szCs w:val="20"/>
        </w:rPr>
        <w:t>di</w:t>
      </w:r>
      <w:r w:rsidRPr="00287DBD">
        <w:rPr>
          <w:spacing w:val="9"/>
          <w:sz w:val="20"/>
          <w:szCs w:val="20"/>
        </w:rPr>
        <w:t xml:space="preserve"> </w:t>
      </w:r>
      <w:r w:rsidRPr="00287DBD">
        <w:rPr>
          <w:sz w:val="20"/>
          <w:szCs w:val="20"/>
        </w:rPr>
        <w:t>esame</w:t>
      </w:r>
      <w:r w:rsidRPr="00287DBD">
        <w:rPr>
          <w:spacing w:val="8"/>
          <w:sz w:val="20"/>
          <w:szCs w:val="20"/>
        </w:rPr>
        <w:t xml:space="preserve"> </w:t>
      </w:r>
      <w:r w:rsidRPr="00287DBD">
        <w:rPr>
          <w:sz w:val="20"/>
          <w:szCs w:val="20"/>
        </w:rPr>
        <w:t>finale</w:t>
      </w:r>
      <w:r w:rsidRPr="00287DBD">
        <w:rPr>
          <w:spacing w:val="14"/>
          <w:sz w:val="20"/>
          <w:szCs w:val="20"/>
        </w:rPr>
        <w:t xml:space="preserve"> </w:t>
      </w:r>
      <w:r w:rsidRPr="00287DBD">
        <w:rPr>
          <w:sz w:val="20"/>
          <w:szCs w:val="20"/>
        </w:rPr>
        <w:t>relative</w:t>
      </w:r>
      <w:r w:rsidRPr="00287DBD">
        <w:rPr>
          <w:spacing w:val="-67"/>
          <w:sz w:val="20"/>
          <w:szCs w:val="20"/>
        </w:rPr>
        <w:t xml:space="preserve"> </w:t>
      </w:r>
      <w:r w:rsidRPr="00287DBD">
        <w:rPr>
          <w:sz w:val="20"/>
          <w:szCs w:val="20"/>
        </w:rPr>
        <w:t>all’anno</w:t>
      </w:r>
      <w:r w:rsidRPr="00287DBD">
        <w:rPr>
          <w:spacing w:val="35"/>
          <w:sz w:val="20"/>
          <w:szCs w:val="20"/>
        </w:rPr>
        <w:t xml:space="preserve"> </w:t>
      </w:r>
      <w:r w:rsidRPr="00287DBD">
        <w:rPr>
          <w:sz w:val="20"/>
          <w:szCs w:val="20"/>
        </w:rPr>
        <w:t>accademico</w:t>
      </w:r>
      <w:r w:rsidRPr="00287DBD">
        <w:rPr>
          <w:spacing w:val="34"/>
          <w:sz w:val="20"/>
          <w:szCs w:val="20"/>
        </w:rPr>
        <w:t xml:space="preserve"> </w:t>
      </w:r>
      <w:r w:rsidRPr="00287DBD">
        <w:rPr>
          <w:sz w:val="20"/>
          <w:szCs w:val="20"/>
        </w:rPr>
        <w:t>2019/2020.</w:t>
      </w:r>
      <w:r w:rsidRPr="00287DBD">
        <w:rPr>
          <w:spacing w:val="38"/>
          <w:sz w:val="20"/>
          <w:szCs w:val="20"/>
        </w:rPr>
        <w:t xml:space="preserve"> </w:t>
      </w:r>
      <w:r w:rsidRPr="00287DBD">
        <w:rPr>
          <w:sz w:val="20"/>
          <w:szCs w:val="20"/>
        </w:rPr>
        <w:t>Per</w:t>
      </w:r>
      <w:r w:rsidRPr="00287DBD">
        <w:rPr>
          <w:spacing w:val="35"/>
          <w:sz w:val="20"/>
          <w:szCs w:val="20"/>
        </w:rPr>
        <w:t xml:space="preserve"> </w:t>
      </w:r>
      <w:r w:rsidRPr="00287DBD">
        <w:rPr>
          <w:sz w:val="20"/>
          <w:szCs w:val="20"/>
        </w:rPr>
        <w:t>partecipare</w:t>
      </w:r>
      <w:r w:rsidRPr="00287DBD">
        <w:rPr>
          <w:spacing w:val="38"/>
          <w:sz w:val="20"/>
          <w:szCs w:val="20"/>
        </w:rPr>
        <w:t xml:space="preserve"> </w:t>
      </w:r>
      <w:r w:rsidRPr="00287DBD">
        <w:rPr>
          <w:sz w:val="20"/>
          <w:szCs w:val="20"/>
        </w:rPr>
        <w:t>alla</w:t>
      </w:r>
      <w:r w:rsidRPr="00287DBD">
        <w:rPr>
          <w:spacing w:val="35"/>
          <w:sz w:val="20"/>
          <w:szCs w:val="20"/>
        </w:rPr>
        <w:t xml:space="preserve"> </w:t>
      </w:r>
      <w:r w:rsidRPr="00287DBD">
        <w:rPr>
          <w:sz w:val="20"/>
          <w:szCs w:val="20"/>
        </w:rPr>
        <w:t>selezione</w:t>
      </w:r>
      <w:r w:rsidRPr="00287DBD">
        <w:rPr>
          <w:spacing w:val="37"/>
          <w:sz w:val="20"/>
          <w:szCs w:val="20"/>
        </w:rPr>
        <w:t xml:space="preserve"> </w:t>
      </w:r>
      <w:r w:rsidRPr="00287DBD">
        <w:rPr>
          <w:sz w:val="20"/>
          <w:szCs w:val="20"/>
        </w:rPr>
        <w:t>è</w:t>
      </w:r>
      <w:r w:rsidRPr="00287DBD">
        <w:rPr>
          <w:spacing w:val="36"/>
          <w:sz w:val="20"/>
          <w:szCs w:val="20"/>
        </w:rPr>
        <w:t xml:space="preserve"> </w:t>
      </w:r>
      <w:r w:rsidRPr="00287DBD">
        <w:rPr>
          <w:sz w:val="20"/>
          <w:szCs w:val="20"/>
        </w:rPr>
        <w:t>necessario</w:t>
      </w:r>
      <w:r w:rsidRPr="00287DBD">
        <w:rPr>
          <w:spacing w:val="34"/>
          <w:sz w:val="20"/>
          <w:szCs w:val="20"/>
        </w:rPr>
        <w:t xml:space="preserve"> </w:t>
      </w:r>
      <w:r w:rsidRPr="00287DBD">
        <w:rPr>
          <w:sz w:val="20"/>
          <w:szCs w:val="20"/>
        </w:rPr>
        <w:t>compilare</w:t>
      </w:r>
      <w:r w:rsidRPr="00287DBD">
        <w:rPr>
          <w:spacing w:val="-68"/>
          <w:sz w:val="20"/>
          <w:szCs w:val="20"/>
        </w:rPr>
        <w:t xml:space="preserve"> </w:t>
      </w:r>
      <w:r w:rsidRPr="00287DBD">
        <w:rPr>
          <w:sz w:val="20"/>
          <w:szCs w:val="20"/>
        </w:rPr>
        <w:t>un’apposita</w:t>
      </w:r>
      <w:r w:rsidRPr="00287DBD">
        <w:rPr>
          <w:sz w:val="20"/>
          <w:szCs w:val="20"/>
        </w:rPr>
        <w:tab/>
        <w:t>istanza</w:t>
      </w:r>
      <w:r w:rsidRPr="00287DBD">
        <w:rPr>
          <w:sz w:val="20"/>
          <w:szCs w:val="20"/>
        </w:rPr>
        <w:tab/>
      </w:r>
      <w:r w:rsidR="00287DBD">
        <w:rPr>
          <w:sz w:val="20"/>
          <w:szCs w:val="20"/>
        </w:rPr>
        <w:t xml:space="preserve"> </w:t>
      </w:r>
      <w:r w:rsidRPr="00287DBD">
        <w:rPr>
          <w:sz w:val="20"/>
          <w:szCs w:val="20"/>
        </w:rPr>
        <w:t>scaricabile</w:t>
      </w:r>
      <w:r w:rsidRPr="00287DBD">
        <w:rPr>
          <w:sz w:val="20"/>
          <w:szCs w:val="20"/>
        </w:rPr>
        <w:tab/>
        <w:t>dal</w:t>
      </w:r>
      <w:r w:rsidRPr="00287DBD">
        <w:rPr>
          <w:sz w:val="20"/>
          <w:szCs w:val="20"/>
        </w:rPr>
        <w:tab/>
        <w:t>sit</w:t>
      </w:r>
      <w:r w:rsidR="00287DBD">
        <w:rPr>
          <w:sz w:val="20"/>
          <w:szCs w:val="20"/>
        </w:rPr>
        <w:t xml:space="preserve">o </w:t>
      </w:r>
      <w:r w:rsidRPr="00287DBD">
        <w:rPr>
          <w:sz w:val="20"/>
          <w:szCs w:val="20"/>
        </w:rPr>
        <w:tab/>
      </w:r>
      <w:r w:rsidR="00D549F2" w:rsidRPr="00287DBD">
        <w:rPr>
          <w:rFonts w:eastAsia="Times New Roman" w:cs="Times New Roman"/>
          <w:color w:val="222222"/>
          <w:sz w:val="20"/>
          <w:szCs w:val="20"/>
          <w:shd w:val="clear" w:color="auto" w:fill="FFFFFF"/>
          <w:lang w:eastAsia="it-IT"/>
        </w:rPr>
        <w:t> </w:t>
      </w:r>
      <w:hyperlink r:id="rId6" w:tgtFrame="_blank" w:history="1">
        <w:r w:rsidR="00D549F2" w:rsidRPr="00287DBD">
          <w:rPr>
            <w:rFonts w:eastAsia="Times New Roman" w:cs="Calibri"/>
            <w:color w:val="0000FF"/>
            <w:sz w:val="20"/>
            <w:szCs w:val="20"/>
            <w:u w:val="single"/>
            <w:shd w:val="clear" w:color="auto" w:fill="FFFFFF"/>
            <w:lang w:eastAsia="it-IT"/>
          </w:rPr>
          <w:t>www.unipg.it</w:t>
        </w:r>
      </w:hyperlink>
      <w:r w:rsidR="00D549F2" w:rsidRPr="00287DBD">
        <w:rPr>
          <w:rFonts w:eastAsia="Times New Roman" w:cs="Times New Roman"/>
          <w:color w:val="222222"/>
          <w:sz w:val="20"/>
          <w:szCs w:val="20"/>
          <w:shd w:val="clear" w:color="auto" w:fill="FFFFFF"/>
          <w:lang w:eastAsia="it-IT"/>
        </w:rPr>
        <w:t> </w:t>
      </w:r>
      <w:r w:rsidR="00D549F2" w:rsidRPr="00287DBD">
        <w:rPr>
          <w:rFonts w:ascii="Calibri" w:eastAsia="Times New Roman" w:hAnsi="Calibri" w:cs="Calibri"/>
          <w:color w:val="222222"/>
          <w:sz w:val="20"/>
          <w:szCs w:val="20"/>
          <w:shd w:val="clear" w:color="auto" w:fill="FFFFFF"/>
          <w:lang w:eastAsia="it-IT"/>
        </w:rPr>
        <w:t> </w:t>
      </w:r>
      <w:r w:rsidR="00D549F2" w:rsidRPr="00287DBD">
        <w:rPr>
          <w:rFonts w:eastAsia="Times New Roman" w:cs="Times New Roman"/>
          <w:color w:val="222222"/>
          <w:sz w:val="20"/>
          <w:szCs w:val="20"/>
          <w:shd w:val="clear" w:color="auto" w:fill="FFFFFF"/>
          <w:lang w:eastAsia="it-IT"/>
        </w:rPr>
        <w:t>(</w:t>
      </w:r>
      <w:hyperlink r:id="rId7" w:tgtFrame="_blank" w:history="1">
        <w:r w:rsidR="00D549F2" w:rsidRPr="00287DBD">
          <w:rPr>
            <w:rFonts w:eastAsia="Times New Roman" w:cs="Times New Roman"/>
            <w:color w:val="0000FF"/>
            <w:sz w:val="20"/>
            <w:szCs w:val="20"/>
            <w:u w:val="single"/>
            <w:shd w:val="clear" w:color="auto" w:fill="FFFFFF"/>
            <w:lang w:eastAsia="it-IT"/>
          </w:rPr>
          <w:t>https://www.unipg.it/ateneo/concorsi/borse-premi-ed-altri-incentivi?layout=concorso&amp;idConcorso=28172</w:t>
        </w:r>
      </w:hyperlink>
      <w:r w:rsidR="00D549F2" w:rsidRPr="00287DBD">
        <w:rPr>
          <w:rFonts w:eastAsia="Times New Roman" w:cs="Times New Roman"/>
          <w:color w:val="222222"/>
          <w:sz w:val="20"/>
          <w:szCs w:val="20"/>
          <w:shd w:val="clear" w:color="auto" w:fill="FFFFFF"/>
          <w:lang w:eastAsia="it-IT"/>
        </w:rPr>
        <w:t>)</w:t>
      </w:r>
      <w:r w:rsidR="00D549F2" w:rsidRPr="00287DBD">
        <w:rPr>
          <w:rFonts w:ascii="Calibri" w:eastAsia="Times New Roman" w:hAnsi="Calibri" w:cs="Calibri"/>
          <w:color w:val="222222"/>
          <w:sz w:val="20"/>
          <w:szCs w:val="20"/>
          <w:shd w:val="clear" w:color="auto" w:fill="FFFFFF"/>
          <w:lang w:eastAsia="it-IT"/>
        </w:rPr>
        <w:t> </w:t>
      </w:r>
    </w:p>
    <w:p w:rsidR="00502298" w:rsidRDefault="00502298">
      <w:pPr>
        <w:pStyle w:val="Corpodeltesto"/>
        <w:tabs>
          <w:tab w:val="left" w:pos="2214"/>
          <w:tab w:val="left" w:pos="3871"/>
          <w:tab w:val="left" w:pos="5866"/>
          <w:tab w:val="left" w:pos="7113"/>
          <w:tab w:val="left" w:pos="8418"/>
        </w:tabs>
        <w:spacing w:before="125"/>
        <w:ind w:left="115" w:right="105"/>
      </w:pPr>
    </w:p>
    <w:p w:rsidR="00502298" w:rsidRDefault="00032894">
      <w:pPr>
        <w:spacing w:before="117" w:line="242" w:lineRule="auto"/>
        <w:ind w:left="115"/>
        <w:rPr>
          <w:b/>
          <w:sz w:val="20"/>
        </w:rPr>
      </w:pPr>
      <w:r>
        <w:rPr>
          <w:b/>
          <w:sz w:val="20"/>
        </w:rPr>
        <w:t>La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scadenza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ultima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presentazione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delle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domande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di ammissione</w:t>
      </w:r>
      <w:r>
        <w:rPr>
          <w:b/>
          <w:spacing w:val="-1"/>
          <w:sz w:val="20"/>
        </w:rPr>
        <w:t xml:space="preserve"> </w:t>
      </w:r>
      <w:r w:rsidRPr="00287DBD">
        <w:rPr>
          <w:b/>
          <w:sz w:val="20"/>
          <w:highlight w:val="yellow"/>
        </w:rPr>
        <w:t>è</w:t>
      </w:r>
      <w:r w:rsidRPr="00287DBD">
        <w:rPr>
          <w:b/>
          <w:spacing w:val="11"/>
          <w:sz w:val="20"/>
          <w:highlight w:val="yellow"/>
        </w:rPr>
        <w:t xml:space="preserve"> </w:t>
      </w:r>
      <w:r w:rsidR="00D549F2" w:rsidRPr="00287DBD">
        <w:rPr>
          <w:b/>
          <w:sz w:val="20"/>
          <w:highlight w:val="yellow"/>
        </w:rPr>
        <w:t>stata prorogata al</w:t>
      </w:r>
      <w:r w:rsidRPr="00287DBD">
        <w:rPr>
          <w:b/>
          <w:spacing w:val="3"/>
          <w:sz w:val="20"/>
          <w:highlight w:val="yellow"/>
        </w:rPr>
        <w:t xml:space="preserve"> </w:t>
      </w:r>
      <w:r w:rsidR="00D549F2" w:rsidRPr="00287DBD">
        <w:rPr>
          <w:b/>
          <w:sz w:val="20"/>
          <w:highlight w:val="yellow"/>
        </w:rPr>
        <w:t>24</w:t>
      </w:r>
      <w:r w:rsidRPr="00287DBD">
        <w:rPr>
          <w:b/>
          <w:sz w:val="20"/>
          <w:highlight w:val="yellow"/>
        </w:rPr>
        <w:t xml:space="preserve"> </w:t>
      </w:r>
      <w:r w:rsidR="00D549F2" w:rsidRPr="00287DBD">
        <w:rPr>
          <w:b/>
          <w:sz w:val="20"/>
          <w:highlight w:val="yellow"/>
        </w:rPr>
        <w:t>giugno</w:t>
      </w:r>
      <w:r w:rsidRPr="00287DBD">
        <w:rPr>
          <w:b/>
          <w:spacing w:val="-65"/>
          <w:sz w:val="20"/>
          <w:highlight w:val="yellow"/>
        </w:rPr>
        <w:t xml:space="preserve"> </w:t>
      </w:r>
      <w:r w:rsidR="00D549F2" w:rsidRPr="00287DBD">
        <w:rPr>
          <w:b/>
          <w:spacing w:val="-65"/>
          <w:sz w:val="20"/>
          <w:highlight w:val="yellow"/>
        </w:rPr>
        <w:t xml:space="preserve"> </w:t>
      </w:r>
      <w:r w:rsidR="00287DBD" w:rsidRPr="00287DBD">
        <w:rPr>
          <w:b/>
          <w:spacing w:val="-65"/>
          <w:sz w:val="20"/>
          <w:highlight w:val="yellow"/>
        </w:rPr>
        <w:t xml:space="preserve"> </w:t>
      </w:r>
      <w:r w:rsidRPr="00287DBD">
        <w:rPr>
          <w:b/>
          <w:sz w:val="20"/>
          <w:highlight w:val="yellow"/>
        </w:rPr>
        <w:t>2021</w:t>
      </w:r>
      <w:r>
        <w:rPr>
          <w:b/>
          <w:sz w:val="20"/>
        </w:rPr>
        <w:t>.</w:t>
      </w:r>
    </w:p>
    <w:p w:rsidR="00502298" w:rsidRDefault="00032894">
      <w:pPr>
        <w:spacing w:before="115"/>
        <w:ind w:left="115" w:right="108"/>
        <w:jc w:val="both"/>
        <w:rPr>
          <w:i/>
          <w:sz w:val="20"/>
        </w:rPr>
      </w:pPr>
      <w:r>
        <w:rPr>
          <w:sz w:val="20"/>
        </w:rPr>
        <w:t>“</w:t>
      </w:r>
      <w:r>
        <w:rPr>
          <w:i/>
          <w:sz w:val="20"/>
        </w:rPr>
        <w:t>Poter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rinnovare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collaborazione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con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l’Ateneo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Perugino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è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sempre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un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forte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stimolo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noi</w:t>
      </w:r>
      <w:r>
        <w:rPr>
          <w:i/>
          <w:spacing w:val="6"/>
          <w:sz w:val="20"/>
        </w:rPr>
        <w:t xml:space="preserve"> </w:t>
      </w:r>
      <w:r>
        <w:rPr>
          <w:i/>
          <w:sz w:val="20"/>
        </w:rPr>
        <w:t>–</w:t>
      </w:r>
      <w:r>
        <w:rPr>
          <w:i/>
          <w:spacing w:val="-5"/>
          <w:sz w:val="20"/>
        </w:rPr>
        <w:t xml:space="preserve"> </w:t>
      </w:r>
      <w:r>
        <w:rPr>
          <w:b/>
          <w:sz w:val="20"/>
        </w:rPr>
        <w:t>ha</w:t>
      </w:r>
      <w:r>
        <w:rPr>
          <w:b/>
          <w:spacing w:val="-66"/>
          <w:sz w:val="20"/>
        </w:rPr>
        <w:t xml:space="preserve"> </w:t>
      </w:r>
      <w:r>
        <w:rPr>
          <w:b/>
          <w:sz w:val="20"/>
        </w:rPr>
        <w:t>commentato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Franco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Cicogna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Amministratore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Unico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Pegaso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2000</w:t>
      </w:r>
      <w:r>
        <w:rPr>
          <w:b/>
          <w:spacing w:val="1"/>
          <w:sz w:val="20"/>
        </w:rPr>
        <w:t xml:space="preserve"> </w:t>
      </w:r>
      <w:r>
        <w:rPr>
          <w:i/>
          <w:sz w:val="20"/>
        </w:rPr>
        <w:t>–.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questo</w:t>
      </w:r>
      <w:r>
        <w:rPr>
          <w:i/>
          <w:spacing w:val="-68"/>
          <w:sz w:val="20"/>
        </w:rPr>
        <w:t xml:space="preserve"> </w:t>
      </w:r>
      <w:r>
        <w:rPr>
          <w:i/>
          <w:sz w:val="20"/>
        </w:rPr>
        <w:t>vogliamo dare continuità all’assegnazione dei premi, anche alla luce del gradimento della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precedente edizione. È sempre emozionante, infatti, poter contribuire alla crescita umana e</w:t>
      </w:r>
      <w:r>
        <w:rPr>
          <w:i/>
          <w:spacing w:val="1"/>
          <w:sz w:val="20"/>
        </w:rPr>
        <w:t xml:space="preserve"> </w:t>
      </w:r>
      <w:r>
        <w:rPr>
          <w:i/>
          <w:spacing w:val="-1"/>
          <w:sz w:val="20"/>
        </w:rPr>
        <w:t>professionale</w:t>
      </w:r>
      <w:r>
        <w:rPr>
          <w:i/>
          <w:spacing w:val="-15"/>
          <w:sz w:val="20"/>
        </w:rPr>
        <w:t xml:space="preserve"> </w:t>
      </w:r>
      <w:r>
        <w:rPr>
          <w:i/>
          <w:spacing w:val="-1"/>
          <w:sz w:val="20"/>
        </w:rPr>
        <w:t>dei</w:t>
      </w:r>
      <w:r>
        <w:rPr>
          <w:i/>
          <w:spacing w:val="-16"/>
          <w:sz w:val="20"/>
        </w:rPr>
        <w:t xml:space="preserve"> </w:t>
      </w:r>
      <w:r>
        <w:rPr>
          <w:i/>
          <w:spacing w:val="-1"/>
          <w:sz w:val="20"/>
        </w:rPr>
        <w:t>nostri</w:t>
      </w:r>
      <w:r>
        <w:rPr>
          <w:i/>
          <w:spacing w:val="-16"/>
          <w:sz w:val="20"/>
        </w:rPr>
        <w:t xml:space="preserve"> </w:t>
      </w:r>
      <w:r>
        <w:rPr>
          <w:i/>
          <w:spacing w:val="-1"/>
          <w:sz w:val="20"/>
        </w:rPr>
        <w:t>studenti.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Anche</w:t>
      </w:r>
      <w:r>
        <w:rPr>
          <w:i/>
          <w:spacing w:val="-15"/>
          <w:sz w:val="20"/>
        </w:rPr>
        <w:t xml:space="preserve"> </w:t>
      </w:r>
      <w:r>
        <w:rPr>
          <w:i/>
          <w:sz w:val="20"/>
        </w:rPr>
        <w:t>perché,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lo</w:t>
      </w:r>
      <w:r>
        <w:rPr>
          <w:i/>
          <w:spacing w:val="-17"/>
          <w:sz w:val="20"/>
        </w:rPr>
        <w:t xml:space="preserve"> </w:t>
      </w:r>
      <w:r>
        <w:rPr>
          <w:i/>
          <w:sz w:val="20"/>
        </w:rPr>
        <w:t>ribadiamo,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nella</w:t>
      </w:r>
      <w:r>
        <w:rPr>
          <w:i/>
          <w:spacing w:val="-16"/>
          <w:sz w:val="20"/>
        </w:rPr>
        <w:t xml:space="preserve"> </w:t>
      </w:r>
      <w:r>
        <w:rPr>
          <w:i/>
          <w:sz w:val="20"/>
        </w:rPr>
        <w:t>nostra</w:t>
      </w:r>
      <w:r>
        <w:rPr>
          <w:i/>
          <w:spacing w:val="-16"/>
          <w:sz w:val="20"/>
        </w:rPr>
        <w:t xml:space="preserve"> </w:t>
      </w:r>
      <w:r>
        <w:rPr>
          <w:i/>
          <w:sz w:val="20"/>
        </w:rPr>
        <w:t>regione</w:t>
      </w:r>
      <w:r>
        <w:rPr>
          <w:i/>
          <w:spacing w:val="-15"/>
          <w:sz w:val="20"/>
        </w:rPr>
        <w:t xml:space="preserve"> </w:t>
      </w:r>
      <w:r>
        <w:rPr>
          <w:i/>
          <w:sz w:val="20"/>
        </w:rPr>
        <w:t>ci</w:t>
      </w:r>
      <w:r>
        <w:rPr>
          <w:i/>
          <w:spacing w:val="-16"/>
          <w:sz w:val="20"/>
        </w:rPr>
        <w:t xml:space="preserve"> </w:t>
      </w:r>
      <w:r>
        <w:rPr>
          <w:i/>
          <w:sz w:val="20"/>
        </w:rPr>
        <w:t>sono</w:t>
      </w:r>
      <w:r>
        <w:rPr>
          <w:i/>
          <w:spacing w:val="-17"/>
          <w:sz w:val="20"/>
        </w:rPr>
        <w:t xml:space="preserve"> </w:t>
      </w:r>
      <w:r>
        <w:rPr>
          <w:i/>
          <w:sz w:val="20"/>
        </w:rPr>
        <w:t>diverse</w:t>
      </w:r>
      <w:r>
        <w:rPr>
          <w:i/>
          <w:spacing w:val="-67"/>
          <w:sz w:val="20"/>
        </w:rPr>
        <w:t xml:space="preserve"> </w:t>
      </w:r>
      <w:r>
        <w:rPr>
          <w:i/>
          <w:sz w:val="20"/>
        </w:rPr>
        <w:t>aziende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come la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nostra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che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offrono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opportunità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lavoro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stimolanti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poter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cogliere”.</w:t>
      </w:r>
    </w:p>
    <w:p w:rsidR="00502298" w:rsidRDefault="00032894" w:rsidP="00287DBD">
      <w:pPr>
        <w:pStyle w:val="Corpodeltesto"/>
        <w:spacing w:before="122"/>
        <w:ind w:left="115" w:right="104"/>
        <w:jc w:val="both"/>
      </w:pPr>
      <w:r>
        <w:t>A decretare i tre migliori lavori sarà una commissione formata da cinque esperti, due in</w:t>
      </w:r>
      <w:r>
        <w:rPr>
          <w:spacing w:val="1"/>
        </w:rPr>
        <w:t xml:space="preserve"> </w:t>
      </w:r>
      <w:r>
        <w:t>rappresentanza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Pegaso</w:t>
      </w:r>
      <w:r>
        <w:rPr>
          <w:spacing w:val="1"/>
        </w:rPr>
        <w:t xml:space="preserve"> </w:t>
      </w:r>
      <w:r>
        <w:t>2000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tre</w:t>
      </w:r>
      <w:r>
        <w:rPr>
          <w:spacing w:val="1"/>
        </w:rPr>
        <w:t xml:space="preserve"> </w:t>
      </w:r>
      <w:r>
        <w:t>Professori</w:t>
      </w:r>
      <w:r>
        <w:rPr>
          <w:spacing w:val="1"/>
        </w:rPr>
        <w:t xml:space="preserve"> </w:t>
      </w:r>
      <w:r>
        <w:t>dell’Ateneo</w:t>
      </w:r>
      <w:r>
        <w:rPr>
          <w:spacing w:val="1"/>
        </w:rPr>
        <w:t xml:space="preserve"> </w:t>
      </w:r>
      <w:r>
        <w:t>afferenti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Dipartimenti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Matematica e Informatica e di Ingegneria. I tre vincitori della selezione verranno premiati nel</w:t>
      </w:r>
      <w:r>
        <w:rPr>
          <w:spacing w:val="1"/>
        </w:rPr>
        <w:t xml:space="preserve"> </w:t>
      </w:r>
      <w:r>
        <w:t>corso</w:t>
      </w:r>
      <w:r>
        <w:rPr>
          <w:spacing w:val="-13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una</w:t>
      </w:r>
      <w:r>
        <w:rPr>
          <w:spacing w:val="-11"/>
        </w:rPr>
        <w:t xml:space="preserve"> </w:t>
      </w:r>
      <w:r>
        <w:t>cerimonia</w:t>
      </w:r>
      <w:r>
        <w:rPr>
          <w:spacing w:val="-7"/>
        </w:rPr>
        <w:t xml:space="preserve"> </w:t>
      </w:r>
      <w:r>
        <w:t>pubblica</w:t>
      </w:r>
      <w:r w:rsidR="002A6459">
        <w:t>.</w:t>
      </w:r>
    </w:p>
    <w:p w:rsidR="004C47AA" w:rsidRDefault="004C47AA" w:rsidP="00287DBD">
      <w:pPr>
        <w:pStyle w:val="Corpodeltesto"/>
        <w:spacing w:before="122"/>
        <w:ind w:left="115" w:right="104"/>
        <w:jc w:val="both"/>
        <w:sectPr w:rsidR="004C47AA">
          <w:headerReference w:type="default" r:id="rId8"/>
          <w:type w:val="continuous"/>
          <w:pgSz w:w="11900" w:h="16840"/>
          <w:pgMar w:top="1660" w:right="1020" w:bottom="280" w:left="1020" w:header="322" w:footer="720" w:gutter="0"/>
          <w:pgNumType w:start="1"/>
          <w:cols w:space="720"/>
        </w:sectPr>
      </w:pPr>
    </w:p>
    <w:p w:rsidR="00502298" w:rsidRDefault="00502298">
      <w:pPr>
        <w:pStyle w:val="Corpodeltesto"/>
        <w:spacing w:before="2"/>
        <w:rPr>
          <w:sz w:val="18"/>
        </w:rPr>
      </w:pPr>
    </w:p>
    <w:p w:rsidR="00502298" w:rsidRDefault="00032894">
      <w:pPr>
        <w:spacing w:before="64"/>
        <w:ind w:left="115"/>
        <w:rPr>
          <w:rFonts w:ascii="Calibri"/>
          <w:b/>
          <w:sz w:val="18"/>
        </w:rPr>
      </w:pPr>
      <w:r>
        <w:rPr>
          <w:rFonts w:ascii="Calibri"/>
          <w:b/>
          <w:sz w:val="18"/>
        </w:rPr>
        <w:t>Pegaso</w:t>
      </w:r>
      <w:r>
        <w:rPr>
          <w:rFonts w:ascii="Calibri"/>
          <w:b/>
          <w:spacing w:val="-6"/>
          <w:sz w:val="18"/>
        </w:rPr>
        <w:t xml:space="preserve"> </w:t>
      </w:r>
      <w:r>
        <w:rPr>
          <w:rFonts w:ascii="Calibri"/>
          <w:b/>
          <w:sz w:val="18"/>
        </w:rPr>
        <w:t>2000</w:t>
      </w:r>
    </w:p>
    <w:p w:rsidR="00502298" w:rsidRDefault="00502298">
      <w:pPr>
        <w:pStyle w:val="Corpodeltesto"/>
        <w:spacing w:before="4"/>
        <w:rPr>
          <w:rFonts w:ascii="Calibri"/>
          <w:b/>
          <w:sz w:val="21"/>
        </w:rPr>
      </w:pPr>
    </w:p>
    <w:p w:rsidR="00502298" w:rsidRDefault="00032894">
      <w:pPr>
        <w:spacing w:line="225" w:lineRule="auto"/>
        <w:ind w:left="115" w:right="110"/>
        <w:jc w:val="both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Una</w:t>
      </w:r>
      <w:r>
        <w:rPr>
          <w:rFonts w:ascii="Calibri" w:hAnsi="Calibri"/>
          <w:spacing w:val="-5"/>
          <w:sz w:val="18"/>
        </w:rPr>
        <w:t xml:space="preserve"> </w:t>
      </w:r>
      <w:r>
        <w:rPr>
          <w:rFonts w:ascii="Calibri" w:hAnsi="Calibri"/>
          <w:sz w:val="18"/>
        </w:rPr>
        <w:t>realtà</w:t>
      </w:r>
      <w:r>
        <w:rPr>
          <w:rFonts w:ascii="Calibri" w:hAnsi="Calibri"/>
          <w:position w:val="3"/>
          <w:sz w:val="18"/>
        </w:rPr>
        <w:t>̀</w:t>
      </w:r>
      <w:r>
        <w:rPr>
          <w:rFonts w:ascii="Calibri" w:hAnsi="Calibri"/>
          <w:spacing w:val="1"/>
          <w:position w:val="3"/>
          <w:sz w:val="18"/>
        </w:rPr>
        <w:t xml:space="preserve"> </w:t>
      </w:r>
      <w:r>
        <w:rPr>
          <w:rFonts w:ascii="Calibri" w:hAnsi="Calibri"/>
          <w:sz w:val="18"/>
        </w:rPr>
        <w:t>nel</w:t>
      </w:r>
      <w:r>
        <w:rPr>
          <w:rFonts w:ascii="Calibri" w:hAnsi="Calibri"/>
          <w:spacing w:val="-6"/>
          <w:sz w:val="18"/>
        </w:rPr>
        <w:t xml:space="preserve"> </w:t>
      </w:r>
      <w:r>
        <w:rPr>
          <w:rFonts w:ascii="Calibri" w:hAnsi="Calibri"/>
          <w:sz w:val="18"/>
        </w:rPr>
        <w:t>panorama</w:t>
      </w:r>
      <w:r>
        <w:rPr>
          <w:rFonts w:ascii="Calibri" w:hAnsi="Calibri"/>
          <w:spacing w:val="-5"/>
          <w:sz w:val="18"/>
        </w:rPr>
        <w:t xml:space="preserve"> </w:t>
      </w:r>
      <w:r>
        <w:rPr>
          <w:rFonts w:ascii="Calibri" w:hAnsi="Calibri"/>
          <w:sz w:val="18"/>
        </w:rPr>
        <w:t>dell’Information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Technology</w:t>
      </w:r>
      <w:r>
        <w:rPr>
          <w:rFonts w:ascii="Calibri" w:hAnsi="Calibri"/>
          <w:spacing w:val="-6"/>
          <w:sz w:val="18"/>
        </w:rPr>
        <w:t xml:space="preserve"> </w:t>
      </w:r>
      <w:r>
        <w:rPr>
          <w:rFonts w:ascii="Calibri" w:hAnsi="Calibri"/>
          <w:sz w:val="18"/>
        </w:rPr>
        <w:t>italiano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z w:val="18"/>
        </w:rPr>
        <w:t>che,</w:t>
      </w:r>
      <w:r>
        <w:rPr>
          <w:rFonts w:ascii="Calibri" w:hAnsi="Calibri"/>
          <w:spacing w:val="1"/>
          <w:sz w:val="18"/>
        </w:rPr>
        <w:t xml:space="preserve"> </w:t>
      </w:r>
      <w:r>
        <w:rPr>
          <w:rFonts w:ascii="Calibri" w:hAnsi="Calibri"/>
          <w:sz w:val="18"/>
        </w:rPr>
        <w:t>con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z w:val="18"/>
        </w:rPr>
        <w:t>la</w:t>
      </w:r>
      <w:r>
        <w:rPr>
          <w:rFonts w:ascii="Calibri" w:hAnsi="Calibri"/>
          <w:spacing w:val="-5"/>
          <w:sz w:val="18"/>
        </w:rPr>
        <w:t xml:space="preserve"> </w:t>
      </w:r>
      <w:r>
        <w:rPr>
          <w:rFonts w:ascii="Calibri" w:hAnsi="Calibri"/>
          <w:sz w:val="18"/>
        </w:rPr>
        <w:t>sua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z w:val="18"/>
        </w:rPr>
        <w:t>graduale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espansione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e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z w:val="18"/>
        </w:rPr>
        <w:t>crescita,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z w:val="18"/>
        </w:rPr>
        <w:t>non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ha</w:t>
      </w:r>
      <w:r>
        <w:rPr>
          <w:rFonts w:ascii="Calibri" w:hAnsi="Calibri"/>
          <w:spacing w:val="-5"/>
          <w:sz w:val="18"/>
        </w:rPr>
        <w:t xml:space="preserve"> </w:t>
      </w:r>
      <w:r>
        <w:rPr>
          <w:rFonts w:ascii="Calibri" w:hAnsi="Calibri"/>
          <w:sz w:val="18"/>
        </w:rPr>
        <w:t>mai</w:t>
      </w:r>
      <w:r>
        <w:rPr>
          <w:rFonts w:ascii="Calibri" w:hAnsi="Calibri"/>
          <w:spacing w:val="-6"/>
          <w:sz w:val="18"/>
        </w:rPr>
        <w:t xml:space="preserve"> </w:t>
      </w:r>
      <w:r>
        <w:rPr>
          <w:rFonts w:ascii="Calibri" w:hAnsi="Calibri"/>
          <w:sz w:val="18"/>
        </w:rPr>
        <w:t>modificato</w:t>
      </w:r>
      <w:r>
        <w:rPr>
          <w:rFonts w:ascii="Calibri" w:hAnsi="Calibri"/>
          <w:spacing w:val="1"/>
          <w:sz w:val="18"/>
        </w:rPr>
        <w:t xml:space="preserve"> </w:t>
      </w:r>
      <w:r>
        <w:rPr>
          <w:rFonts w:ascii="Calibri" w:hAnsi="Calibri"/>
          <w:sz w:val="18"/>
        </w:rPr>
        <w:t>la propria identità, convinta che l’unione faccia sempre la forza. Le competenze di business funzionali si affiancano all’esperienza di</w:t>
      </w:r>
      <w:r>
        <w:rPr>
          <w:rFonts w:ascii="Calibri" w:hAnsi="Calibri"/>
          <w:spacing w:val="1"/>
          <w:sz w:val="18"/>
        </w:rPr>
        <w:t xml:space="preserve"> </w:t>
      </w:r>
      <w:r>
        <w:rPr>
          <w:rFonts w:ascii="Calibri" w:hAnsi="Calibri"/>
          <w:sz w:val="18"/>
        </w:rPr>
        <w:t>tecnici specialistici nella realizzazione di soluzioni di eccellenza. Da questo hanno origine i software, leader di mercato, per il mondo</w:t>
      </w:r>
      <w:r>
        <w:rPr>
          <w:rFonts w:ascii="Calibri" w:hAnsi="Calibri"/>
          <w:spacing w:val="-38"/>
          <w:sz w:val="18"/>
        </w:rPr>
        <w:t xml:space="preserve"> </w:t>
      </w:r>
      <w:r>
        <w:rPr>
          <w:rFonts w:ascii="Calibri" w:hAnsi="Calibri"/>
          <w:sz w:val="18"/>
        </w:rPr>
        <w:t>del Credit Finance, della Finanza Agevolata e del Money Market. La flessibilità</w:t>
      </w:r>
      <w:r>
        <w:rPr>
          <w:rFonts w:ascii="Calibri" w:hAnsi="Calibri"/>
          <w:position w:val="3"/>
          <w:sz w:val="18"/>
        </w:rPr>
        <w:t xml:space="preserve">̀ </w:t>
      </w:r>
      <w:r>
        <w:rPr>
          <w:rFonts w:ascii="Calibri" w:hAnsi="Calibri"/>
          <w:sz w:val="18"/>
        </w:rPr>
        <w:t>delle soluzioni, la completezza, l’innovazione e la</w:t>
      </w:r>
      <w:r>
        <w:rPr>
          <w:rFonts w:ascii="Calibri" w:hAnsi="Calibri"/>
          <w:spacing w:val="1"/>
          <w:sz w:val="18"/>
        </w:rPr>
        <w:t xml:space="preserve"> </w:t>
      </w:r>
      <w:r>
        <w:rPr>
          <w:rFonts w:ascii="Calibri" w:hAnsi="Calibri"/>
          <w:sz w:val="18"/>
        </w:rPr>
        <w:t>ventennale esperienza, rendono Pegaso 2000 partner ideale per competenza e professionalità</w:t>
      </w:r>
      <w:r>
        <w:rPr>
          <w:rFonts w:ascii="Calibri" w:hAnsi="Calibri"/>
          <w:position w:val="3"/>
          <w:sz w:val="18"/>
        </w:rPr>
        <w:t>̀</w:t>
      </w:r>
      <w:r>
        <w:rPr>
          <w:rFonts w:ascii="Calibri" w:hAnsi="Calibri"/>
          <w:sz w:val="18"/>
        </w:rPr>
        <w:t>. Prodotti competitivi e consulenza</w:t>
      </w:r>
      <w:r>
        <w:rPr>
          <w:rFonts w:ascii="Calibri" w:hAnsi="Calibri"/>
          <w:spacing w:val="1"/>
          <w:sz w:val="18"/>
        </w:rPr>
        <w:t xml:space="preserve"> </w:t>
      </w:r>
      <w:r>
        <w:rPr>
          <w:rFonts w:ascii="Calibri" w:hAnsi="Calibri"/>
          <w:sz w:val="18"/>
        </w:rPr>
        <w:t>professionale, integrati con tecnologie d’avanguardia, consentono di avere un duplice obiettivo: salvaguardare gli investimenti dei</w:t>
      </w:r>
      <w:r>
        <w:rPr>
          <w:rFonts w:ascii="Calibri" w:hAnsi="Calibri"/>
          <w:spacing w:val="1"/>
          <w:sz w:val="18"/>
        </w:rPr>
        <w:t xml:space="preserve"> </w:t>
      </w:r>
      <w:r>
        <w:rPr>
          <w:rFonts w:ascii="Calibri" w:hAnsi="Calibri"/>
          <w:sz w:val="18"/>
        </w:rPr>
        <w:t>clienti</w:t>
      </w:r>
      <w:r>
        <w:rPr>
          <w:rFonts w:ascii="Calibri" w:hAnsi="Calibri"/>
          <w:spacing w:val="-5"/>
          <w:sz w:val="18"/>
        </w:rPr>
        <w:t xml:space="preserve"> </w:t>
      </w:r>
      <w:r>
        <w:rPr>
          <w:rFonts w:ascii="Calibri" w:hAnsi="Calibri"/>
          <w:sz w:val="18"/>
        </w:rPr>
        <w:t>e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offrire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un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tangibile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miglioramento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organizzativo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e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di</w:t>
      </w:r>
      <w:r>
        <w:rPr>
          <w:rFonts w:ascii="Calibri" w:hAnsi="Calibri"/>
          <w:spacing w:val="-5"/>
          <w:sz w:val="18"/>
        </w:rPr>
        <w:t xml:space="preserve"> </w:t>
      </w:r>
      <w:r>
        <w:rPr>
          <w:rFonts w:ascii="Calibri" w:hAnsi="Calibri"/>
          <w:sz w:val="18"/>
        </w:rPr>
        <w:t>processo.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Per saperne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di</w:t>
      </w:r>
      <w:r>
        <w:rPr>
          <w:rFonts w:ascii="Calibri" w:hAnsi="Calibri"/>
          <w:spacing w:val="3"/>
          <w:sz w:val="18"/>
        </w:rPr>
        <w:t xml:space="preserve"> </w:t>
      </w:r>
      <w:r>
        <w:rPr>
          <w:rFonts w:ascii="Calibri" w:hAnsi="Calibri"/>
          <w:sz w:val="18"/>
        </w:rPr>
        <w:t>più</w:t>
      </w:r>
      <w:r>
        <w:rPr>
          <w:rFonts w:ascii="Calibri" w:hAnsi="Calibri"/>
          <w:position w:val="3"/>
          <w:sz w:val="18"/>
        </w:rPr>
        <w:t>̀</w:t>
      </w:r>
      <w:r>
        <w:rPr>
          <w:rFonts w:ascii="Calibri" w:hAnsi="Calibri"/>
          <w:spacing w:val="8"/>
          <w:position w:val="3"/>
          <w:sz w:val="18"/>
        </w:rPr>
        <w:t xml:space="preserve"> </w:t>
      </w:r>
      <w:r>
        <w:rPr>
          <w:rFonts w:ascii="Calibri" w:hAnsi="Calibri"/>
          <w:sz w:val="18"/>
        </w:rPr>
        <w:t>visita</w:t>
      </w:r>
      <w:r>
        <w:rPr>
          <w:rFonts w:ascii="Calibri" w:hAnsi="Calibri"/>
          <w:spacing w:val="-5"/>
          <w:sz w:val="18"/>
        </w:rPr>
        <w:t xml:space="preserve"> </w:t>
      </w:r>
      <w:hyperlink r:id="rId9">
        <w:r>
          <w:rPr>
            <w:rFonts w:ascii="Calibri" w:hAnsi="Calibri"/>
            <w:sz w:val="18"/>
          </w:rPr>
          <w:t>www.pegaso2000.it</w:t>
        </w:r>
      </w:hyperlink>
    </w:p>
    <w:p w:rsidR="00502298" w:rsidRDefault="00502298">
      <w:pPr>
        <w:pStyle w:val="Corpodeltesto"/>
        <w:spacing w:before="6"/>
        <w:rPr>
          <w:rFonts w:ascii="Calibri"/>
          <w:sz w:val="22"/>
        </w:rPr>
      </w:pPr>
    </w:p>
    <w:p w:rsidR="00502298" w:rsidRDefault="00032894">
      <w:pPr>
        <w:ind w:left="115"/>
        <w:rPr>
          <w:rFonts w:ascii="Calibri"/>
          <w:b/>
          <w:sz w:val="18"/>
        </w:rPr>
      </w:pPr>
      <w:r>
        <w:rPr>
          <w:rFonts w:ascii="Calibri"/>
          <w:b/>
          <w:sz w:val="18"/>
        </w:rPr>
        <w:t>Per</w:t>
      </w:r>
      <w:r>
        <w:rPr>
          <w:rFonts w:ascii="Calibri"/>
          <w:b/>
          <w:spacing w:val="-6"/>
          <w:sz w:val="18"/>
        </w:rPr>
        <w:t xml:space="preserve"> </w:t>
      </w:r>
      <w:r>
        <w:rPr>
          <w:rFonts w:ascii="Calibri"/>
          <w:b/>
          <w:sz w:val="18"/>
        </w:rPr>
        <w:t>ulteriori</w:t>
      </w:r>
      <w:r>
        <w:rPr>
          <w:rFonts w:ascii="Calibri"/>
          <w:b/>
          <w:spacing w:val="-6"/>
          <w:sz w:val="18"/>
        </w:rPr>
        <w:t xml:space="preserve"> </w:t>
      </w:r>
      <w:r>
        <w:rPr>
          <w:rFonts w:ascii="Calibri"/>
          <w:b/>
          <w:sz w:val="18"/>
        </w:rPr>
        <w:t>informazioni</w:t>
      </w:r>
    </w:p>
    <w:p w:rsidR="00502298" w:rsidRDefault="00502298">
      <w:pPr>
        <w:pStyle w:val="Corpodeltesto"/>
        <w:spacing w:before="11"/>
        <w:rPr>
          <w:rFonts w:ascii="Calibri"/>
          <w:b/>
          <w:sz w:val="22"/>
        </w:rPr>
      </w:pPr>
    </w:p>
    <w:p w:rsidR="00502298" w:rsidRDefault="00032894">
      <w:pPr>
        <w:spacing w:before="1"/>
        <w:ind w:left="115"/>
        <w:rPr>
          <w:rFonts w:ascii="Calibri" w:hAnsi="Calibri"/>
          <w:b/>
          <w:sz w:val="18"/>
        </w:rPr>
      </w:pPr>
      <w:r>
        <w:rPr>
          <w:rFonts w:ascii="Calibri" w:hAnsi="Calibri"/>
          <w:b/>
          <w:sz w:val="18"/>
        </w:rPr>
        <w:t>Be</w:t>
      </w:r>
      <w:r>
        <w:rPr>
          <w:rFonts w:ascii="Calibri" w:hAnsi="Calibri"/>
          <w:b/>
          <w:spacing w:val="-4"/>
          <w:sz w:val="18"/>
        </w:rPr>
        <w:t xml:space="preserve"> </w:t>
      </w:r>
      <w:r>
        <w:rPr>
          <w:rFonts w:ascii="Calibri" w:hAnsi="Calibri"/>
          <w:b/>
          <w:sz w:val="18"/>
        </w:rPr>
        <w:t>Media –</w:t>
      </w:r>
      <w:r>
        <w:rPr>
          <w:rFonts w:ascii="Calibri" w:hAnsi="Calibri"/>
          <w:b/>
          <w:spacing w:val="-3"/>
          <w:sz w:val="18"/>
        </w:rPr>
        <w:t xml:space="preserve"> </w:t>
      </w:r>
      <w:r>
        <w:rPr>
          <w:rFonts w:ascii="Calibri" w:hAnsi="Calibri"/>
          <w:b/>
          <w:sz w:val="18"/>
        </w:rPr>
        <w:t>Ufficio</w:t>
      </w:r>
      <w:r>
        <w:rPr>
          <w:rFonts w:ascii="Calibri" w:hAnsi="Calibri"/>
          <w:b/>
          <w:spacing w:val="-4"/>
          <w:sz w:val="18"/>
        </w:rPr>
        <w:t xml:space="preserve"> </w:t>
      </w:r>
      <w:r>
        <w:rPr>
          <w:rFonts w:ascii="Calibri" w:hAnsi="Calibri"/>
          <w:b/>
          <w:sz w:val="18"/>
        </w:rPr>
        <w:t>stampa</w:t>
      </w:r>
      <w:r>
        <w:rPr>
          <w:rFonts w:ascii="Calibri" w:hAnsi="Calibri"/>
          <w:b/>
          <w:spacing w:val="-1"/>
          <w:sz w:val="18"/>
        </w:rPr>
        <w:t xml:space="preserve"> </w:t>
      </w:r>
      <w:r>
        <w:rPr>
          <w:rFonts w:ascii="Calibri" w:hAnsi="Calibri"/>
          <w:b/>
          <w:sz w:val="18"/>
        </w:rPr>
        <w:t>Pegaso</w:t>
      </w:r>
      <w:r>
        <w:rPr>
          <w:rFonts w:ascii="Calibri" w:hAnsi="Calibri"/>
          <w:b/>
          <w:spacing w:val="-4"/>
          <w:sz w:val="18"/>
        </w:rPr>
        <w:t xml:space="preserve"> </w:t>
      </w:r>
      <w:r>
        <w:rPr>
          <w:rFonts w:ascii="Calibri" w:hAnsi="Calibri"/>
          <w:b/>
          <w:sz w:val="18"/>
        </w:rPr>
        <w:t>2000</w:t>
      </w:r>
    </w:p>
    <w:p w:rsidR="00502298" w:rsidRDefault="00502298">
      <w:pPr>
        <w:pStyle w:val="Corpodeltesto"/>
        <w:spacing w:before="7"/>
        <w:rPr>
          <w:rFonts w:ascii="Calibri"/>
          <w:b/>
          <w:sz w:val="22"/>
        </w:rPr>
      </w:pPr>
    </w:p>
    <w:p w:rsidR="00502298" w:rsidRDefault="00032894">
      <w:pPr>
        <w:ind w:left="115"/>
        <w:rPr>
          <w:rFonts w:ascii="Calibri"/>
          <w:sz w:val="18"/>
        </w:rPr>
      </w:pPr>
      <w:r>
        <w:rPr>
          <w:rFonts w:ascii="Calibri"/>
          <w:sz w:val="18"/>
        </w:rPr>
        <w:t>Alberto</w:t>
      </w:r>
      <w:r>
        <w:rPr>
          <w:rFonts w:ascii="Calibri"/>
          <w:spacing w:val="-3"/>
          <w:sz w:val="18"/>
        </w:rPr>
        <w:t xml:space="preserve"> </w:t>
      </w:r>
      <w:proofErr w:type="spellStart"/>
      <w:r>
        <w:rPr>
          <w:rFonts w:ascii="Calibri"/>
          <w:sz w:val="18"/>
        </w:rPr>
        <w:t>Murer</w:t>
      </w:r>
      <w:proofErr w:type="spellEnd"/>
    </w:p>
    <w:p w:rsidR="00502298" w:rsidRDefault="00376E12">
      <w:pPr>
        <w:ind w:left="115"/>
        <w:rPr>
          <w:rFonts w:ascii="Calibri"/>
          <w:sz w:val="18"/>
        </w:rPr>
      </w:pPr>
      <w:hyperlink r:id="rId10">
        <w:r w:rsidR="00032894">
          <w:rPr>
            <w:rFonts w:ascii="Calibri"/>
            <w:sz w:val="18"/>
          </w:rPr>
          <w:t>a.murer@bemedia.it</w:t>
        </w:r>
        <w:r w:rsidR="00032894">
          <w:rPr>
            <w:rFonts w:ascii="Calibri"/>
            <w:spacing w:val="-4"/>
            <w:sz w:val="18"/>
          </w:rPr>
          <w:t xml:space="preserve"> </w:t>
        </w:r>
      </w:hyperlink>
      <w:r w:rsidR="00032894">
        <w:rPr>
          <w:rFonts w:ascii="Calibri"/>
          <w:sz w:val="18"/>
        </w:rPr>
        <w:t>mob.</w:t>
      </w:r>
      <w:r w:rsidR="00032894">
        <w:rPr>
          <w:rFonts w:ascii="Calibri"/>
          <w:spacing w:val="-5"/>
          <w:sz w:val="18"/>
        </w:rPr>
        <w:t xml:space="preserve"> </w:t>
      </w:r>
      <w:r w:rsidR="00032894">
        <w:rPr>
          <w:rFonts w:ascii="Calibri"/>
          <w:sz w:val="18"/>
        </w:rPr>
        <w:t>+39</w:t>
      </w:r>
      <w:r w:rsidR="00032894">
        <w:rPr>
          <w:rFonts w:ascii="Calibri"/>
          <w:spacing w:val="-5"/>
          <w:sz w:val="18"/>
        </w:rPr>
        <w:t xml:space="preserve"> </w:t>
      </w:r>
      <w:r w:rsidR="00032894">
        <w:rPr>
          <w:rFonts w:ascii="Calibri"/>
          <w:sz w:val="18"/>
        </w:rPr>
        <w:t>334</w:t>
      </w:r>
      <w:r w:rsidR="00032894">
        <w:rPr>
          <w:rFonts w:ascii="Calibri"/>
          <w:spacing w:val="-4"/>
          <w:sz w:val="18"/>
        </w:rPr>
        <w:t xml:space="preserve"> </w:t>
      </w:r>
      <w:r w:rsidR="00032894">
        <w:rPr>
          <w:rFonts w:ascii="Calibri"/>
          <w:sz w:val="18"/>
        </w:rPr>
        <w:t>6086216</w:t>
      </w:r>
    </w:p>
    <w:p w:rsidR="00502298" w:rsidRDefault="00502298">
      <w:pPr>
        <w:pStyle w:val="Corpodeltesto"/>
        <w:spacing w:before="12"/>
        <w:rPr>
          <w:rFonts w:ascii="Calibri"/>
          <w:sz w:val="22"/>
        </w:rPr>
      </w:pPr>
    </w:p>
    <w:p w:rsidR="00502298" w:rsidRDefault="00032894">
      <w:pPr>
        <w:ind w:left="115"/>
        <w:rPr>
          <w:rFonts w:ascii="Calibri"/>
          <w:sz w:val="18"/>
        </w:rPr>
      </w:pPr>
      <w:r>
        <w:rPr>
          <w:rFonts w:ascii="Calibri"/>
          <w:sz w:val="18"/>
        </w:rPr>
        <w:t>Federico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Spagna</w:t>
      </w:r>
    </w:p>
    <w:p w:rsidR="00502298" w:rsidRDefault="00376E12">
      <w:pPr>
        <w:ind w:left="115"/>
        <w:rPr>
          <w:rFonts w:ascii="Calibri"/>
          <w:sz w:val="18"/>
        </w:rPr>
      </w:pPr>
      <w:hyperlink r:id="rId11">
        <w:r w:rsidR="00032894">
          <w:rPr>
            <w:rFonts w:ascii="Calibri"/>
            <w:sz w:val="18"/>
          </w:rPr>
          <w:t>f.spagna@bemedia.it</w:t>
        </w:r>
        <w:r w:rsidR="00032894">
          <w:rPr>
            <w:rFonts w:ascii="Calibri"/>
            <w:spacing w:val="-6"/>
            <w:sz w:val="18"/>
          </w:rPr>
          <w:t xml:space="preserve"> </w:t>
        </w:r>
      </w:hyperlink>
      <w:r w:rsidR="00032894">
        <w:rPr>
          <w:rFonts w:ascii="Calibri"/>
          <w:sz w:val="18"/>
        </w:rPr>
        <w:t>mob.</w:t>
      </w:r>
      <w:r w:rsidR="00032894">
        <w:rPr>
          <w:rFonts w:ascii="Calibri"/>
          <w:spacing w:val="-6"/>
          <w:sz w:val="18"/>
        </w:rPr>
        <w:t xml:space="preserve"> </w:t>
      </w:r>
      <w:r w:rsidR="00032894">
        <w:rPr>
          <w:rFonts w:ascii="Calibri"/>
          <w:sz w:val="18"/>
        </w:rPr>
        <w:t>+39</w:t>
      </w:r>
      <w:r w:rsidR="00032894">
        <w:rPr>
          <w:rFonts w:ascii="Calibri"/>
          <w:spacing w:val="-3"/>
          <w:sz w:val="18"/>
        </w:rPr>
        <w:t xml:space="preserve"> </w:t>
      </w:r>
      <w:r w:rsidR="00032894">
        <w:rPr>
          <w:rFonts w:ascii="Calibri"/>
          <w:sz w:val="18"/>
        </w:rPr>
        <w:t>389</w:t>
      </w:r>
      <w:r w:rsidR="00032894">
        <w:rPr>
          <w:rFonts w:ascii="Calibri"/>
          <w:spacing w:val="-3"/>
          <w:sz w:val="18"/>
        </w:rPr>
        <w:t xml:space="preserve"> </w:t>
      </w:r>
      <w:r w:rsidR="00032894">
        <w:rPr>
          <w:rFonts w:ascii="Calibri"/>
          <w:sz w:val="18"/>
        </w:rPr>
        <w:t>020</w:t>
      </w:r>
      <w:r w:rsidR="00032894">
        <w:rPr>
          <w:rFonts w:ascii="Calibri"/>
          <w:spacing w:val="-3"/>
          <w:sz w:val="18"/>
        </w:rPr>
        <w:t xml:space="preserve"> </w:t>
      </w:r>
      <w:r w:rsidR="00032894">
        <w:rPr>
          <w:rFonts w:ascii="Calibri"/>
          <w:sz w:val="18"/>
        </w:rPr>
        <w:t>9835</w:t>
      </w:r>
    </w:p>
    <w:p w:rsidR="00502298" w:rsidRDefault="00502298">
      <w:pPr>
        <w:pStyle w:val="Corpodeltesto"/>
        <w:rPr>
          <w:rFonts w:ascii="Calibri"/>
          <w:sz w:val="23"/>
        </w:rPr>
      </w:pPr>
    </w:p>
    <w:p w:rsidR="00502298" w:rsidRDefault="00032894">
      <w:pPr>
        <w:ind w:left="115"/>
        <w:rPr>
          <w:rFonts w:ascii="Calibri"/>
          <w:sz w:val="18"/>
        </w:rPr>
      </w:pPr>
      <w:r>
        <w:rPr>
          <w:rFonts w:ascii="Calibri"/>
          <w:sz w:val="18"/>
        </w:rPr>
        <w:t>Francesco</w:t>
      </w:r>
      <w:r>
        <w:rPr>
          <w:rFonts w:ascii="Calibri"/>
          <w:spacing w:val="-5"/>
          <w:sz w:val="18"/>
        </w:rPr>
        <w:t xml:space="preserve"> </w:t>
      </w:r>
      <w:r>
        <w:rPr>
          <w:rFonts w:ascii="Calibri"/>
          <w:sz w:val="18"/>
        </w:rPr>
        <w:t>Nasato</w:t>
      </w:r>
    </w:p>
    <w:p w:rsidR="00502298" w:rsidRDefault="00376E12">
      <w:pPr>
        <w:ind w:left="115"/>
        <w:rPr>
          <w:rFonts w:ascii="Calibri"/>
          <w:sz w:val="18"/>
        </w:rPr>
      </w:pPr>
      <w:hyperlink r:id="rId12">
        <w:r w:rsidR="00032894">
          <w:rPr>
            <w:rFonts w:ascii="Calibri"/>
            <w:sz w:val="18"/>
          </w:rPr>
          <w:t>f.nasato@bemedia.it</w:t>
        </w:r>
        <w:r w:rsidR="00032894">
          <w:rPr>
            <w:rFonts w:ascii="Calibri"/>
            <w:spacing w:val="-6"/>
            <w:sz w:val="18"/>
          </w:rPr>
          <w:t xml:space="preserve"> </w:t>
        </w:r>
      </w:hyperlink>
      <w:r w:rsidR="00032894">
        <w:rPr>
          <w:rFonts w:ascii="Calibri"/>
          <w:sz w:val="18"/>
        </w:rPr>
        <w:t>mob.</w:t>
      </w:r>
      <w:r w:rsidR="00032894">
        <w:rPr>
          <w:rFonts w:ascii="Calibri"/>
          <w:spacing w:val="-6"/>
          <w:sz w:val="18"/>
        </w:rPr>
        <w:t xml:space="preserve"> </w:t>
      </w:r>
      <w:r w:rsidR="00032894">
        <w:rPr>
          <w:rFonts w:ascii="Calibri"/>
          <w:sz w:val="18"/>
        </w:rPr>
        <w:t>+39</w:t>
      </w:r>
      <w:r w:rsidR="00032894">
        <w:rPr>
          <w:rFonts w:ascii="Calibri"/>
          <w:spacing w:val="-6"/>
          <w:sz w:val="18"/>
        </w:rPr>
        <w:t xml:space="preserve"> </w:t>
      </w:r>
      <w:r w:rsidR="00032894">
        <w:rPr>
          <w:rFonts w:ascii="Calibri"/>
          <w:sz w:val="18"/>
        </w:rPr>
        <w:t>334</w:t>
      </w:r>
      <w:r w:rsidR="00032894">
        <w:rPr>
          <w:rFonts w:ascii="Calibri"/>
          <w:spacing w:val="-2"/>
          <w:sz w:val="18"/>
        </w:rPr>
        <w:t xml:space="preserve"> </w:t>
      </w:r>
      <w:r w:rsidR="00032894">
        <w:rPr>
          <w:rFonts w:ascii="Calibri"/>
          <w:sz w:val="18"/>
        </w:rPr>
        <w:t>927</w:t>
      </w:r>
      <w:r w:rsidR="00032894">
        <w:rPr>
          <w:rFonts w:ascii="Calibri"/>
          <w:spacing w:val="-2"/>
          <w:sz w:val="18"/>
        </w:rPr>
        <w:t xml:space="preserve"> </w:t>
      </w:r>
      <w:r w:rsidR="00032894">
        <w:rPr>
          <w:rFonts w:ascii="Calibri"/>
          <w:sz w:val="18"/>
        </w:rPr>
        <w:t>0125</w:t>
      </w:r>
    </w:p>
    <w:sectPr w:rsidR="00502298" w:rsidSect="007A5B9F">
      <w:pgSz w:w="11900" w:h="16840"/>
      <w:pgMar w:top="1660" w:right="1020" w:bottom="280" w:left="1020" w:header="322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4E62" w:rsidRDefault="00B14E62">
      <w:r>
        <w:separator/>
      </w:r>
    </w:p>
  </w:endnote>
  <w:endnote w:type="continuationSeparator" w:id="0">
    <w:p w:rsidR="00B14E62" w:rsidRDefault="00B14E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4E62" w:rsidRDefault="00B14E62">
      <w:r>
        <w:separator/>
      </w:r>
    </w:p>
  </w:footnote>
  <w:footnote w:type="continuationSeparator" w:id="0">
    <w:p w:rsidR="00B14E62" w:rsidRDefault="00B14E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298" w:rsidRDefault="00032894">
    <w:pPr>
      <w:pStyle w:val="Corpodeltesto"/>
      <w:spacing w:line="14" w:lineRule="auto"/>
    </w:pPr>
    <w:r>
      <w:rPr>
        <w:noProof/>
        <w:lang w:eastAsia="zh-TW"/>
      </w:rPr>
      <w:drawing>
        <wp:anchor distT="0" distB="0" distL="0" distR="0" simplePos="0" relativeHeight="487549440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204470</wp:posOffset>
          </wp:positionV>
          <wp:extent cx="2078355" cy="509904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78355" cy="5099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502298"/>
    <w:rsid w:val="00032894"/>
    <w:rsid w:val="001E7FC1"/>
    <w:rsid w:val="00287DBD"/>
    <w:rsid w:val="002A6459"/>
    <w:rsid w:val="00376E12"/>
    <w:rsid w:val="00473A0B"/>
    <w:rsid w:val="0047781F"/>
    <w:rsid w:val="004C47AA"/>
    <w:rsid w:val="00502298"/>
    <w:rsid w:val="00694330"/>
    <w:rsid w:val="006C6CE4"/>
    <w:rsid w:val="007A5B9F"/>
    <w:rsid w:val="007C7865"/>
    <w:rsid w:val="0097224F"/>
    <w:rsid w:val="009C7E2C"/>
    <w:rsid w:val="00AC7DA3"/>
    <w:rsid w:val="00B14E62"/>
    <w:rsid w:val="00D549F2"/>
    <w:rsid w:val="00DA3F5B"/>
    <w:rsid w:val="00EA6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A5B9F"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A5B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7A5B9F"/>
    <w:rPr>
      <w:sz w:val="20"/>
      <w:szCs w:val="20"/>
    </w:rPr>
  </w:style>
  <w:style w:type="paragraph" w:styleId="Titolo">
    <w:name w:val="Title"/>
    <w:basedOn w:val="Normale"/>
    <w:uiPriority w:val="10"/>
    <w:qFormat/>
    <w:rsid w:val="007A5B9F"/>
    <w:pPr>
      <w:spacing w:before="28"/>
      <w:ind w:left="135" w:right="133"/>
      <w:jc w:val="center"/>
    </w:pPr>
    <w:rPr>
      <w:rFonts w:ascii="Calibri" w:eastAsia="Calibri" w:hAnsi="Calibri" w:cs="Calibri"/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  <w:rsid w:val="007A5B9F"/>
  </w:style>
  <w:style w:type="paragraph" w:customStyle="1" w:styleId="TableParagraph">
    <w:name w:val="Table Paragraph"/>
    <w:basedOn w:val="Normale"/>
    <w:uiPriority w:val="1"/>
    <w:qFormat/>
    <w:rsid w:val="007A5B9F"/>
  </w:style>
  <w:style w:type="character" w:styleId="Collegamentoipertestuale">
    <w:name w:val="Hyperlink"/>
    <w:basedOn w:val="Carpredefinitoparagrafo"/>
    <w:uiPriority w:val="99"/>
    <w:semiHidden/>
    <w:unhideWhenUsed/>
    <w:rsid w:val="00D549F2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287DB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7DBD"/>
    <w:rPr>
      <w:rFonts w:ascii="Verdana" w:eastAsia="Verdana" w:hAnsi="Verdana" w:cs="Verdan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87DB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7DBD"/>
    <w:rPr>
      <w:rFonts w:ascii="Verdana" w:eastAsia="Verdana" w:hAnsi="Verdana" w:cs="Verdana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3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unipg.it/ateneo/concorsi/borse-premi-ed-altri-incentivi?layout=concorso&amp;idConcorso=28172" TargetMode="External"/><Relationship Id="rId12" Type="http://schemas.openxmlformats.org/officeDocument/2006/relationships/hyperlink" Target="mailto:f.nasato@bemedia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nipg.it/" TargetMode="External"/><Relationship Id="rId11" Type="http://schemas.openxmlformats.org/officeDocument/2006/relationships/hyperlink" Target="mailto:f.spagna@bemedia.it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a.murer@bemedia.it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pegaso2000.it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Federico Spagna</dc:creator>
  <cp:lastModifiedBy>Standard</cp:lastModifiedBy>
  <cp:revision>2</cp:revision>
  <dcterms:created xsi:type="dcterms:W3CDTF">2021-06-15T13:43:00Z</dcterms:created>
  <dcterms:modified xsi:type="dcterms:W3CDTF">2021-06-15T13:43:00Z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2021-05-11T00:00:00Z</vt:filetime>
  </property>
</Properties>
</file>