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738CC" w:rsidRDefault="00B738CC" w:rsidP="00B738CC">
      <w:pPr>
        <w:pStyle w:val="NormaleWeb"/>
        <w:shd w:val="clear" w:color="auto" w:fill="FFFFFF"/>
        <w:spacing w:before="0" w:beforeAutospacing="0" w:after="0" w:afterAutospacing="0"/>
        <w:jc w:val="center"/>
        <w:rPr>
          <w:color w:val="201F1E"/>
        </w:rPr>
      </w:pPr>
      <w:r>
        <w:rPr>
          <w:rFonts w:ascii="Verdana" w:hAnsi="Verdana"/>
          <w:b/>
          <w:bCs/>
          <w:color w:val="000000"/>
          <w:sz w:val="32"/>
          <w:szCs w:val="32"/>
          <w:bdr w:val="none" w:sz="0" w:space="0" w:color="auto" w:frame="1"/>
        </w:rPr>
        <w:t>UNIVERSITÀ DEGLI STUDI DI PERUGIA</w:t>
      </w:r>
      <w:r>
        <w:rPr>
          <w:color w:val="000000"/>
          <w:bdr w:val="none" w:sz="0" w:space="0" w:color="auto" w:frame="1"/>
        </w:rPr>
        <w:t>  </w:t>
      </w:r>
    </w:p>
    <w:p w:rsidR="00B738CC" w:rsidRDefault="00B738CC" w:rsidP="00B738CC">
      <w:pPr>
        <w:pStyle w:val="NormaleWeb"/>
        <w:shd w:val="clear" w:color="auto" w:fill="FFFFFF"/>
        <w:spacing w:before="0" w:beforeAutospacing="0" w:after="0" w:afterAutospacing="0"/>
        <w:rPr>
          <w:color w:val="201F1E"/>
        </w:rPr>
      </w:pPr>
      <w:r>
        <w:rPr>
          <w:rFonts w:ascii="inherit" w:hAnsi="inherit"/>
          <w:b/>
          <w:bCs/>
          <w:color w:val="000000"/>
          <w:sz w:val="22"/>
          <w:szCs w:val="22"/>
          <w:bdr w:val="none" w:sz="0" w:space="0" w:color="auto" w:frame="1"/>
        </w:rPr>
        <w:t> </w:t>
      </w:r>
      <w:r>
        <w:rPr>
          <w:rFonts w:ascii="Verdana" w:hAnsi="Verdana"/>
          <w:b/>
          <w:bCs/>
          <w:color w:val="201F1E"/>
          <w:sz w:val="20"/>
          <w:szCs w:val="20"/>
          <w:bdr w:val="none" w:sz="0" w:space="0" w:color="auto" w:frame="1"/>
        </w:rPr>
        <w:t> </w:t>
      </w:r>
    </w:p>
    <w:p w:rsidR="00B738CC" w:rsidRPr="00B738CC" w:rsidRDefault="00B738CC" w:rsidP="00B738CC">
      <w:pPr>
        <w:pStyle w:val="NormaleWeb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201F1E"/>
          <w:sz w:val="20"/>
          <w:szCs w:val="20"/>
        </w:rPr>
      </w:pPr>
      <w:bookmarkStart w:id="0" w:name="_GoBack"/>
      <w:r w:rsidRPr="00B738CC">
        <w:rPr>
          <w:rFonts w:ascii="Arial" w:hAnsi="Arial" w:cs="Arial"/>
          <w:b/>
          <w:bCs/>
          <w:color w:val="201F1E"/>
          <w:sz w:val="20"/>
          <w:szCs w:val="20"/>
          <w:bdr w:val="none" w:sz="0" w:space="0" w:color="auto" w:frame="1"/>
        </w:rPr>
        <w:t>Nasce il nuovo Spin-off accademico Multiasset Lab s.r.l.   </w:t>
      </w:r>
    </w:p>
    <w:p w:rsidR="00B738CC" w:rsidRPr="00B738CC" w:rsidRDefault="00B738CC" w:rsidP="00B738CC">
      <w:pPr>
        <w:pStyle w:val="NormaleWeb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201F1E"/>
          <w:sz w:val="20"/>
          <w:szCs w:val="20"/>
        </w:rPr>
      </w:pPr>
      <w:r w:rsidRPr="00B738CC">
        <w:rPr>
          <w:rStyle w:val="Enfasigrassetto"/>
          <w:rFonts w:ascii="Arial" w:hAnsi="Arial" w:cs="Arial"/>
          <w:b w:val="0"/>
          <w:bCs w:val="0"/>
          <w:color w:val="201F1E"/>
          <w:sz w:val="20"/>
          <w:szCs w:val="20"/>
          <w:bdr w:val="none" w:sz="0" w:space="0" w:color="auto" w:frame="1"/>
        </w:rPr>
        <w:t> </w:t>
      </w:r>
    </w:p>
    <w:p w:rsidR="00B738CC" w:rsidRPr="00B738CC" w:rsidRDefault="00B738CC" w:rsidP="00B738CC">
      <w:pPr>
        <w:pStyle w:val="Normale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201F1E"/>
          <w:sz w:val="20"/>
          <w:szCs w:val="20"/>
        </w:rPr>
      </w:pPr>
      <w:r w:rsidRPr="00B738CC">
        <w:rPr>
          <w:rFonts w:ascii="Arial" w:hAnsi="Arial" w:cs="Arial"/>
          <w:color w:val="201F1E"/>
          <w:sz w:val="20"/>
          <w:szCs w:val="20"/>
          <w:bdr w:val="none" w:sz="0" w:space="0" w:color="auto" w:frame="1"/>
        </w:rPr>
        <w:t>Si è costituita la società Multiasset Lab s.r.l., uno spin off accademico del Dipartimento di Ingegneria Civile e Ambientale dell’Università degli Studi di Perugia. L’accreditamento del nuovo spin off è in linea con gli obiettivi strategici di Ateneo e di Dipartimento per il potenziamento delle attività di trasferimento scientifico e tecnologico. </w:t>
      </w:r>
    </w:p>
    <w:p w:rsidR="00B738CC" w:rsidRPr="00B738CC" w:rsidRDefault="00B738CC" w:rsidP="00B738CC">
      <w:pPr>
        <w:pStyle w:val="Normale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201F1E"/>
          <w:sz w:val="20"/>
          <w:szCs w:val="20"/>
        </w:rPr>
      </w:pPr>
      <w:r w:rsidRPr="00B738CC">
        <w:rPr>
          <w:rFonts w:ascii="Arial" w:hAnsi="Arial" w:cs="Arial"/>
          <w:color w:val="201F1E"/>
          <w:sz w:val="20"/>
          <w:szCs w:val="20"/>
          <w:bdr w:val="none" w:sz="0" w:space="0" w:color="auto" w:frame="1"/>
        </w:rPr>
        <w:t> </w:t>
      </w:r>
    </w:p>
    <w:p w:rsidR="00B738CC" w:rsidRPr="00B738CC" w:rsidRDefault="00B738CC" w:rsidP="00B738CC">
      <w:pPr>
        <w:pStyle w:val="Normale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201F1E"/>
          <w:sz w:val="20"/>
          <w:szCs w:val="20"/>
        </w:rPr>
      </w:pPr>
      <w:r w:rsidRPr="00B738CC">
        <w:rPr>
          <w:rFonts w:ascii="Arial" w:hAnsi="Arial" w:cs="Arial"/>
          <w:color w:val="201F1E"/>
          <w:sz w:val="20"/>
          <w:szCs w:val="20"/>
          <w:bdr w:val="none" w:sz="0" w:space="0" w:color="auto" w:frame="1"/>
        </w:rPr>
        <w:t>L’azienda svolge attività ad elevato contenuto tecnico-scientifico mirate alla progettazione e realizzazione di modelli e prototipi da utilizzare per prove sperimentali avanzate nel campo dell’ingegneria delle costruzioni, finalizzate allo studio della risposta di strutture e componenti strutturali nei confronti di terremoti, venti estremi, azioni statiche eccezionali, incendi, vibrazioni ambientali e fatica. </w:t>
      </w:r>
    </w:p>
    <w:p w:rsidR="00B738CC" w:rsidRPr="00B738CC" w:rsidRDefault="00B738CC" w:rsidP="00B738CC">
      <w:pPr>
        <w:pStyle w:val="Normale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201F1E"/>
          <w:sz w:val="20"/>
          <w:szCs w:val="20"/>
        </w:rPr>
      </w:pPr>
      <w:r w:rsidRPr="00B738CC">
        <w:rPr>
          <w:rFonts w:ascii="Arial" w:hAnsi="Arial" w:cs="Arial"/>
          <w:color w:val="201F1E"/>
          <w:sz w:val="20"/>
          <w:szCs w:val="20"/>
          <w:bdr w:val="none" w:sz="0" w:space="0" w:color="auto" w:frame="1"/>
        </w:rPr>
        <w:t> </w:t>
      </w:r>
    </w:p>
    <w:p w:rsidR="00B738CC" w:rsidRPr="00B738CC" w:rsidRDefault="00B738CC" w:rsidP="00B738CC">
      <w:pPr>
        <w:pStyle w:val="Normale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201F1E"/>
          <w:sz w:val="20"/>
          <w:szCs w:val="20"/>
        </w:rPr>
      </w:pPr>
      <w:r w:rsidRPr="00B738CC">
        <w:rPr>
          <w:rFonts w:ascii="Arial" w:hAnsi="Arial" w:cs="Arial"/>
          <w:color w:val="201F1E"/>
          <w:sz w:val="20"/>
          <w:szCs w:val="20"/>
          <w:bdr w:val="none" w:sz="0" w:space="0" w:color="auto" w:frame="1"/>
        </w:rPr>
        <w:t>La società nasce dalla sinergia tra ricercatori e imprenditori attivi da anni a livello italiano ed internazionale nel campo della sperimentazione avanzata sulle costruzioni civili, tra cui la Prof.ssa Ilaria Venanzi e il Prof. Filippo Ubertini del Dipartimento di Ingegneria Civile e Ambientale dell’Università degli Studi di Perugia, l’Ing. Fabio Rizzo dell’Università di Chieti-Pescara, l’Ing. Enrique Garcìa Macìas dottorando dell’Università di Perugia e il Sig. Filippo scena, imprenditore della Inprinting srl di Pescara.  </w:t>
      </w:r>
    </w:p>
    <w:p w:rsidR="00B738CC" w:rsidRPr="00B738CC" w:rsidRDefault="00B738CC" w:rsidP="00B738CC">
      <w:pPr>
        <w:pStyle w:val="Normale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201F1E"/>
          <w:sz w:val="20"/>
          <w:szCs w:val="20"/>
        </w:rPr>
      </w:pPr>
      <w:r w:rsidRPr="00B738CC">
        <w:rPr>
          <w:rFonts w:ascii="Arial" w:hAnsi="Arial" w:cs="Arial"/>
          <w:color w:val="201F1E"/>
          <w:sz w:val="20"/>
          <w:szCs w:val="20"/>
          <w:bdr w:val="none" w:sz="0" w:space="0" w:color="auto" w:frame="1"/>
        </w:rPr>
        <w:t> </w:t>
      </w:r>
    </w:p>
    <w:p w:rsidR="00B738CC" w:rsidRPr="00B738CC" w:rsidRDefault="00B738CC" w:rsidP="00B738CC">
      <w:pPr>
        <w:pStyle w:val="Normale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201F1E"/>
          <w:sz w:val="20"/>
          <w:szCs w:val="20"/>
        </w:rPr>
      </w:pPr>
      <w:r w:rsidRPr="00B738CC">
        <w:rPr>
          <w:rFonts w:ascii="Arial" w:hAnsi="Arial" w:cs="Arial"/>
          <w:color w:val="201F1E"/>
          <w:sz w:val="20"/>
          <w:szCs w:val="20"/>
          <w:bdr w:val="none" w:sz="0" w:space="0" w:color="auto" w:frame="1"/>
        </w:rPr>
        <w:t>L’esperienza accademica e professionale pluriennale dei soci nell’ambito delle indagini sperimentali su strutture civili permetterà di fornire soluzioni tecniche all’avanguardia e garantirà l’utilizzo di tecnologie di sperimentazione e di metodi di indagine allo stato dell’arte, in linea con le più avanzate metodologie di analisi sviluppate a livello nazionale e internazionale. La società si propone come interlocutore unico del committente, in grado di gestire l’intero processo di concezione della prova sperimentale, progettazione e costruzione del modello, esecuzione ed interpretazione dei risultati sperimentali, andando quindi a supplire alla carenza sul mercato di un servizio inclusivo di tutte le fasi del processo sperimentale dotato dell’adeguato know-how tecnico scientifico.  </w:t>
      </w:r>
    </w:p>
    <w:p w:rsidR="00B738CC" w:rsidRPr="00B738CC" w:rsidRDefault="00B738CC" w:rsidP="00B738CC">
      <w:pPr>
        <w:pStyle w:val="Normale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201F1E"/>
          <w:sz w:val="20"/>
          <w:szCs w:val="20"/>
        </w:rPr>
      </w:pPr>
      <w:r w:rsidRPr="00B738CC">
        <w:rPr>
          <w:rFonts w:ascii="Arial" w:hAnsi="Arial" w:cs="Arial"/>
          <w:color w:val="201F1E"/>
          <w:sz w:val="20"/>
          <w:szCs w:val="20"/>
          <w:bdr w:val="none" w:sz="0" w:space="0" w:color="auto" w:frame="1"/>
        </w:rPr>
        <w:t> </w:t>
      </w:r>
    </w:p>
    <w:p w:rsidR="00B738CC" w:rsidRPr="00B738CC" w:rsidRDefault="00B738CC" w:rsidP="00B738CC">
      <w:pPr>
        <w:pStyle w:val="Normale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201F1E"/>
          <w:sz w:val="20"/>
          <w:szCs w:val="20"/>
        </w:rPr>
      </w:pPr>
      <w:r w:rsidRPr="00B738CC">
        <w:rPr>
          <w:rFonts w:ascii="Arial" w:hAnsi="Arial" w:cs="Arial"/>
          <w:color w:val="201F1E"/>
          <w:sz w:val="20"/>
          <w:szCs w:val="20"/>
          <w:bdr w:val="none" w:sz="0" w:space="0" w:color="auto" w:frame="1"/>
        </w:rPr>
        <w:t>Multiasset Lab nasce in un periodo in cui l’innovazione di prodotto e processo si offre come soluzione per affrontare le nuove e molteplici sfide del mercato del lavoro nel campo dell’ingegneria delle costruzioni, anche al fine di intercettare le opportunità che si vanno delineando nel quadro della ripresa post-pandemica. Gli obiettivi aziendali rispecchiano quelli strategici di Horizon Europe per quanto attiene alla realizzazione di strutture sicure ed intelligenti, da progettare e monitorare utilizzando tecnologie sperimentali innovative. </w:t>
      </w:r>
    </w:p>
    <w:p w:rsidR="00B738CC" w:rsidRPr="00B738CC" w:rsidRDefault="00B738CC" w:rsidP="00B738CC">
      <w:pPr>
        <w:pStyle w:val="Normale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201F1E"/>
          <w:sz w:val="20"/>
          <w:szCs w:val="20"/>
        </w:rPr>
      </w:pPr>
      <w:r w:rsidRPr="00B738CC">
        <w:rPr>
          <w:rFonts w:ascii="Arial" w:hAnsi="Arial" w:cs="Arial"/>
          <w:color w:val="201F1E"/>
          <w:sz w:val="20"/>
          <w:szCs w:val="20"/>
          <w:bdr w:val="none" w:sz="0" w:space="0" w:color="auto" w:frame="1"/>
          <w:shd w:val="clear" w:color="auto" w:fill="FFFFFF"/>
        </w:rPr>
        <w:br/>
      </w:r>
    </w:p>
    <w:p w:rsidR="00B738CC" w:rsidRPr="00B738CC" w:rsidRDefault="00B738CC" w:rsidP="00B738CC">
      <w:pPr>
        <w:pStyle w:val="Normale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201F1E"/>
          <w:sz w:val="20"/>
          <w:szCs w:val="20"/>
        </w:rPr>
      </w:pPr>
      <w:r w:rsidRPr="00B738CC">
        <w:rPr>
          <w:rFonts w:ascii="Arial" w:hAnsi="Arial" w:cs="Arial"/>
          <w:color w:val="201F1E"/>
          <w:sz w:val="20"/>
          <w:szCs w:val="20"/>
          <w:bdr w:val="none" w:sz="0" w:space="0" w:color="auto" w:frame="1"/>
          <w:shd w:val="clear" w:color="auto" w:fill="FFFF00"/>
        </w:rPr>
        <w:t>Sito internet della società: </w:t>
      </w:r>
      <w:hyperlink r:id="rId8" w:tgtFrame="_blank" w:history="1">
        <w:r w:rsidRPr="00B738CC">
          <w:rPr>
            <w:rStyle w:val="Collegamentoipertestuale"/>
            <w:rFonts w:ascii="Arial" w:hAnsi="Arial" w:cs="Arial"/>
            <w:color w:val="0563C1"/>
            <w:sz w:val="20"/>
            <w:szCs w:val="20"/>
            <w:bdr w:val="none" w:sz="0" w:space="0" w:color="auto" w:frame="1"/>
            <w:shd w:val="clear" w:color="auto" w:fill="FFFF00"/>
          </w:rPr>
          <w:t>www.multiassetlab.it</w:t>
        </w:r>
      </w:hyperlink>
      <w:r w:rsidRPr="00B738CC">
        <w:rPr>
          <w:rFonts w:ascii="Arial" w:hAnsi="Arial" w:cs="Arial"/>
          <w:color w:val="201F1E"/>
          <w:sz w:val="20"/>
          <w:szCs w:val="20"/>
          <w:bdr w:val="none" w:sz="0" w:space="0" w:color="auto" w:frame="1"/>
          <w:shd w:val="clear" w:color="auto" w:fill="FFFF00"/>
        </w:rPr>
        <w:t> </w:t>
      </w: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60"/>
        <w:gridCol w:w="1620"/>
        <w:gridCol w:w="3060"/>
        <w:gridCol w:w="2437"/>
      </w:tblGrid>
      <w:tr w:rsidR="00B738CC" w:rsidRPr="00B738CC" w:rsidTr="00B738CC">
        <w:tc>
          <w:tcPr>
            <w:tcW w:w="2160" w:type="dxa"/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B738CC" w:rsidRPr="00B738CC" w:rsidRDefault="00B738CC" w:rsidP="00B738CC">
            <w:pPr>
              <w:pStyle w:val="NormaleWeb"/>
              <w:spacing w:before="0" w:beforeAutospacing="0" w:after="0" w:afterAutospacing="0"/>
              <w:textAlignment w:val="baseline"/>
              <w:rPr>
                <w:rFonts w:ascii="Arial" w:hAnsi="Arial" w:cs="Arial"/>
                <w:color w:val="201F1E"/>
                <w:sz w:val="20"/>
                <w:szCs w:val="20"/>
              </w:rPr>
            </w:pPr>
            <w:r w:rsidRPr="00B738CC">
              <w:rPr>
                <w:rFonts w:ascii="Arial" w:hAnsi="Arial" w:cs="Arial"/>
                <w:color w:val="201F1E"/>
                <w:sz w:val="20"/>
                <w:szCs w:val="20"/>
                <w:bdr w:val="none" w:sz="0" w:space="0" w:color="auto" w:frame="1"/>
              </w:rPr>
              <w:t> </w:t>
            </w:r>
          </w:p>
        </w:tc>
        <w:tc>
          <w:tcPr>
            <w:tcW w:w="1620" w:type="dxa"/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B738CC" w:rsidRPr="00B738CC" w:rsidRDefault="00B738CC" w:rsidP="00B738CC">
            <w:pPr>
              <w:pStyle w:val="NormaleWeb"/>
              <w:spacing w:before="0" w:beforeAutospacing="0" w:after="0" w:afterAutospacing="0"/>
              <w:textAlignment w:val="baseline"/>
              <w:rPr>
                <w:rFonts w:ascii="Arial" w:hAnsi="Arial" w:cs="Arial"/>
                <w:color w:val="201F1E"/>
                <w:sz w:val="20"/>
                <w:szCs w:val="20"/>
              </w:rPr>
            </w:pPr>
            <w:r w:rsidRPr="00B738CC">
              <w:rPr>
                <w:rFonts w:ascii="Arial" w:hAnsi="Arial" w:cs="Arial"/>
                <w:color w:val="201F1E"/>
                <w:sz w:val="20"/>
                <w:szCs w:val="20"/>
                <w:bdr w:val="none" w:sz="0" w:space="0" w:color="auto" w:frame="1"/>
              </w:rPr>
              <w:t> </w:t>
            </w:r>
          </w:p>
        </w:tc>
        <w:tc>
          <w:tcPr>
            <w:tcW w:w="3060" w:type="dxa"/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B738CC" w:rsidRPr="00B738CC" w:rsidRDefault="00B738CC" w:rsidP="00B738CC">
            <w:pPr>
              <w:pStyle w:val="NormaleWeb"/>
              <w:spacing w:before="0" w:beforeAutospacing="0" w:after="0" w:afterAutospacing="0"/>
              <w:textAlignment w:val="baseline"/>
              <w:rPr>
                <w:rFonts w:ascii="Arial" w:hAnsi="Arial" w:cs="Arial"/>
                <w:color w:val="201F1E"/>
                <w:sz w:val="20"/>
                <w:szCs w:val="20"/>
              </w:rPr>
            </w:pPr>
            <w:r w:rsidRPr="00B738CC">
              <w:rPr>
                <w:rFonts w:ascii="Arial" w:hAnsi="Arial" w:cs="Arial"/>
                <w:b/>
                <w:bCs/>
                <w:color w:val="201F1E"/>
                <w:sz w:val="20"/>
                <w:szCs w:val="20"/>
                <w:bdr w:val="none" w:sz="0" w:space="0" w:color="auto" w:frame="1"/>
              </w:rPr>
              <w:t> </w:t>
            </w:r>
          </w:p>
        </w:tc>
        <w:tc>
          <w:tcPr>
            <w:tcW w:w="2437" w:type="dxa"/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B738CC" w:rsidRPr="00B738CC" w:rsidRDefault="00B738CC" w:rsidP="00B738CC">
            <w:pPr>
              <w:pStyle w:val="NormaleWeb"/>
              <w:spacing w:before="0" w:beforeAutospacing="0" w:after="0" w:afterAutospacing="0"/>
              <w:textAlignment w:val="baseline"/>
              <w:rPr>
                <w:rFonts w:ascii="Arial" w:hAnsi="Arial" w:cs="Arial"/>
                <w:color w:val="201F1E"/>
                <w:sz w:val="20"/>
                <w:szCs w:val="20"/>
              </w:rPr>
            </w:pPr>
            <w:r w:rsidRPr="00B738CC">
              <w:rPr>
                <w:rFonts w:ascii="Arial" w:hAnsi="Arial" w:cs="Arial"/>
                <w:color w:val="201F1E"/>
                <w:sz w:val="20"/>
                <w:szCs w:val="20"/>
                <w:bdr w:val="none" w:sz="0" w:space="0" w:color="auto" w:frame="1"/>
              </w:rPr>
              <w:t> </w:t>
            </w:r>
          </w:p>
        </w:tc>
      </w:tr>
    </w:tbl>
    <w:p w:rsidR="00B738CC" w:rsidRPr="00B738CC" w:rsidRDefault="00B738CC" w:rsidP="00B738CC">
      <w:pPr>
        <w:pStyle w:val="NormaleWeb"/>
        <w:shd w:val="clear" w:color="auto" w:fill="FFFFFF"/>
        <w:spacing w:before="0" w:beforeAutospacing="0" w:after="0" w:afterAutospacing="0" w:line="276" w:lineRule="atLeast"/>
        <w:rPr>
          <w:rFonts w:ascii="Arial" w:hAnsi="Arial" w:cs="Arial"/>
          <w:color w:val="201F1E"/>
          <w:sz w:val="20"/>
          <w:szCs w:val="20"/>
        </w:rPr>
      </w:pPr>
      <w:r w:rsidRPr="00B738CC">
        <w:rPr>
          <w:rFonts w:ascii="Arial" w:hAnsi="Arial" w:cs="Arial"/>
          <w:b/>
          <w:bCs/>
          <w:color w:val="000000"/>
          <w:sz w:val="20"/>
          <w:szCs w:val="20"/>
          <w:bdr w:val="none" w:sz="0" w:space="0" w:color="auto" w:frame="1"/>
        </w:rPr>
        <w:t>Perugia, 7 giugno 2021</w:t>
      </w:r>
      <w:r w:rsidRPr="00B738CC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>  </w:t>
      </w:r>
    </w:p>
    <w:p w:rsidR="00B738CC" w:rsidRPr="00B738CC" w:rsidRDefault="00B738CC" w:rsidP="00B738CC">
      <w:pPr>
        <w:pStyle w:val="NormaleWeb"/>
        <w:shd w:val="clear" w:color="auto" w:fill="FFFFFF"/>
        <w:spacing w:before="0" w:beforeAutospacing="0" w:after="0" w:afterAutospacing="0" w:line="276" w:lineRule="atLeast"/>
        <w:rPr>
          <w:rFonts w:ascii="Arial" w:hAnsi="Arial" w:cs="Arial"/>
          <w:color w:val="201F1E"/>
          <w:sz w:val="20"/>
          <w:szCs w:val="20"/>
        </w:rPr>
      </w:pPr>
      <w:r w:rsidRPr="00B738CC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> </w:t>
      </w:r>
    </w:p>
    <w:p w:rsidR="00B738CC" w:rsidRPr="00B738CC" w:rsidRDefault="00B738CC" w:rsidP="00B738CC">
      <w:pPr>
        <w:pStyle w:val="NormaleWeb"/>
        <w:shd w:val="clear" w:color="auto" w:fill="FFFFFF"/>
        <w:spacing w:before="0" w:beforeAutospacing="0" w:after="0" w:afterAutospacing="0" w:line="276" w:lineRule="atLeast"/>
        <w:rPr>
          <w:rFonts w:ascii="Arial" w:hAnsi="Arial" w:cs="Arial"/>
          <w:color w:val="201F1E"/>
          <w:sz w:val="20"/>
          <w:szCs w:val="20"/>
        </w:rPr>
      </w:pPr>
      <w:r w:rsidRPr="00B738CC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> </w:t>
      </w:r>
    </w:p>
    <w:p w:rsidR="00B738CC" w:rsidRPr="00B738CC" w:rsidRDefault="00B738CC" w:rsidP="00B738CC">
      <w:pPr>
        <w:pStyle w:val="NormaleWeb"/>
        <w:shd w:val="clear" w:color="auto" w:fill="FFFFFF"/>
        <w:spacing w:before="0" w:beforeAutospacing="0" w:after="0" w:afterAutospacing="0" w:line="276" w:lineRule="atLeast"/>
        <w:rPr>
          <w:rFonts w:ascii="Arial" w:hAnsi="Arial" w:cs="Arial"/>
          <w:color w:val="201F1E"/>
          <w:sz w:val="20"/>
          <w:szCs w:val="20"/>
        </w:rPr>
      </w:pPr>
      <w:r w:rsidRPr="00B738CC">
        <w:rPr>
          <w:rFonts w:ascii="Arial" w:hAnsi="Arial" w:cs="Arial"/>
          <w:b/>
          <w:bCs/>
          <w:color w:val="000000"/>
          <w:sz w:val="20"/>
          <w:szCs w:val="20"/>
          <w:bdr w:val="none" w:sz="0" w:space="0" w:color="auto" w:frame="1"/>
          <w:shd w:val="clear" w:color="auto" w:fill="FFFF00"/>
        </w:rPr>
        <w:t>Contatto per le redazioni, da non pubblicare:</w:t>
      </w:r>
      <w:r w:rsidRPr="00B738CC">
        <w:rPr>
          <w:rFonts w:ascii="Arial" w:hAnsi="Arial" w:cs="Arial"/>
          <w:b/>
          <w:bCs/>
          <w:color w:val="000000"/>
          <w:sz w:val="20"/>
          <w:szCs w:val="20"/>
          <w:bdr w:val="none" w:sz="0" w:space="0" w:color="auto" w:frame="1"/>
        </w:rPr>
        <w:t> </w:t>
      </w:r>
    </w:p>
    <w:p w:rsidR="00B738CC" w:rsidRPr="00B738CC" w:rsidRDefault="00B738CC" w:rsidP="00B738CC">
      <w:pPr>
        <w:pStyle w:val="NormaleWeb"/>
        <w:shd w:val="clear" w:color="auto" w:fill="FFFFFF"/>
        <w:spacing w:before="0" w:beforeAutospacing="0" w:after="0" w:afterAutospacing="0" w:line="276" w:lineRule="atLeast"/>
        <w:rPr>
          <w:rFonts w:ascii="Arial" w:hAnsi="Arial" w:cs="Arial"/>
          <w:color w:val="201F1E"/>
          <w:sz w:val="20"/>
          <w:szCs w:val="20"/>
        </w:rPr>
      </w:pPr>
      <w:r w:rsidRPr="00B738CC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>Prof.ssa </w:t>
      </w:r>
      <w:r w:rsidRPr="00B738CC">
        <w:rPr>
          <w:rFonts w:ascii="Arial" w:hAnsi="Arial" w:cs="Arial"/>
          <w:color w:val="201F1E"/>
          <w:sz w:val="20"/>
          <w:szCs w:val="20"/>
          <w:bdr w:val="none" w:sz="0" w:space="0" w:color="auto" w:frame="1"/>
        </w:rPr>
        <w:t>Ilaria Venanzi </w:t>
      </w:r>
    </w:p>
    <w:p w:rsidR="00B738CC" w:rsidRPr="00B738CC" w:rsidRDefault="00B738CC" w:rsidP="00B738CC">
      <w:pPr>
        <w:pStyle w:val="NormaleWeb"/>
        <w:shd w:val="clear" w:color="auto" w:fill="FFFFFF"/>
        <w:spacing w:before="0" w:beforeAutospacing="0" w:after="0" w:afterAutospacing="0" w:line="276" w:lineRule="atLeast"/>
        <w:rPr>
          <w:rFonts w:ascii="Arial" w:hAnsi="Arial" w:cs="Arial"/>
          <w:color w:val="201F1E"/>
          <w:sz w:val="20"/>
          <w:szCs w:val="20"/>
        </w:rPr>
      </w:pPr>
      <w:hyperlink r:id="rId9" w:tgtFrame="_blank" w:history="1">
        <w:r w:rsidRPr="00B738CC">
          <w:rPr>
            <w:rStyle w:val="Collegamentoipertestuale"/>
            <w:rFonts w:ascii="Arial" w:hAnsi="Arial" w:cs="Arial"/>
            <w:sz w:val="20"/>
            <w:szCs w:val="20"/>
            <w:bdr w:val="none" w:sz="0" w:space="0" w:color="auto" w:frame="1"/>
            <w:lang w:val="en-US"/>
          </w:rPr>
          <w:t>ilaria.venanzi@unipg.it</w:t>
        </w:r>
      </w:hyperlink>
      <w:r w:rsidRPr="00B738CC">
        <w:rPr>
          <w:rFonts w:ascii="Arial" w:hAnsi="Arial" w:cs="Arial"/>
          <w:color w:val="201F1E"/>
          <w:sz w:val="20"/>
          <w:szCs w:val="20"/>
          <w:bdr w:val="none" w:sz="0" w:space="0" w:color="auto" w:frame="1"/>
          <w:lang w:val="en-US"/>
        </w:rPr>
        <w:t> </w:t>
      </w:r>
    </w:p>
    <w:p w:rsidR="00B738CC" w:rsidRPr="00B738CC" w:rsidRDefault="00B738CC" w:rsidP="00B738CC">
      <w:pPr>
        <w:pStyle w:val="NormaleWeb"/>
        <w:shd w:val="clear" w:color="auto" w:fill="FFFFFF"/>
        <w:spacing w:before="0" w:beforeAutospacing="0" w:after="0" w:afterAutospacing="0" w:line="276" w:lineRule="atLeast"/>
        <w:rPr>
          <w:rFonts w:ascii="Arial" w:hAnsi="Arial" w:cs="Arial"/>
          <w:color w:val="201F1E"/>
          <w:sz w:val="20"/>
          <w:szCs w:val="20"/>
        </w:rPr>
      </w:pPr>
      <w:r w:rsidRPr="00B738CC">
        <w:rPr>
          <w:rFonts w:ascii="Arial" w:hAnsi="Arial" w:cs="Arial"/>
          <w:color w:val="201F1E"/>
          <w:sz w:val="20"/>
          <w:szCs w:val="20"/>
          <w:bdr w:val="none" w:sz="0" w:space="0" w:color="auto" w:frame="1"/>
          <w:lang w:val="en-US"/>
        </w:rPr>
        <w:t>075 585 3908 – cell.3666608785</w:t>
      </w:r>
      <w:r w:rsidRPr="00B738CC">
        <w:rPr>
          <w:rFonts w:ascii="Arial" w:hAnsi="Arial" w:cs="Arial"/>
          <w:color w:val="000000"/>
          <w:sz w:val="20"/>
          <w:szCs w:val="20"/>
          <w:bdr w:val="none" w:sz="0" w:space="0" w:color="auto" w:frame="1"/>
          <w:lang w:val="en-US"/>
        </w:rPr>
        <w:t> </w:t>
      </w:r>
    </w:p>
    <w:bookmarkEnd w:id="0"/>
    <w:p w:rsidR="00B66EAF" w:rsidRPr="00B738CC" w:rsidRDefault="00B66EAF" w:rsidP="00B738CC"/>
    <w:sectPr w:rsidR="00B66EAF" w:rsidRPr="00B738CC" w:rsidSect="004270DB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3119" w:right="1416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873C4" w:rsidRDefault="007873C4" w:rsidP="005C2BD2">
      <w:r>
        <w:separator/>
      </w:r>
    </w:p>
  </w:endnote>
  <w:endnote w:type="continuationSeparator" w:id="0">
    <w:p w:rsidR="007873C4" w:rsidRDefault="007873C4" w:rsidP="005C2B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ork Sans">
    <w:panose1 w:val="00000000000000000000"/>
    <w:charset w:val="00"/>
    <w:family w:val="auto"/>
    <w:pitch w:val="variable"/>
    <w:sig w:usb0="A00000FF" w:usb1="5000E07B" w:usb2="00000000" w:usb3="00000000" w:csb0="00000193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42758" w:rsidRDefault="00442758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42758" w:rsidRPr="008E272F" w:rsidRDefault="00442758" w:rsidP="008E272F">
    <w:pPr>
      <w:pStyle w:val="Pidipagina"/>
      <w:tabs>
        <w:tab w:val="clear" w:pos="4819"/>
        <w:tab w:val="clear" w:pos="9638"/>
        <w:tab w:val="left" w:pos="3675"/>
      </w:tabs>
    </w:pPr>
    <w:r>
      <w:tab/>
    </w:r>
  </w:p>
  <w:p w:rsidR="00442758" w:rsidRPr="008E272F" w:rsidRDefault="00B738CC" w:rsidP="008E272F">
    <w:pPr>
      <w:pStyle w:val="Pidipagina"/>
      <w:tabs>
        <w:tab w:val="clear" w:pos="4819"/>
        <w:tab w:val="clear" w:pos="9638"/>
        <w:tab w:val="left" w:pos="3675"/>
      </w:tabs>
    </w:pP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70528" behindDoc="0" locked="0" layoutInCell="1" allowOverlap="1">
              <wp:simplePos x="0" y="0"/>
              <wp:positionH relativeFrom="column">
                <wp:posOffset>2651760</wp:posOffset>
              </wp:positionH>
              <wp:positionV relativeFrom="paragraph">
                <wp:posOffset>25400</wp:posOffset>
              </wp:positionV>
              <wp:extent cx="1562100" cy="633095"/>
              <wp:effectExtent l="0" t="0" r="0" b="0"/>
              <wp:wrapNone/>
              <wp:docPr id="5" name="Text Box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62100" cy="633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/>
                        <a:ext uri="{91240B29-F687-4f45-9708-019B960494DF}"/>
                      </a:extLst>
                    </wps:spPr>
                    <wps:txbx>
                      <w:txbxContent>
                        <w:p w:rsidR="00442758" w:rsidRPr="00F27E9C" w:rsidRDefault="00442758" w:rsidP="00DB2B68">
                          <w:pPr>
                            <w:rPr>
                              <w:rFonts w:ascii="Work Sans" w:hAnsi="Work Sans"/>
                              <w:sz w:val="16"/>
                            </w:rPr>
                          </w:pPr>
                          <w:r w:rsidRPr="00F27E9C">
                            <w:rPr>
                              <w:rFonts w:ascii="Work Sans" w:hAnsi="Work Sans" w:cs="Arial"/>
                              <w:sz w:val="18"/>
                              <w:szCs w:val="20"/>
                              <w:shd w:val="clear" w:color="auto" w:fill="FFFFFF"/>
                            </w:rPr>
                            <w:t>Ufficio Comunicazione Istituzionale, Social media e Grafica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4" o:spid="_x0000_s1026" type="#_x0000_t202" style="position:absolute;margin-left:208.8pt;margin-top:2pt;width:123pt;height:49.8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" filled="f" stroked="f">
              <v:textbox inset="0,0,0,0">
                <w:txbxContent>
                  <w:p w:rsidR="00442758" w:rsidRPr="00F27E9C" w:rsidRDefault="00442758" w:rsidP="00DB2B68">
                    <w:pPr>
                      <w:rPr>
                        <w:rFonts w:ascii="Work Sans" w:hAnsi="Work Sans"/>
                        <w:sz w:val="16"/>
                      </w:rPr>
                    </w:pPr>
                    <w:r w:rsidRPr="00F27E9C">
                      <w:rPr>
                        <w:rFonts w:ascii="Work Sans" w:hAnsi="Work Sans" w:cs="Arial"/>
                        <w:sz w:val="18"/>
                        <w:szCs w:val="20"/>
                        <w:shd w:val="clear" w:color="auto" w:fill="FFFFFF"/>
                      </w:rPr>
                      <w:t>Ufficio Comunicazione Istituzionale, Social media e Grafica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72576" behindDoc="0" locked="0" layoutInCell="1" allowOverlap="1">
              <wp:simplePos x="0" y="0"/>
              <wp:positionH relativeFrom="column">
                <wp:posOffset>4687570</wp:posOffset>
              </wp:positionH>
              <wp:positionV relativeFrom="paragraph">
                <wp:posOffset>18415</wp:posOffset>
              </wp:positionV>
              <wp:extent cx="1551305" cy="633095"/>
              <wp:effectExtent l="0" t="0" r="0" b="0"/>
              <wp:wrapNone/>
              <wp:docPr id="6" name="Text Box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51305" cy="633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442758" w:rsidRDefault="00442758" w:rsidP="00DB2B68">
                          <w:pPr>
                            <w:rPr>
                              <w:rFonts w:ascii="Work Sans" w:hAnsi="Work Sans"/>
                              <w:sz w:val="18"/>
                            </w:rPr>
                          </w:pPr>
                          <w:r>
                            <w:rPr>
                              <w:rFonts w:ascii="Work Sans" w:hAnsi="Work Sans"/>
                              <w:sz w:val="18"/>
                            </w:rPr>
                            <w:t>075 585 2255</w:t>
                          </w:r>
                        </w:p>
                        <w:p w:rsidR="00442758" w:rsidRPr="00DD4F41" w:rsidRDefault="00442758" w:rsidP="00DB2B68">
                          <w:pPr>
                            <w:rPr>
                              <w:rFonts w:ascii="Work Sans" w:hAnsi="Work Sans"/>
                              <w:sz w:val="18"/>
                            </w:rPr>
                          </w:pPr>
                          <w:r>
                            <w:rPr>
                              <w:rFonts w:ascii="Work Sans" w:hAnsi="Work Sans"/>
                              <w:sz w:val="18"/>
                            </w:rPr>
                            <w:t>ufficio.stampa@unipg.it</w:t>
                          </w:r>
                        </w:p>
                        <w:p w:rsidR="00442758" w:rsidRPr="00DD4F41" w:rsidRDefault="00442758" w:rsidP="00DB2B68">
                          <w:pPr>
                            <w:rPr>
                              <w:rFonts w:ascii="Work Sans" w:hAnsi="Work Sans"/>
                              <w:sz w:val="18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27" type="#_x0000_t202" style="position:absolute;margin-left:369.1pt;margin-top:1.45pt;width:122.15pt;height:49.8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" filled="f" stroked="f">
              <v:textbox inset="0,0,0,0">
                <w:txbxContent>
                  <w:p w:rsidR="00442758" w:rsidRDefault="00442758" w:rsidP="00DB2B68">
                    <w:pPr>
                      <w:rPr>
                        <w:rFonts w:ascii="Work Sans" w:hAnsi="Work Sans"/>
                        <w:sz w:val="18"/>
                      </w:rPr>
                    </w:pPr>
                    <w:r>
                      <w:rPr>
                        <w:rFonts w:ascii="Work Sans" w:hAnsi="Work Sans"/>
                        <w:sz w:val="18"/>
                      </w:rPr>
                      <w:t>075 585 2255</w:t>
                    </w:r>
                  </w:p>
                  <w:p w:rsidR="00442758" w:rsidRPr="00DD4F41" w:rsidRDefault="00442758" w:rsidP="00DB2B68">
                    <w:pPr>
                      <w:rPr>
                        <w:rFonts w:ascii="Work Sans" w:hAnsi="Work Sans"/>
                        <w:sz w:val="18"/>
                      </w:rPr>
                    </w:pPr>
                    <w:r>
                      <w:rPr>
                        <w:rFonts w:ascii="Work Sans" w:hAnsi="Work Sans"/>
                        <w:sz w:val="18"/>
                      </w:rPr>
                      <w:t>ufficio.stampa@unipg.it</w:t>
                    </w:r>
                  </w:p>
                  <w:p w:rsidR="00442758" w:rsidRPr="00DD4F41" w:rsidRDefault="00442758" w:rsidP="00DB2B68">
                    <w:pPr>
                      <w:rPr>
                        <w:rFonts w:ascii="Work Sans" w:hAnsi="Work Sans"/>
                        <w:sz w:val="18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1082675</wp:posOffset>
              </wp:positionH>
              <wp:positionV relativeFrom="paragraph">
                <wp:posOffset>18415</wp:posOffset>
              </wp:positionV>
              <wp:extent cx="1371600" cy="633095"/>
              <wp:effectExtent l="0" t="0" r="0" b="0"/>
              <wp:wrapNone/>
              <wp:docPr id="1" name="Text Box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71600" cy="633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/>
                        <a:ext uri="{91240B29-F687-4f45-9708-019B960494DF}"/>
                      </a:extLst>
                    </wps:spPr>
                    <wps:txbx>
                      <w:txbxContent>
                        <w:p w:rsidR="00442758" w:rsidRDefault="00442758" w:rsidP="006710D9">
                          <w:pPr>
                            <w:rPr>
                              <w:rFonts w:ascii="Work Sans" w:hAnsi="Work Sans"/>
                              <w:sz w:val="18"/>
                            </w:rPr>
                          </w:pPr>
                          <w:r>
                            <w:rPr>
                              <w:rFonts w:ascii="Work Sans" w:hAnsi="Work Sans"/>
                              <w:sz w:val="18"/>
                            </w:rPr>
                            <w:t>via Zefferino Faina, 4</w:t>
                          </w:r>
                        </w:p>
                        <w:p w:rsidR="00442758" w:rsidRPr="00DD4F41" w:rsidRDefault="00442758" w:rsidP="006710D9">
                          <w:pPr>
                            <w:rPr>
                              <w:rFonts w:ascii="Work Sans" w:hAnsi="Work Sans"/>
                              <w:sz w:val="18"/>
                            </w:rPr>
                          </w:pPr>
                          <w:r>
                            <w:rPr>
                              <w:rFonts w:ascii="Work Sans" w:hAnsi="Work Sans"/>
                              <w:sz w:val="18"/>
                            </w:rPr>
                            <w:t>06123 Perugia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28" type="#_x0000_t202" style="position:absolute;margin-left:85.25pt;margin-top:1.45pt;width:108pt;height:49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" filled="f" stroked="f">
              <v:textbox inset="0,0,0,0">
                <w:txbxContent>
                  <w:p w:rsidR="00442758" w:rsidRDefault="00442758" w:rsidP="006710D9">
                    <w:pPr>
                      <w:rPr>
                        <w:rFonts w:ascii="Work Sans" w:hAnsi="Work Sans"/>
                        <w:sz w:val="18"/>
                      </w:rPr>
                    </w:pPr>
                    <w:r>
                      <w:rPr>
                        <w:rFonts w:ascii="Work Sans" w:hAnsi="Work Sans"/>
                        <w:sz w:val="18"/>
                      </w:rPr>
                      <w:t>via Zefferino Faina, 4</w:t>
                    </w:r>
                  </w:p>
                  <w:p w:rsidR="00442758" w:rsidRPr="00DD4F41" w:rsidRDefault="00442758" w:rsidP="006710D9">
                    <w:pPr>
                      <w:rPr>
                        <w:rFonts w:ascii="Work Sans" w:hAnsi="Work Sans"/>
                        <w:sz w:val="18"/>
                      </w:rPr>
                    </w:pPr>
                    <w:r>
                      <w:rPr>
                        <w:rFonts w:ascii="Work Sans" w:hAnsi="Work Sans"/>
                        <w:sz w:val="18"/>
                      </w:rPr>
                      <w:t>06123 Perugia</w:t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42758" w:rsidRDefault="00442758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873C4" w:rsidRDefault="007873C4" w:rsidP="005C2BD2">
      <w:r>
        <w:separator/>
      </w:r>
    </w:p>
  </w:footnote>
  <w:footnote w:type="continuationSeparator" w:id="0">
    <w:p w:rsidR="007873C4" w:rsidRDefault="007873C4" w:rsidP="005C2BD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42758" w:rsidRDefault="00B738CC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22516" o:spid="_x0000_s2159" type="#_x0000_t75" style="position:absolute;margin-left:0;margin-top:0;width:595.45pt;height:841.9pt;z-index:-251641856;mso-position-horizontal:center;mso-position-horizontal-relative:margin;mso-position-vertical:center;mso-position-vertical-relative:margin" o:allowincell="f">
          <v:imagedata r:id="rId1" o:title="Centrale_carta intestata 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42758" w:rsidRDefault="00B738CC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22517" o:spid="_x0000_s2160" type="#_x0000_t75" style="position:absolute;margin-left:-56.8pt;margin-top:-155.7pt;width:595.45pt;height:841.9pt;z-index:-251640832;mso-position-horizontal-relative:margin;mso-position-vertical-relative:margin" o:allowincell="f">
          <v:imagedata r:id="rId1" o:title="Centrale_carta intestata -0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42758" w:rsidRDefault="00B738CC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22515" o:spid="_x0000_s2158" type="#_x0000_t75" style="position:absolute;margin-left:0;margin-top:0;width:595.45pt;height:841.9pt;z-index:-251642880;mso-position-horizontal:center;mso-position-horizontal-relative:margin;mso-position-vertical:center;mso-position-vertical-relative:margin" o:allowincell="f">
          <v:imagedata r:id="rId1" o:title="Centrale_carta intestata 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CC658D9"/>
    <w:multiLevelType w:val="multilevel"/>
    <w:tmpl w:val="6DE08E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58F0BB6"/>
    <w:multiLevelType w:val="multilevel"/>
    <w:tmpl w:val="D50005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DB97150"/>
    <w:multiLevelType w:val="multilevel"/>
    <w:tmpl w:val="BF1E64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283"/>
  <w:characterSpacingControl w:val="doNotCompress"/>
  <w:hdrShapeDefaults>
    <o:shapedefaults v:ext="edit" spidmax="216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52EA"/>
    <w:rsid w:val="0000685E"/>
    <w:rsid w:val="000305E6"/>
    <w:rsid w:val="000545C9"/>
    <w:rsid w:val="000615D9"/>
    <w:rsid w:val="00073475"/>
    <w:rsid w:val="0009133E"/>
    <w:rsid w:val="000C4A53"/>
    <w:rsid w:val="000E340E"/>
    <w:rsid w:val="0010041F"/>
    <w:rsid w:val="00121708"/>
    <w:rsid w:val="001645A1"/>
    <w:rsid w:val="001805C9"/>
    <w:rsid w:val="001974D7"/>
    <w:rsid w:val="001C26F9"/>
    <w:rsid w:val="00204420"/>
    <w:rsid w:val="0021300B"/>
    <w:rsid w:val="00213505"/>
    <w:rsid w:val="00287D82"/>
    <w:rsid w:val="002D13C2"/>
    <w:rsid w:val="002E641F"/>
    <w:rsid w:val="00306D01"/>
    <w:rsid w:val="00321912"/>
    <w:rsid w:val="00330D4F"/>
    <w:rsid w:val="003D4636"/>
    <w:rsid w:val="00407348"/>
    <w:rsid w:val="00414C83"/>
    <w:rsid w:val="004270DB"/>
    <w:rsid w:val="00442758"/>
    <w:rsid w:val="004552EA"/>
    <w:rsid w:val="00466CF4"/>
    <w:rsid w:val="004D6B2E"/>
    <w:rsid w:val="00506D61"/>
    <w:rsid w:val="00517AD8"/>
    <w:rsid w:val="00520CDF"/>
    <w:rsid w:val="00527B63"/>
    <w:rsid w:val="0053096A"/>
    <w:rsid w:val="005340EC"/>
    <w:rsid w:val="00537EA2"/>
    <w:rsid w:val="005968F2"/>
    <w:rsid w:val="005B313E"/>
    <w:rsid w:val="005C2BD2"/>
    <w:rsid w:val="005D749B"/>
    <w:rsid w:val="005F1B71"/>
    <w:rsid w:val="0061352A"/>
    <w:rsid w:val="00662B29"/>
    <w:rsid w:val="006710D9"/>
    <w:rsid w:val="006A1D09"/>
    <w:rsid w:val="006C25A5"/>
    <w:rsid w:val="006D2FEB"/>
    <w:rsid w:val="006F0AAF"/>
    <w:rsid w:val="007005F7"/>
    <w:rsid w:val="0072525E"/>
    <w:rsid w:val="007347C6"/>
    <w:rsid w:val="00741ACC"/>
    <w:rsid w:val="00781B86"/>
    <w:rsid w:val="007873C4"/>
    <w:rsid w:val="007A2DA3"/>
    <w:rsid w:val="007A707D"/>
    <w:rsid w:val="007C37B2"/>
    <w:rsid w:val="007D0A16"/>
    <w:rsid w:val="007F5D34"/>
    <w:rsid w:val="00800680"/>
    <w:rsid w:val="00804614"/>
    <w:rsid w:val="00804B22"/>
    <w:rsid w:val="00840990"/>
    <w:rsid w:val="00840C70"/>
    <w:rsid w:val="00844740"/>
    <w:rsid w:val="0084677F"/>
    <w:rsid w:val="0088514D"/>
    <w:rsid w:val="008C59B9"/>
    <w:rsid w:val="008D3D59"/>
    <w:rsid w:val="008D7000"/>
    <w:rsid w:val="008E272F"/>
    <w:rsid w:val="00902464"/>
    <w:rsid w:val="00904D47"/>
    <w:rsid w:val="009141AF"/>
    <w:rsid w:val="00924430"/>
    <w:rsid w:val="009340F8"/>
    <w:rsid w:val="00941AA9"/>
    <w:rsid w:val="009644E6"/>
    <w:rsid w:val="00976B91"/>
    <w:rsid w:val="00980658"/>
    <w:rsid w:val="009A43CF"/>
    <w:rsid w:val="009D7127"/>
    <w:rsid w:val="009E241D"/>
    <w:rsid w:val="00A12608"/>
    <w:rsid w:val="00A3402D"/>
    <w:rsid w:val="00A74737"/>
    <w:rsid w:val="00A8784F"/>
    <w:rsid w:val="00A93F4C"/>
    <w:rsid w:val="00AB2D43"/>
    <w:rsid w:val="00AE4671"/>
    <w:rsid w:val="00AF5C9A"/>
    <w:rsid w:val="00B05406"/>
    <w:rsid w:val="00B377A5"/>
    <w:rsid w:val="00B42183"/>
    <w:rsid w:val="00B66EAF"/>
    <w:rsid w:val="00B738CC"/>
    <w:rsid w:val="00B91007"/>
    <w:rsid w:val="00BB6CA0"/>
    <w:rsid w:val="00BD55C9"/>
    <w:rsid w:val="00BE418E"/>
    <w:rsid w:val="00C11DB5"/>
    <w:rsid w:val="00C2049E"/>
    <w:rsid w:val="00C22FCC"/>
    <w:rsid w:val="00C7117F"/>
    <w:rsid w:val="00C9550B"/>
    <w:rsid w:val="00CA6A41"/>
    <w:rsid w:val="00CD24C6"/>
    <w:rsid w:val="00D63DCD"/>
    <w:rsid w:val="00D67348"/>
    <w:rsid w:val="00D67DFC"/>
    <w:rsid w:val="00DA1ADB"/>
    <w:rsid w:val="00DB2B68"/>
    <w:rsid w:val="00DB6A42"/>
    <w:rsid w:val="00DD4F41"/>
    <w:rsid w:val="00DE49EC"/>
    <w:rsid w:val="00DE4A69"/>
    <w:rsid w:val="00DF1B9D"/>
    <w:rsid w:val="00E06FFB"/>
    <w:rsid w:val="00E16032"/>
    <w:rsid w:val="00E40E76"/>
    <w:rsid w:val="00E44A34"/>
    <w:rsid w:val="00E56C98"/>
    <w:rsid w:val="00E57ADA"/>
    <w:rsid w:val="00E8397B"/>
    <w:rsid w:val="00E92206"/>
    <w:rsid w:val="00E95410"/>
    <w:rsid w:val="00E95755"/>
    <w:rsid w:val="00F224F8"/>
    <w:rsid w:val="00F27588"/>
    <w:rsid w:val="00F27E9C"/>
    <w:rsid w:val="00F317E3"/>
    <w:rsid w:val="00F34FC1"/>
    <w:rsid w:val="00F35F22"/>
    <w:rsid w:val="00F40CB5"/>
    <w:rsid w:val="00F46D9F"/>
    <w:rsid w:val="00F46DC5"/>
    <w:rsid w:val="00F91B3C"/>
    <w:rsid w:val="00FE35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165"/>
    <o:shapelayout v:ext="edit">
      <o:idmap v:ext="edit" data="1"/>
    </o:shapelayout>
  </w:shapeDefaults>
  <w:decimalSymbol w:val=","/>
  <w:listSeparator w:val=";"/>
  <w15:docId w15:val="{4C737AFE-40D4-4156-93D3-C97F86E92E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527B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DE49EC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552EA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552EA"/>
    <w:rPr>
      <w:rFonts w:ascii="Tahoma" w:hAnsi="Tahoma" w:cs="Tahoma"/>
      <w:sz w:val="16"/>
      <w:szCs w:val="16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5C2BD2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5C2BD2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5C2BD2"/>
    <w:rPr>
      <w:vertAlign w:val="superscript"/>
    </w:rPr>
  </w:style>
  <w:style w:type="paragraph" w:styleId="Intestazione">
    <w:name w:val="header"/>
    <w:basedOn w:val="Normale"/>
    <w:link w:val="IntestazioneCarattere"/>
    <w:uiPriority w:val="99"/>
    <w:semiHidden/>
    <w:unhideWhenUsed/>
    <w:rsid w:val="00902464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902464"/>
  </w:style>
  <w:style w:type="paragraph" w:styleId="Pidipagina">
    <w:name w:val="footer"/>
    <w:basedOn w:val="Normale"/>
    <w:link w:val="PidipaginaCarattere"/>
    <w:unhideWhenUsed/>
    <w:rsid w:val="00902464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02464"/>
  </w:style>
  <w:style w:type="table" w:styleId="Grigliatabella">
    <w:name w:val="Table Grid"/>
    <w:basedOn w:val="Tabellanormale"/>
    <w:uiPriority w:val="59"/>
    <w:rsid w:val="008E27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basedOn w:val="Carpredefinitoparagrafo"/>
    <w:uiPriority w:val="99"/>
    <w:rsid w:val="00AB2D43"/>
    <w:rPr>
      <w:color w:val="0000FF"/>
      <w:u w:val="single"/>
    </w:rPr>
  </w:style>
  <w:style w:type="paragraph" w:customStyle="1" w:styleId="xmsonormal">
    <w:name w:val="x_msonormal"/>
    <w:basedOn w:val="Normale"/>
    <w:rsid w:val="00AB2D43"/>
    <w:pPr>
      <w:spacing w:before="100" w:beforeAutospacing="1" w:after="100" w:afterAutospacing="1"/>
    </w:pPr>
  </w:style>
  <w:style w:type="character" w:styleId="Collegamentovisitato">
    <w:name w:val="FollowedHyperlink"/>
    <w:basedOn w:val="Carpredefinitoparagrafo"/>
    <w:uiPriority w:val="99"/>
    <w:semiHidden/>
    <w:unhideWhenUsed/>
    <w:rsid w:val="009644E6"/>
    <w:rPr>
      <w:color w:val="800080" w:themeColor="followedHyperlink"/>
      <w:u w:val="single"/>
    </w:rPr>
  </w:style>
  <w:style w:type="paragraph" w:styleId="NormaleWeb">
    <w:name w:val="Normal (Web)"/>
    <w:basedOn w:val="Normale"/>
    <w:uiPriority w:val="99"/>
    <w:unhideWhenUsed/>
    <w:rsid w:val="002D13C2"/>
    <w:pPr>
      <w:spacing w:before="100" w:beforeAutospacing="1" w:after="100" w:afterAutospacing="1"/>
    </w:pPr>
    <w:rPr>
      <w:lang w:eastAsia="zh-TW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527B63"/>
    <w:rPr>
      <w:color w:val="605E5C"/>
      <w:shd w:val="clear" w:color="auto" w:fill="E1DFDD"/>
    </w:rPr>
  </w:style>
  <w:style w:type="character" w:customStyle="1" w:styleId="Titolo1Carattere">
    <w:name w:val="Titolo 1 Carattere"/>
    <w:basedOn w:val="Carpredefinitoparagrafo"/>
    <w:link w:val="Titolo1"/>
    <w:uiPriority w:val="9"/>
    <w:rsid w:val="00DE49EC"/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  <w:style w:type="paragraph" w:customStyle="1" w:styleId="c-article-author-listitem">
    <w:name w:val="c-article-author-list__item"/>
    <w:basedOn w:val="Normale"/>
    <w:rsid w:val="00DE49EC"/>
    <w:pPr>
      <w:spacing w:before="100" w:beforeAutospacing="1" w:after="100" w:afterAutospacing="1"/>
    </w:pPr>
  </w:style>
  <w:style w:type="paragraph" w:customStyle="1" w:styleId="c-author-listshow-less">
    <w:name w:val="c-author-list__show-less"/>
    <w:basedOn w:val="Normale"/>
    <w:rsid w:val="00DE49EC"/>
    <w:pPr>
      <w:spacing w:before="100" w:beforeAutospacing="1" w:after="100" w:afterAutospacing="1"/>
    </w:pPr>
  </w:style>
  <w:style w:type="paragraph" w:customStyle="1" w:styleId="c-article-info-details">
    <w:name w:val="c-article-info-details"/>
    <w:basedOn w:val="Normale"/>
    <w:rsid w:val="00DE49EC"/>
    <w:pPr>
      <w:spacing w:before="100" w:beforeAutospacing="1" w:after="100" w:afterAutospacing="1"/>
    </w:pPr>
  </w:style>
  <w:style w:type="character" w:customStyle="1" w:styleId="u-visually-hidden">
    <w:name w:val="u-visually-hidden"/>
    <w:basedOn w:val="Carpredefinitoparagrafo"/>
    <w:rsid w:val="00DE49EC"/>
  </w:style>
  <w:style w:type="character" w:customStyle="1" w:styleId="c-bibliographic-informationvalue">
    <w:name w:val="c-bibliographic-information__value"/>
    <w:basedOn w:val="Carpredefinitoparagrafo"/>
    <w:rsid w:val="00DE49EC"/>
  </w:style>
  <w:style w:type="character" w:styleId="Enfasigrassetto">
    <w:name w:val="Strong"/>
    <w:uiPriority w:val="22"/>
    <w:qFormat/>
    <w:rsid w:val="00D67DF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779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54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8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811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7464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560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5539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720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3067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1204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171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212891">
          <w:marLeft w:val="0"/>
          <w:marRight w:val="0"/>
          <w:marTop w:val="0"/>
          <w:marBottom w:val="0"/>
          <w:divBdr>
            <w:top w:val="single" w:sz="8" w:space="1" w:color="FFFFFF"/>
            <w:left w:val="single" w:sz="8" w:space="4" w:color="FFFFFF"/>
            <w:bottom w:val="single" w:sz="8" w:space="1" w:color="FFFFFF"/>
            <w:right w:val="single" w:sz="8" w:space="4" w:color="FFFFFF"/>
          </w:divBdr>
        </w:div>
        <w:div w:id="951667314">
          <w:marLeft w:val="0"/>
          <w:marRight w:val="0"/>
          <w:marTop w:val="0"/>
          <w:marBottom w:val="0"/>
          <w:divBdr>
            <w:top w:val="single" w:sz="8" w:space="1" w:color="FFFFFF"/>
            <w:left w:val="single" w:sz="8" w:space="4" w:color="FFFFFF"/>
            <w:bottom w:val="single" w:sz="8" w:space="1" w:color="FFFFFF"/>
            <w:right w:val="single" w:sz="8" w:space="4" w:color="FFFFFF"/>
          </w:divBdr>
        </w:div>
        <w:div w:id="247077816">
          <w:marLeft w:val="0"/>
          <w:marRight w:val="0"/>
          <w:marTop w:val="0"/>
          <w:marBottom w:val="0"/>
          <w:divBdr>
            <w:top w:val="single" w:sz="8" w:space="1" w:color="FFFFFF"/>
            <w:left w:val="single" w:sz="8" w:space="4" w:color="FFFFFF"/>
            <w:bottom w:val="single" w:sz="8" w:space="1" w:color="FFFFFF"/>
            <w:right w:val="single" w:sz="8" w:space="4" w:color="FFFFFF"/>
          </w:divBdr>
        </w:div>
        <w:div w:id="1783919278">
          <w:marLeft w:val="0"/>
          <w:marRight w:val="0"/>
          <w:marTop w:val="0"/>
          <w:marBottom w:val="0"/>
          <w:divBdr>
            <w:top w:val="single" w:sz="8" w:space="1" w:color="FFFFFF"/>
            <w:left w:val="single" w:sz="8" w:space="4" w:color="FFFFFF"/>
            <w:bottom w:val="single" w:sz="8" w:space="1" w:color="FFFFFF"/>
            <w:right w:val="single" w:sz="8" w:space="4" w:color="FFFFFF"/>
          </w:divBdr>
        </w:div>
      </w:divsChild>
    </w:div>
    <w:div w:id="41801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56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8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8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04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0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6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ultiassetlab.it/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ilaria.venanzi@unipg.it" TargetMode="Externa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FE98E93-A20C-4992-9141-4776B021F7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460</Words>
  <Characters>2622</Characters>
  <Application>Microsoft Office Word</Application>
  <DocSecurity>0</DocSecurity>
  <Lines>21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3076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Maurizio Baglioni - Ufficio Stampa</dc:creator>
  <cp:lastModifiedBy>Maurizio Baglioni</cp:lastModifiedBy>
  <cp:revision>2</cp:revision>
  <cp:lastPrinted>2021-06-03T10:18:00Z</cp:lastPrinted>
  <dcterms:created xsi:type="dcterms:W3CDTF">2021-06-09T06:57:00Z</dcterms:created>
  <dcterms:modified xsi:type="dcterms:W3CDTF">2021-06-09T06:57:00Z</dcterms:modified>
</cp:coreProperties>
</file>