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116" w:rsidRDefault="00A971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543D24" w:rsidRPr="00543D24" w:rsidRDefault="00543D24" w:rsidP="00543D24">
      <w:pPr>
        <w:shd w:val="clear" w:color="auto" w:fill="FFFFFF"/>
        <w:spacing w:line="276" w:lineRule="atLeast"/>
        <w:jc w:val="center"/>
        <w:rPr>
          <w:rFonts w:ascii="Times New Roman" w:hAnsi="Times New Roman"/>
        </w:rPr>
      </w:pPr>
      <w:r w:rsidRPr="00543D24">
        <w:rPr>
          <w:rFonts w:cs="Arial"/>
          <w:b/>
          <w:bCs/>
          <w:sz w:val="32"/>
          <w:szCs w:val="32"/>
          <w:bdr w:val="none" w:sz="0" w:space="0" w:color="auto" w:frame="1"/>
        </w:rPr>
        <w:t>UNIVERSITÀ DEGLI STUDI DI PERUGIA</w:t>
      </w:r>
      <w:r w:rsidRPr="00543D24">
        <w:rPr>
          <w:rFonts w:cs="Arial"/>
          <w:sz w:val="22"/>
          <w:szCs w:val="22"/>
          <w:bdr w:val="none" w:sz="0" w:space="0" w:color="auto" w:frame="1"/>
        </w:rPr>
        <w:t>  </w:t>
      </w:r>
      <w:r w:rsidRPr="00543D24">
        <w:rPr>
          <w:rFonts w:ascii="Calibri" w:hAnsi="Calibri" w:cs="Calibri"/>
          <w:sz w:val="22"/>
          <w:szCs w:val="22"/>
          <w:bdr w:val="none" w:sz="0" w:space="0" w:color="auto" w:frame="1"/>
        </w:rPr>
        <w:t> </w:t>
      </w:r>
    </w:p>
    <w:p w:rsidR="00543D24" w:rsidRPr="00543D24" w:rsidRDefault="00543D24" w:rsidP="00543D24">
      <w:pPr>
        <w:shd w:val="clear" w:color="auto" w:fill="FFFFFF"/>
        <w:spacing w:line="276" w:lineRule="atLeast"/>
        <w:rPr>
          <w:rFonts w:ascii="Times New Roman" w:hAnsi="Times New Roman"/>
        </w:rPr>
      </w:pPr>
      <w:r w:rsidRPr="00543D24">
        <w:rPr>
          <w:rFonts w:cs="Arial"/>
          <w:b/>
          <w:bCs/>
          <w:sz w:val="22"/>
          <w:szCs w:val="22"/>
          <w:bdr w:val="none" w:sz="0" w:space="0" w:color="auto" w:frame="1"/>
        </w:rPr>
        <w:t> </w:t>
      </w:r>
      <w:r w:rsidRPr="00543D24">
        <w:rPr>
          <w:rFonts w:cs="Arial"/>
          <w:sz w:val="22"/>
          <w:szCs w:val="22"/>
          <w:bdr w:val="none" w:sz="0" w:space="0" w:color="auto" w:frame="1"/>
        </w:rPr>
        <w:t> </w:t>
      </w:r>
      <w:r w:rsidRPr="00543D24">
        <w:rPr>
          <w:rFonts w:ascii="Calibri" w:hAnsi="Calibri" w:cs="Calibri"/>
          <w:sz w:val="22"/>
          <w:szCs w:val="22"/>
          <w:bdr w:val="none" w:sz="0" w:space="0" w:color="auto" w:frame="1"/>
        </w:rPr>
        <w:t> </w:t>
      </w:r>
    </w:p>
    <w:p w:rsidR="00543D24" w:rsidRPr="00543D24" w:rsidRDefault="00543D24" w:rsidP="00543D24">
      <w:pPr>
        <w:shd w:val="clear" w:color="auto" w:fill="FFFFFF"/>
        <w:spacing w:line="276" w:lineRule="atLeast"/>
        <w:rPr>
          <w:rFonts w:ascii="Times New Roman" w:hAnsi="Times New Roman"/>
        </w:rPr>
      </w:pPr>
      <w:r w:rsidRPr="00543D24">
        <w:rPr>
          <w:rFonts w:cs="Arial"/>
          <w:b/>
          <w:bCs/>
          <w:sz w:val="22"/>
          <w:szCs w:val="22"/>
          <w:bdr w:val="none" w:sz="0" w:space="0" w:color="auto" w:frame="1"/>
        </w:rPr>
        <w:t>  </w:t>
      </w:r>
      <w:r w:rsidRPr="00543D24">
        <w:rPr>
          <w:rFonts w:cs="Arial"/>
          <w:sz w:val="20"/>
          <w:szCs w:val="20"/>
          <w:bdr w:val="none" w:sz="0" w:space="0" w:color="auto" w:frame="1"/>
        </w:rPr>
        <w:t> </w:t>
      </w:r>
    </w:p>
    <w:p w:rsidR="00AC111A" w:rsidRPr="00AC111A" w:rsidRDefault="00AC111A" w:rsidP="00AC111A">
      <w:pPr>
        <w:jc w:val="center"/>
        <w:rPr>
          <w:rFonts w:cs="Arial"/>
          <w:color w:val="000000"/>
        </w:rPr>
      </w:pPr>
      <w:r w:rsidRPr="00AC111A">
        <w:rPr>
          <w:rFonts w:ascii="inherit" w:hAnsi="inherit" w:cs="Arial"/>
          <w:b/>
          <w:bCs/>
          <w:color w:val="212121"/>
          <w:sz w:val="20"/>
          <w:szCs w:val="20"/>
          <w:bdr w:val="none" w:sz="0" w:space="0" w:color="auto" w:frame="1"/>
          <w:shd w:val="clear" w:color="auto" w:fill="FFFFFF"/>
        </w:rPr>
        <w:t>Aperto a Terni il nuovo punto immatricolazioni ‘in presenza’ dell’Università degli Studi di Perugia</w:t>
      </w:r>
      <w:r w:rsidRPr="00AC111A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AC111A" w:rsidRPr="00AC111A" w:rsidRDefault="00AC111A" w:rsidP="00AC111A">
      <w:pPr>
        <w:rPr>
          <w:rFonts w:cs="Arial"/>
          <w:color w:val="000000"/>
        </w:rPr>
      </w:pPr>
      <w:r w:rsidRPr="00AC111A">
        <w:rPr>
          <w:rFonts w:ascii="Segoe UI" w:hAnsi="Segoe UI" w:cs="Segoe UI"/>
          <w:color w:val="212121"/>
          <w:sz w:val="23"/>
          <w:szCs w:val="23"/>
          <w:bdr w:val="none" w:sz="0" w:space="0" w:color="auto" w:frame="1"/>
        </w:rPr>
        <w:t> </w:t>
      </w:r>
    </w:p>
    <w:p w:rsidR="00AC111A" w:rsidRPr="00AC111A" w:rsidRDefault="00AC111A" w:rsidP="00AC111A">
      <w:pPr>
        <w:rPr>
          <w:rFonts w:cs="Arial"/>
          <w:color w:val="000000"/>
        </w:rPr>
      </w:pPr>
      <w:r w:rsidRPr="00AC111A">
        <w:rPr>
          <w:rFonts w:ascii="Segoe UI" w:hAnsi="Segoe UI" w:cs="Segoe UI"/>
          <w:color w:val="212121"/>
          <w:sz w:val="23"/>
          <w:szCs w:val="23"/>
          <w:bdr w:val="none" w:sz="0" w:space="0" w:color="auto" w:frame="1"/>
        </w:rPr>
        <w:t> </w:t>
      </w:r>
    </w:p>
    <w:p w:rsidR="00AC111A" w:rsidRPr="00AC111A" w:rsidRDefault="00AC111A" w:rsidP="00AC111A">
      <w:pPr>
        <w:rPr>
          <w:rFonts w:cs="Arial"/>
          <w:color w:val="000000"/>
        </w:rPr>
      </w:pPr>
      <w:r w:rsidRPr="00AC111A">
        <w:rPr>
          <w:rFonts w:ascii="Verdana" w:hAnsi="Verdana" w:cs="Arial"/>
          <w:color w:val="212121"/>
          <w:sz w:val="20"/>
          <w:szCs w:val="20"/>
          <w:bdr w:val="none" w:sz="0" w:space="0" w:color="auto" w:frame="1"/>
        </w:rPr>
        <w:t>Inaugurato a </w:t>
      </w:r>
      <w:r w:rsidRPr="00AC111A">
        <w:rPr>
          <w:rFonts w:ascii="Verdana" w:hAnsi="Verdana" w:cs="Arial"/>
          <w:b/>
          <w:bCs/>
          <w:color w:val="212121"/>
          <w:sz w:val="20"/>
          <w:szCs w:val="20"/>
          <w:bdr w:val="none" w:sz="0" w:space="0" w:color="auto" w:frame="1"/>
        </w:rPr>
        <w:t>Terni</w:t>
      </w:r>
      <w:r w:rsidRPr="00AC111A">
        <w:rPr>
          <w:rFonts w:ascii="Verdana" w:hAnsi="Verdana" w:cs="Arial"/>
          <w:color w:val="212121"/>
          <w:sz w:val="20"/>
          <w:szCs w:val="20"/>
          <w:bdr w:val="none" w:sz="0" w:space="0" w:color="auto" w:frame="1"/>
        </w:rPr>
        <w:t> il nuovo punto immatricolazioni dell’Università degli Studi di Perugia in Piazza delle Repubblica 1, nel pieno centro città, all’interno dei locali della </w:t>
      </w:r>
      <w:r w:rsidRPr="00AC111A">
        <w:rPr>
          <w:rFonts w:ascii="Verdana" w:hAnsi="Verdana" w:cs="Arial"/>
          <w:b/>
          <w:bCs/>
          <w:color w:val="212121"/>
          <w:sz w:val="20"/>
          <w:szCs w:val="20"/>
          <w:bdr w:val="none" w:sz="0" w:space="0" w:color="auto" w:frame="1"/>
        </w:rPr>
        <w:t>Biblioteca Comunale</w:t>
      </w:r>
      <w:r w:rsidRPr="00AC111A">
        <w:rPr>
          <w:rFonts w:ascii="Verdana" w:hAnsi="Verdana" w:cs="Arial"/>
          <w:color w:val="212121"/>
          <w:sz w:val="20"/>
          <w:szCs w:val="20"/>
          <w:bdr w:val="none" w:sz="0" w:space="0" w:color="auto" w:frame="1"/>
        </w:rPr>
        <w:t>. </w:t>
      </w:r>
    </w:p>
    <w:p w:rsidR="00AC111A" w:rsidRPr="00AC111A" w:rsidRDefault="00AC111A" w:rsidP="00AC111A">
      <w:pPr>
        <w:rPr>
          <w:rFonts w:cs="Arial"/>
          <w:color w:val="000000"/>
        </w:rPr>
      </w:pPr>
      <w:r w:rsidRPr="00AC111A">
        <w:rPr>
          <w:rFonts w:ascii="Verdana" w:hAnsi="Verdana" w:cs="Arial"/>
          <w:color w:val="212121"/>
          <w:sz w:val="20"/>
          <w:szCs w:val="20"/>
          <w:bdr w:val="none" w:sz="0" w:space="0" w:color="auto" w:frame="1"/>
        </w:rPr>
        <w:t> </w:t>
      </w:r>
    </w:p>
    <w:p w:rsidR="00AC111A" w:rsidRPr="00AC111A" w:rsidRDefault="00AC111A" w:rsidP="00AC111A">
      <w:pPr>
        <w:rPr>
          <w:rFonts w:cs="Arial"/>
          <w:color w:val="000000"/>
        </w:rPr>
      </w:pPr>
      <w:r w:rsidRPr="00AC111A">
        <w:rPr>
          <w:rFonts w:ascii="Verdana" w:hAnsi="Verdana" w:cs="Arial"/>
          <w:color w:val="212121"/>
          <w:sz w:val="20"/>
          <w:szCs w:val="20"/>
          <w:bdr w:val="none" w:sz="0" w:space="0" w:color="auto" w:frame="1"/>
        </w:rPr>
        <w:t xml:space="preserve">Questo sportello si aggiunge a quello già presente presso la sede centrale del Polo in via di </w:t>
      </w:r>
      <w:proofErr w:type="spellStart"/>
      <w:r w:rsidRPr="00AC111A">
        <w:rPr>
          <w:rFonts w:ascii="Verdana" w:hAnsi="Verdana" w:cs="Arial"/>
          <w:color w:val="212121"/>
          <w:sz w:val="20"/>
          <w:szCs w:val="20"/>
          <w:bdr w:val="none" w:sz="0" w:space="0" w:color="auto" w:frame="1"/>
        </w:rPr>
        <w:t>Pentima</w:t>
      </w:r>
      <w:proofErr w:type="spellEnd"/>
      <w:r w:rsidRPr="00AC111A">
        <w:rPr>
          <w:rFonts w:ascii="Verdana" w:hAnsi="Verdana" w:cs="Arial"/>
          <w:color w:val="212121"/>
          <w:sz w:val="20"/>
          <w:szCs w:val="20"/>
          <w:bdr w:val="none" w:sz="0" w:space="0" w:color="auto" w:frame="1"/>
        </w:rPr>
        <w:t xml:space="preserve"> bassa e fornirà</w:t>
      </w:r>
      <w:r>
        <w:rPr>
          <w:rFonts w:ascii="Verdana" w:hAnsi="Verdana" w:cs="Arial"/>
          <w:color w:val="212121"/>
          <w:sz w:val="20"/>
          <w:szCs w:val="20"/>
          <w:bdr w:val="none" w:sz="0" w:space="0" w:color="auto" w:frame="1"/>
        </w:rPr>
        <w:t>,</w:t>
      </w:r>
      <w:r w:rsidRPr="00AC111A">
        <w:rPr>
          <w:rFonts w:ascii="Verdana" w:hAnsi="Verdana" w:cs="Arial"/>
          <w:color w:val="212121"/>
          <w:sz w:val="20"/>
          <w:szCs w:val="20"/>
          <w:bdr w:val="none" w:sz="0" w:space="0" w:color="auto" w:frame="1"/>
        </w:rPr>
        <w:t xml:space="preserve"> 'in presenza'</w:t>
      </w:r>
      <w:r>
        <w:rPr>
          <w:rFonts w:ascii="Verdana" w:hAnsi="Verdana" w:cs="Arial"/>
          <w:color w:val="212121"/>
          <w:sz w:val="20"/>
          <w:szCs w:val="20"/>
          <w:bdr w:val="none" w:sz="0" w:space="0" w:color="auto" w:frame="1"/>
        </w:rPr>
        <w:t>,</w:t>
      </w:r>
      <w:bookmarkStart w:id="0" w:name="_GoBack"/>
      <w:bookmarkEnd w:id="0"/>
      <w:r w:rsidRPr="00AC111A">
        <w:rPr>
          <w:rFonts w:ascii="Verdana" w:hAnsi="Verdana" w:cs="Arial"/>
          <w:color w:val="212121"/>
          <w:sz w:val="20"/>
          <w:szCs w:val="20"/>
          <w:bdr w:val="none" w:sz="0" w:space="0" w:color="auto" w:frame="1"/>
        </w:rPr>
        <w:t xml:space="preserve"> assistenza all’immatricolazione, consulenza orientativa e informazioni sull’offerta formativa. </w:t>
      </w:r>
    </w:p>
    <w:p w:rsidR="00AC111A" w:rsidRPr="00AC111A" w:rsidRDefault="00AC111A" w:rsidP="00AC111A">
      <w:pPr>
        <w:rPr>
          <w:rFonts w:cs="Arial"/>
          <w:color w:val="000000"/>
        </w:rPr>
      </w:pPr>
      <w:r w:rsidRPr="00AC111A">
        <w:rPr>
          <w:rFonts w:ascii="Verdana" w:hAnsi="Verdana" w:cs="Arial"/>
          <w:color w:val="212121"/>
          <w:sz w:val="20"/>
          <w:szCs w:val="20"/>
          <w:bdr w:val="none" w:sz="0" w:space="0" w:color="auto" w:frame="1"/>
        </w:rPr>
        <w:t> </w:t>
      </w:r>
    </w:p>
    <w:p w:rsidR="00AC111A" w:rsidRPr="00AC111A" w:rsidRDefault="00AC111A" w:rsidP="00AC111A">
      <w:pPr>
        <w:rPr>
          <w:rFonts w:cs="Arial"/>
          <w:color w:val="000000"/>
        </w:rPr>
      </w:pPr>
      <w:r w:rsidRPr="00AC111A">
        <w:rPr>
          <w:rFonts w:ascii="Verdana" w:hAnsi="Verdana" w:cs="Arial"/>
          <w:color w:val="212121"/>
          <w:sz w:val="20"/>
          <w:szCs w:val="20"/>
          <w:bdr w:val="none" w:sz="0" w:space="0" w:color="auto" w:frame="1"/>
        </w:rPr>
        <w:t>Il punto immatricolazioni sarà presidiato da personale universitario qualificato che fornirà aiuto, consigli e le informazioni necessarie per una scelta consapevole del corso di studi.  </w:t>
      </w:r>
    </w:p>
    <w:p w:rsidR="00AC111A" w:rsidRPr="00AC111A" w:rsidRDefault="00AC111A" w:rsidP="00AC111A">
      <w:pPr>
        <w:rPr>
          <w:rFonts w:cs="Arial"/>
          <w:color w:val="000000"/>
        </w:rPr>
      </w:pPr>
      <w:r w:rsidRPr="00AC111A">
        <w:rPr>
          <w:rFonts w:ascii="Verdana" w:hAnsi="Verdana" w:cs="Arial"/>
          <w:color w:val="212121"/>
          <w:sz w:val="20"/>
          <w:szCs w:val="20"/>
          <w:bdr w:val="none" w:sz="0" w:space="0" w:color="auto" w:frame="1"/>
        </w:rPr>
        <w:t> </w:t>
      </w:r>
    </w:p>
    <w:p w:rsidR="00AC111A" w:rsidRPr="00AC111A" w:rsidRDefault="00AC111A" w:rsidP="00AC111A">
      <w:pPr>
        <w:rPr>
          <w:rFonts w:cs="Arial"/>
          <w:color w:val="000000"/>
        </w:rPr>
      </w:pPr>
      <w:r w:rsidRPr="00AC111A">
        <w:rPr>
          <w:rFonts w:ascii="Verdana" w:hAnsi="Verdana" w:cs="Arial"/>
          <w:color w:val="212121"/>
          <w:sz w:val="20"/>
          <w:szCs w:val="20"/>
          <w:bdr w:val="none" w:sz="0" w:space="0" w:color="auto" w:frame="1"/>
        </w:rPr>
        <w:t>Sarà possibile ricevere assistenza nei giorni di lunedì, mercoledì e venerdì dalle ore 10 alle ore 13, il martedì dalle 14.30 alle 17.  </w:t>
      </w:r>
    </w:p>
    <w:p w:rsidR="00AC111A" w:rsidRPr="00AC111A" w:rsidRDefault="00AC111A" w:rsidP="00AC111A">
      <w:pPr>
        <w:rPr>
          <w:rFonts w:cs="Arial"/>
          <w:color w:val="000000"/>
        </w:rPr>
      </w:pPr>
      <w:r w:rsidRPr="00AC111A">
        <w:rPr>
          <w:rFonts w:ascii="Verdana" w:hAnsi="Verdana" w:cs="Arial"/>
          <w:color w:val="212121"/>
          <w:sz w:val="20"/>
          <w:szCs w:val="20"/>
          <w:bdr w:val="none" w:sz="0" w:space="0" w:color="auto" w:frame="1"/>
        </w:rPr>
        <w:t xml:space="preserve">Presso questa sede oltre a immatricolarsi direttamente per i corsi di studio di tutto l’Ateneo, si potrà usufruire di un servizio di consulenza erogato dalla Agenzia per il Diritto allo Studio Universitario dell’Umbria - </w:t>
      </w:r>
      <w:proofErr w:type="spellStart"/>
      <w:r w:rsidRPr="00AC111A">
        <w:rPr>
          <w:rFonts w:ascii="Verdana" w:hAnsi="Verdana" w:cs="Arial"/>
          <w:color w:val="212121"/>
          <w:sz w:val="20"/>
          <w:szCs w:val="20"/>
          <w:bdr w:val="none" w:sz="0" w:space="0" w:color="auto" w:frame="1"/>
        </w:rPr>
        <w:t>ADiSU</w:t>
      </w:r>
      <w:proofErr w:type="spellEnd"/>
      <w:r w:rsidRPr="00AC111A">
        <w:rPr>
          <w:rFonts w:ascii="Verdana" w:hAnsi="Verdana" w:cs="Arial"/>
          <w:color w:val="212121"/>
          <w:sz w:val="20"/>
          <w:szCs w:val="20"/>
          <w:bdr w:val="none" w:sz="0" w:space="0" w:color="auto" w:frame="1"/>
        </w:rPr>
        <w:t>. </w:t>
      </w:r>
    </w:p>
    <w:p w:rsidR="00AC111A" w:rsidRPr="00AC111A" w:rsidRDefault="00AC111A" w:rsidP="00AC111A">
      <w:pPr>
        <w:shd w:val="clear" w:color="auto" w:fill="FFFFFF"/>
        <w:jc w:val="both"/>
        <w:rPr>
          <w:rFonts w:cs="Arial"/>
          <w:color w:val="000000"/>
        </w:rPr>
      </w:pPr>
      <w:r w:rsidRPr="00AC111A">
        <w:rPr>
          <w:rFonts w:ascii="Verdana" w:hAnsi="Verdana" w:cs="Arial"/>
          <w:color w:val="212121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AC111A" w:rsidRPr="00AC111A" w:rsidRDefault="00AC111A" w:rsidP="00AC111A">
      <w:pPr>
        <w:shd w:val="clear" w:color="auto" w:fill="FFFFFF"/>
        <w:jc w:val="both"/>
        <w:rPr>
          <w:rFonts w:cs="Arial"/>
          <w:color w:val="000000"/>
        </w:rPr>
      </w:pPr>
      <w:r w:rsidRPr="00AC111A">
        <w:rPr>
          <w:rFonts w:ascii="Verdana" w:hAnsi="Verdana" w:cs="Arial"/>
          <w:color w:val="212121"/>
          <w:sz w:val="20"/>
          <w:szCs w:val="20"/>
          <w:bdr w:val="none" w:sz="0" w:space="0" w:color="auto" w:frame="1"/>
          <w:shd w:val="clear" w:color="auto" w:fill="FFFFFF"/>
        </w:rPr>
        <w:t>All’inaugurazione erano presenti il direttore del Polo Scientifico didattico, Prof. </w:t>
      </w:r>
      <w:r w:rsidRPr="00AC111A">
        <w:rPr>
          <w:rFonts w:ascii="Verdana" w:hAnsi="Verdana" w:cs="Arial"/>
          <w:b/>
          <w:bCs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Stefano </w:t>
      </w:r>
      <w:proofErr w:type="spellStart"/>
      <w:r w:rsidRPr="00AC111A">
        <w:rPr>
          <w:rFonts w:ascii="Verdana" w:hAnsi="Verdana" w:cs="Arial"/>
          <w:b/>
          <w:bCs/>
          <w:color w:val="212121"/>
          <w:sz w:val="20"/>
          <w:szCs w:val="20"/>
          <w:bdr w:val="none" w:sz="0" w:space="0" w:color="auto" w:frame="1"/>
          <w:shd w:val="clear" w:color="auto" w:fill="FFFFFF"/>
        </w:rPr>
        <w:t>Brancorsini</w:t>
      </w:r>
      <w:proofErr w:type="spellEnd"/>
      <w:r w:rsidRPr="00AC111A">
        <w:rPr>
          <w:rFonts w:ascii="Verdana" w:hAnsi="Verdana" w:cs="Arial"/>
          <w:color w:val="212121"/>
          <w:sz w:val="20"/>
          <w:szCs w:val="20"/>
          <w:bdr w:val="none" w:sz="0" w:space="0" w:color="auto" w:frame="1"/>
          <w:shd w:val="clear" w:color="auto" w:fill="FFFFFF"/>
        </w:rPr>
        <w:t> e l’assessore all’università del comune di Terni, Prof.ssa </w:t>
      </w:r>
      <w:r w:rsidRPr="00AC111A">
        <w:rPr>
          <w:rFonts w:ascii="Verdana" w:hAnsi="Verdana" w:cs="Arial"/>
          <w:b/>
          <w:bCs/>
          <w:color w:val="212121"/>
          <w:sz w:val="20"/>
          <w:szCs w:val="20"/>
          <w:bdr w:val="none" w:sz="0" w:space="0" w:color="auto" w:frame="1"/>
          <w:shd w:val="clear" w:color="auto" w:fill="FFFFFF"/>
        </w:rPr>
        <w:t>Cinzia Fabrizi</w:t>
      </w:r>
      <w:r w:rsidRPr="00AC111A">
        <w:rPr>
          <w:rFonts w:ascii="Verdana" w:hAnsi="Verdana" w:cs="Arial"/>
          <w:color w:val="212121"/>
          <w:sz w:val="20"/>
          <w:szCs w:val="20"/>
          <w:bdr w:val="none" w:sz="0" w:space="0" w:color="auto" w:frame="1"/>
          <w:shd w:val="clear" w:color="auto" w:fill="FFFFFF"/>
        </w:rPr>
        <w:t>.</w:t>
      </w:r>
      <w:r w:rsidRPr="00AC111A">
        <w:rPr>
          <w:rFonts w:ascii="Verdana" w:hAnsi="Verdana" w:cs="Arial"/>
          <w:color w:val="2C3E50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AC111A">
        <w:rPr>
          <w:rFonts w:ascii="Verdana" w:hAnsi="Verdana" w:cs="Arial"/>
          <w:color w:val="201F1E"/>
          <w:sz w:val="20"/>
          <w:szCs w:val="20"/>
          <w:bdr w:val="none" w:sz="0" w:space="0" w:color="auto" w:frame="1"/>
        </w:rPr>
        <w:t> </w:t>
      </w:r>
    </w:p>
    <w:p w:rsidR="00AC111A" w:rsidRPr="00AC111A" w:rsidRDefault="00AC111A" w:rsidP="00AC111A">
      <w:pPr>
        <w:shd w:val="clear" w:color="auto" w:fill="FFFFFF"/>
        <w:spacing w:line="276" w:lineRule="atLeast"/>
        <w:jc w:val="both"/>
        <w:rPr>
          <w:rFonts w:cs="Arial"/>
          <w:color w:val="000000"/>
        </w:rPr>
      </w:pPr>
      <w:r w:rsidRPr="00AC111A">
        <w:rPr>
          <w:rFonts w:ascii="inherit" w:hAnsi="inherit" w:cs="Arial"/>
          <w:color w:val="2C3E50"/>
          <w:sz w:val="20"/>
          <w:szCs w:val="20"/>
          <w:bdr w:val="none" w:sz="0" w:space="0" w:color="auto" w:frame="1"/>
          <w:shd w:val="clear" w:color="auto" w:fill="FFFFFF"/>
        </w:rPr>
        <w:t>  </w:t>
      </w:r>
    </w:p>
    <w:p w:rsidR="002E1411" w:rsidRPr="00543D24" w:rsidRDefault="002E1411" w:rsidP="00543D24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</w:p>
    <w:p w:rsidR="00543D24" w:rsidRPr="00543D24" w:rsidRDefault="00543D24" w:rsidP="00543D24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  <w:r w:rsidRPr="00543D24">
        <w:rPr>
          <w:rFonts w:cs="Arial"/>
          <w:color w:val="000000"/>
          <w:sz w:val="20"/>
          <w:szCs w:val="20"/>
          <w:bdr w:val="none" w:sz="0" w:space="0" w:color="auto" w:frame="1"/>
        </w:rPr>
        <w:t> </w:t>
      </w:r>
      <w:r w:rsidRPr="00543D2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543D24">
        <w:rPr>
          <w:rFonts w:cs="Arial"/>
          <w:color w:val="000000"/>
          <w:sz w:val="22"/>
          <w:szCs w:val="22"/>
          <w:bdr w:val="none" w:sz="0" w:space="0" w:color="auto" w:frame="1"/>
        </w:rPr>
        <w:t> </w:t>
      </w:r>
    </w:p>
    <w:p w:rsidR="00543D24" w:rsidRPr="00543D24" w:rsidRDefault="00543D24" w:rsidP="00543D24">
      <w:pPr>
        <w:shd w:val="clear" w:color="auto" w:fill="FFFFFF"/>
        <w:spacing w:line="213" w:lineRule="atLeast"/>
        <w:jc w:val="both"/>
        <w:rPr>
          <w:rFonts w:ascii="Times New Roman" w:hAnsi="Times New Roman"/>
          <w:color w:val="201F1E"/>
        </w:rPr>
      </w:pPr>
      <w:r w:rsidRPr="00543D2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2E1411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25</w:t>
      </w:r>
      <w:r w:rsidRPr="00543D2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 agosto 2021 </w:t>
      </w:r>
      <w:r w:rsidRPr="00543D24">
        <w:rPr>
          <w:rFonts w:cs="Arial"/>
          <w:color w:val="000000"/>
          <w:sz w:val="22"/>
          <w:szCs w:val="22"/>
          <w:bdr w:val="none" w:sz="0" w:space="0" w:color="auto" w:frame="1"/>
        </w:rPr>
        <w:t> </w:t>
      </w:r>
    </w:p>
    <w:p w:rsidR="00A97116" w:rsidRDefault="00A971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b/>
          <w:color w:val="000000"/>
          <w:sz w:val="20"/>
          <w:szCs w:val="20"/>
        </w:rPr>
      </w:pPr>
    </w:p>
    <w:p w:rsidR="00A97116" w:rsidRDefault="00C332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color w:val="201F1E"/>
        </w:rPr>
      </w:pPr>
      <w:bookmarkStart w:id="1" w:name="_heading=h.gjdgxs" w:colFirst="0" w:colLast="0"/>
      <w:bookmarkEnd w:id="1"/>
      <w:r>
        <w:rPr>
          <w:rFonts w:eastAsia="Arial" w:cs="Arial"/>
          <w:b/>
          <w:color w:val="000000"/>
          <w:sz w:val="20"/>
          <w:szCs w:val="20"/>
        </w:rPr>
        <w:br/>
      </w:r>
    </w:p>
    <w:p w:rsidR="00A97116" w:rsidRDefault="00A97116">
      <w:pPr>
        <w:shd w:val="clear" w:color="auto" w:fill="FFFFFF"/>
        <w:rPr>
          <w:color w:val="000000"/>
          <w:sz w:val="20"/>
          <w:szCs w:val="20"/>
        </w:rPr>
      </w:pPr>
    </w:p>
    <w:p w:rsidR="00A97116" w:rsidRDefault="00C332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color w:val="201F1E"/>
          <w:sz w:val="20"/>
          <w:szCs w:val="20"/>
        </w:rPr>
      </w:pPr>
      <w:r>
        <w:rPr>
          <w:rFonts w:eastAsia="Arial" w:cs="Arial"/>
          <w:color w:val="201F1E"/>
          <w:sz w:val="20"/>
          <w:szCs w:val="20"/>
          <w:highlight w:val="white"/>
        </w:rPr>
        <w:t> </w:t>
      </w:r>
    </w:p>
    <w:p w:rsidR="00A97116" w:rsidRDefault="00A97116">
      <w:pPr>
        <w:jc w:val="center"/>
        <w:rPr>
          <w:sz w:val="20"/>
          <w:szCs w:val="20"/>
        </w:rPr>
      </w:pPr>
    </w:p>
    <w:sectPr w:rsidR="00A97116" w:rsidSect="00A971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7116" w:rsidRDefault="00A97116" w:rsidP="00A97116">
      <w:r>
        <w:separator/>
      </w:r>
    </w:p>
  </w:endnote>
  <w:endnote w:type="continuationSeparator" w:id="0">
    <w:p w:rsidR="00A97116" w:rsidRDefault="00A97116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543D2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60200" y="3463453"/>
                        <a:ext cx="1371600" cy="633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523C73" w:rsidRDefault="00543D24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523C73" w:rsidRDefault="00543D24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style="position:absolute;margin-left:93pt;margin-top:1pt;width:108.75pt;height:5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523C73" w:rsidRDefault="00543D24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523C73" w:rsidRDefault="00543D24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5463" y="3463453"/>
                        <a:ext cx="981075" cy="633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523C73" w:rsidRDefault="00543D24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7" style="position:absolute;margin-left:217pt;margin-top:1pt;width:78pt;height:5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523C73" w:rsidRDefault="00543D24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70348" y="3463453"/>
                        <a:ext cx="1551305" cy="633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523C73" w:rsidRDefault="00543D24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523C73" w:rsidRDefault="00543D24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523C73" w:rsidRDefault="00523C73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8" style="position:absolute;margin-left:320pt;margin-top:1pt;width:122.9pt;height:5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523C73" w:rsidRDefault="00543D24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523C73" w:rsidRDefault="00543D24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523C73" w:rsidRDefault="00523C73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7116" w:rsidRDefault="00A97116" w:rsidP="00A97116">
      <w:r>
        <w:separator/>
      </w:r>
    </w:p>
  </w:footnote>
  <w:footnote w:type="continuationSeparator" w:id="0">
    <w:p w:rsidR="00A97116" w:rsidRDefault="00A97116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C111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C111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C111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27576C"/>
    <w:rsid w:val="00276123"/>
    <w:rsid w:val="002E1411"/>
    <w:rsid w:val="00330AE0"/>
    <w:rsid w:val="004235BD"/>
    <w:rsid w:val="00523C73"/>
    <w:rsid w:val="00543D24"/>
    <w:rsid w:val="00555F10"/>
    <w:rsid w:val="00564E84"/>
    <w:rsid w:val="00670ADA"/>
    <w:rsid w:val="00680D43"/>
    <w:rsid w:val="00694DE7"/>
    <w:rsid w:val="008478EC"/>
    <w:rsid w:val="009213D0"/>
    <w:rsid w:val="00A04B8B"/>
    <w:rsid w:val="00A92759"/>
    <w:rsid w:val="00A97116"/>
    <w:rsid w:val="00AC111A"/>
    <w:rsid w:val="00C3322F"/>
    <w:rsid w:val="00CE5BCD"/>
    <w:rsid w:val="00E3478D"/>
    <w:rsid w:val="00E57A8C"/>
    <w:rsid w:val="00E6071E"/>
    <w:rsid w:val="00FA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8E37AC"/>
  <w15:docId w15:val="{C66F5C68-368D-4343-AE20-EE7E7BFB2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paragraph" w:styleId="Corpotesto">
    <w:name w:val="Body Text"/>
    <w:basedOn w:val="Normale"/>
    <w:link w:val="CorpotestoCarattere"/>
    <w:rsid w:val="00564E84"/>
    <w:pPr>
      <w:spacing w:after="140" w:line="276" w:lineRule="auto"/>
    </w:pPr>
    <w:rPr>
      <w:rFonts w:ascii="Liberation Serif" w:eastAsia="NSimSun" w:hAnsi="Liberation Serif" w:cs="Arial"/>
      <w:kern w:val="2"/>
      <w:lang w:eastAsia="zh-CN" w:bidi="hi-IN"/>
    </w:rPr>
  </w:style>
  <w:style w:type="character" w:customStyle="1" w:styleId="CorpotestoCarattere">
    <w:name w:val="Corpo testo Carattere"/>
    <w:basedOn w:val="Carpredefinitoparagrafo"/>
    <w:link w:val="Corpotesto"/>
    <w:rsid w:val="00564E84"/>
    <w:rPr>
      <w:rFonts w:ascii="Liberation Serif" w:eastAsia="NSimSun" w:hAnsi="Liberation Serif"/>
      <w:kern w:val="2"/>
      <w:lang w:eastAsia="zh-CN" w:bidi="hi-IN"/>
    </w:rPr>
  </w:style>
  <w:style w:type="paragraph" w:customStyle="1" w:styleId="xxmsonormal0">
    <w:name w:val="x_xmsonormal"/>
    <w:basedOn w:val="Normale"/>
    <w:rsid w:val="00543D24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2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5</cp:revision>
  <dcterms:created xsi:type="dcterms:W3CDTF">2021-08-25T07:05:00Z</dcterms:created>
  <dcterms:modified xsi:type="dcterms:W3CDTF">2021-08-25T09:32:00Z</dcterms:modified>
</cp:coreProperties>
</file>