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985" w:rsidRDefault="00413985" w:rsidP="00750062">
      <w:pPr>
        <w:shd w:val="clear" w:color="auto" w:fill="F6F6F6"/>
        <w:spacing w:after="240" w:line="360" w:lineRule="auto"/>
        <w:ind w:left="720" w:hanging="360"/>
        <w:jc w:val="both"/>
        <w:textAlignment w:val="baseline"/>
      </w:pPr>
    </w:p>
    <w:p w:rsidR="00CE435C" w:rsidRPr="00CE435C" w:rsidRDefault="00CE435C" w:rsidP="00CE435C">
      <w:pPr>
        <w:pStyle w:val="NormaleWeb"/>
        <w:spacing w:line="276" w:lineRule="auto"/>
        <w:jc w:val="both"/>
        <w:rPr>
          <w:rFonts w:ascii="Work Sans" w:hAnsi="Work Sans"/>
          <w:sz w:val="22"/>
          <w:szCs w:val="22"/>
        </w:rPr>
      </w:pPr>
      <w:r>
        <w:rPr>
          <w:rFonts w:ascii="Work Sans" w:hAnsi="Work Sans"/>
          <w:color w:val="000000"/>
          <w:sz w:val="22"/>
          <w:szCs w:val="22"/>
        </w:rPr>
        <w:t xml:space="preserve">La presente informativa è aggiornata alle </w:t>
      </w:r>
      <w:r w:rsidR="00413985">
        <w:rPr>
          <w:rFonts w:ascii="Work Sans" w:hAnsi="Work Sans"/>
          <w:color w:val="000000"/>
          <w:sz w:val="22"/>
          <w:szCs w:val="22"/>
        </w:rPr>
        <w:t xml:space="preserve">modifiche apportate </w:t>
      </w:r>
      <w:r>
        <w:rPr>
          <w:rFonts w:ascii="Work Sans" w:hAnsi="Work Sans"/>
          <w:color w:val="000000"/>
          <w:sz w:val="22"/>
          <w:szCs w:val="22"/>
        </w:rPr>
        <w:t xml:space="preserve">al </w:t>
      </w:r>
      <w:proofErr w:type="spellStart"/>
      <w:r>
        <w:rPr>
          <w:rFonts w:ascii="Work Sans" w:hAnsi="Work Sans"/>
          <w:color w:val="000000"/>
          <w:sz w:val="22"/>
          <w:szCs w:val="22"/>
        </w:rPr>
        <w:t>D.Lgs.</w:t>
      </w:r>
      <w:proofErr w:type="spellEnd"/>
      <w:r>
        <w:rPr>
          <w:rFonts w:ascii="Work Sans" w:hAnsi="Work Sans"/>
          <w:color w:val="000000"/>
          <w:sz w:val="22"/>
          <w:szCs w:val="22"/>
        </w:rPr>
        <w:t xml:space="preserve"> 151/2001 </w:t>
      </w:r>
      <w:r w:rsidRPr="00CE435C">
        <w:rPr>
          <w:rFonts w:ascii="Work Sans" w:hAnsi="Work Sans"/>
          <w:i/>
          <w:color w:val="000000"/>
          <w:sz w:val="22"/>
          <w:szCs w:val="22"/>
        </w:rPr>
        <w:t xml:space="preserve">“Testo unico delle disposizioni legislative </w:t>
      </w:r>
      <w:r w:rsidR="00413985" w:rsidRPr="00CE435C">
        <w:rPr>
          <w:rFonts w:ascii="Work Sans" w:hAnsi="Work Sans"/>
          <w:i/>
          <w:color w:val="000000"/>
          <w:sz w:val="22"/>
          <w:szCs w:val="22"/>
        </w:rPr>
        <w:t xml:space="preserve">in materia </w:t>
      </w:r>
      <w:r w:rsidRPr="00CE435C">
        <w:rPr>
          <w:rFonts w:ascii="Work Sans" w:hAnsi="Work Sans"/>
          <w:i/>
          <w:color w:val="000000"/>
          <w:sz w:val="22"/>
          <w:szCs w:val="22"/>
        </w:rPr>
        <w:t>d</w:t>
      </w:r>
      <w:r w:rsidRPr="00CE435C">
        <w:rPr>
          <w:rFonts w:ascii="Work Sans" w:hAnsi="Work Sans"/>
          <w:i/>
          <w:color w:val="000000"/>
          <w:sz w:val="22"/>
          <w:szCs w:val="22"/>
        </w:rPr>
        <w:t>i</w:t>
      </w:r>
      <w:r w:rsidRPr="00CE435C">
        <w:rPr>
          <w:rFonts w:ascii="Work Sans" w:hAnsi="Work Sans"/>
          <w:i/>
          <w:color w:val="000000"/>
          <w:sz w:val="22"/>
          <w:szCs w:val="22"/>
        </w:rPr>
        <w:t xml:space="preserve"> </w:t>
      </w:r>
      <w:r w:rsidRPr="00CE435C">
        <w:rPr>
          <w:rFonts w:ascii="Work Sans" w:hAnsi="Work Sans"/>
          <w:i/>
          <w:color w:val="000000"/>
          <w:sz w:val="22"/>
          <w:szCs w:val="22"/>
        </w:rPr>
        <w:t xml:space="preserve">tutela e sostegno della </w:t>
      </w:r>
      <w:r w:rsidRPr="00CE435C">
        <w:rPr>
          <w:rFonts w:ascii="Work Sans" w:hAnsi="Work Sans"/>
          <w:i/>
          <w:color w:val="000000"/>
          <w:sz w:val="22"/>
          <w:szCs w:val="22"/>
        </w:rPr>
        <w:t xml:space="preserve">maternità e </w:t>
      </w:r>
      <w:r w:rsidRPr="00CE435C">
        <w:rPr>
          <w:rFonts w:ascii="Work Sans" w:hAnsi="Work Sans"/>
          <w:i/>
          <w:color w:val="000000"/>
          <w:sz w:val="22"/>
          <w:szCs w:val="22"/>
        </w:rPr>
        <w:t xml:space="preserve">della </w:t>
      </w:r>
      <w:r w:rsidRPr="00CE435C">
        <w:rPr>
          <w:rFonts w:ascii="Work Sans" w:hAnsi="Work Sans"/>
          <w:i/>
          <w:color w:val="000000"/>
          <w:sz w:val="22"/>
          <w:szCs w:val="22"/>
        </w:rPr>
        <w:t>paternità</w:t>
      </w:r>
      <w:r w:rsidRPr="00CE435C">
        <w:rPr>
          <w:rFonts w:ascii="Work Sans" w:hAnsi="Work Sans"/>
          <w:i/>
          <w:color w:val="000000"/>
          <w:sz w:val="22"/>
          <w:szCs w:val="22"/>
        </w:rPr>
        <w:t>, a norma dell’art. 15 della legge 8 marzo 2000”</w:t>
      </w:r>
      <w:r>
        <w:rPr>
          <w:rFonts w:ascii="Work Sans" w:hAnsi="Work Sans"/>
          <w:color w:val="000000"/>
          <w:sz w:val="22"/>
          <w:szCs w:val="22"/>
        </w:rPr>
        <w:t xml:space="preserve"> </w:t>
      </w:r>
      <w:r w:rsidR="00413985">
        <w:rPr>
          <w:rFonts w:ascii="Work Sans" w:hAnsi="Work Sans"/>
          <w:color w:val="000000"/>
          <w:sz w:val="22"/>
          <w:szCs w:val="22"/>
        </w:rPr>
        <w:t>dal D. Lgs. 105/2022</w:t>
      </w:r>
      <w:r>
        <w:rPr>
          <w:rFonts w:ascii="Work Sans" w:hAnsi="Work Sans"/>
          <w:color w:val="000000"/>
          <w:sz w:val="22"/>
          <w:szCs w:val="22"/>
        </w:rPr>
        <w:t xml:space="preserve"> </w:t>
      </w:r>
      <w:bookmarkStart w:id="0" w:name="results"/>
      <w:r>
        <w:rPr>
          <w:rFonts w:ascii="Work Sans" w:hAnsi="Work Sans"/>
          <w:color w:val="000000"/>
          <w:sz w:val="22"/>
          <w:szCs w:val="22"/>
        </w:rPr>
        <w:t>avente ad oggetto “</w:t>
      </w:r>
      <w:r w:rsidRPr="00CE435C">
        <w:rPr>
          <w:rFonts w:ascii="Work Sans" w:hAnsi="Work Sans"/>
          <w:i/>
          <w:sz w:val="22"/>
          <w:szCs w:val="22"/>
        </w:rPr>
        <w:t>Attuazione della direttiva (UE) 2019/1158 del Parlamento europeo e del Consiglio, del 20 giugno 2019, relativa all'equilibrio tra attività professionale e vita familiare per i genitori e i prestatori di assistenza e che abroga la direttiva 2010/18/UE del Consiglio</w:t>
      </w:r>
      <w:r>
        <w:rPr>
          <w:rFonts w:ascii="Work Sans" w:hAnsi="Work Sans"/>
          <w:i/>
          <w:sz w:val="22"/>
          <w:szCs w:val="22"/>
        </w:rPr>
        <w:t>”</w:t>
      </w:r>
      <w:r w:rsidRPr="00CE435C">
        <w:rPr>
          <w:rFonts w:ascii="Work Sans" w:hAnsi="Work Sans"/>
          <w:sz w:val="22"/>
          <w:szCs w:val="22"/>
        </w:rPr>
        <w:t>.</w:t>
      </w:r>
    </w:p>
    <w:bookmarkEnd w:id="0"/>
    <w:p w:rsidR="00413985" w:rsidRPr="00413985" w:rsidRDefault="00CE435C" w:rsidP="00413985">
      <w:pPr>
        <w:pStyle w:val="NormaleWeb"/>
        <w:shd w:val="clear" w:color="auto" w:fill="F6F6F6"/>
        <w:spacing w:before="0" w:beforeAutospacing="0" w:after="240" w:afterAutospacing="0" w:line="360" w:lineRule="auto"/>
        <w:ind w:left="720"/>
        <w:jc w:val="both"/>
        <w:textAlignment w:val="baseline"/>
        <w:rPr>
          <w:rFonts w:ascii="Work Sans" w:hAnsi="Work Sans"/>
          <w:color w:val="000000"/>
          <w:sz w:val="22"/>
          <w:szCs w:val="22"/>
        </w:rPr>
      </w:pPr>
      <w:r>
        <w:rPr>
          <w:rFonts w:ascii="Work Sans" w:hAnsi="Work Sans"/>
          <w:color w:val="000000"/>
          <w:sz w:val="22"/>
          <w:szCs w:val="22"/>
        </w:rPr>
        <w:t xml:space="preserve"> </w:t>
      </w:r>
    </w:p>
    <w:p w:rsidR="00B14C49" w:rsidRPr="00750062" w:rsidRDefault="004328B8" w:rsidP="00750062">
      <w:pPr>
        <w:pStyle w:val="NormaleWeb"/>
        <w:numPr>
          <w:ilvl w:val="0"/>
          <w:numId w:val="11"/>
        </w:numPr>
        <w:shd w:val="clear" w:color="auto" w:fill="F6F6F6"/>
        <w:spacing w:before="0" w:beforeAutospacing="0" w:after="240" w:afterAutospacing="0" w:line="360" w:lineRule="auto"/>
        <w:jc w:val="both"/>
        <w:textAlignment w:val="baseline"/>
        <w:rPr>
          <w:rFonts w:ascii="Work Sans" w:hAnsi="Work Sans"/>
          <w:color w:val="000000"/>
          <w:sz w:val="22"/>
          <w:szCs w:val="22"/>
        </w:rPr>
      </w:pPr>
      <w:r w:rsidRPr="00B14C49">
        <w:rPr>
          <w:rFonts w:ascii="Work Sans" w:hAnsi="Work Sans" w:cs="Arial"/>
          <w:b/>
          <w:color w:val="2D2D2D"/>
          <w:sz w:val="22"/>
          <w:szCs w:val="22"/>
          <w:shd w:val="clear" w:color="auto" w:fill="FFFFFF"/>
        </w:rPr>
        <w:t>Congedo obbligatorio di maternità</w:t>
      </w:r>
      <w:r w:rsidRPr="00B14C49">
        <w:rPr>
          <w:rFonts w:ascii="Work Sans" w:hAnsi="Work Sans" w:cs="Arial"/>
          <w:color w:val="2D2D2D"/>
          <w:sz w:val="22"/>
          <w:szCs w:val="22"/>
          <w:shd w:val="clear" w:color="auto" w:fill="FFFFFF"/>
        </w:rPr>
        <w:t>. (</w:t>
      </w:r>
      <w:r w:rsidR="001F1A07">
        <w:rPr>
          <w:rFonts w:ascii="Work Sans" w:hAnsi="Work Sans" w:cs="Arial"/>
          <w:color w:val="2D2D2D"/>
          <w:sz w:val="22"/>
          <w:szCs w:val="22"/>
          <w:shd w:val="clear" w:color="auto" w:fill="FFFFFF"/>
        </w:rPr>
        <w:t xml:space="preserve">art. 16 del </w:t>
      </w:r>
      <w:proofErr w:type="spellStart"/>
      <w:r w:rsidRPr="00B14C49">
        <w:rPr>
          <w:rFonts w:ascii="Work Sans" w:hAnsi="Work Sans" w:cs="Arial"/>
          <w:color w:val="2D2D2D"/>
          <w:sz w:val="22"/>
          <w:szCs w:val="22"/>
          <w:shd w:val="clear" w:color="auto" w:fill="FFFFFF"/>
        </w:rPr>
        <w:t>D.Lgs.</w:t>
      </w:r>
      <w:proofErr w:type="spellEnd"/>
      <w:r w:rsidRPr="00B14C49">
        <w:rPr>
          <w:rFonts w:ascii="Work Sans" w:hAnsi="Work Sans" w:cs="Arial"/>
          <w:color w:val="2D2D2D"/>
          <w:sz w:val="22"/>
          <w:szCs w:val="22"/>
          <w:shd w:val="clear" w:color="auto" w:fill="FFFFFF"/>
        </w:rPr>
        <w:t xml:space="preserve"> 26.03.2001 n. 151</w:t>
      </w:r>
      <w:r w:rsidR="002C653A">
        <w:rPr>
          <w:rFonts w:ascii="Work Sans" w:hAnsi="Work Sans" w:cs="Arial"/>
          <w:color w:val="2D2D2D"/>
          <w:sz w:val="22"/>
          <w:szCs w:val="22"/>
          <w:shd w:val="clear" w:color="auto" w:fill="FFFFFF"/>
        </w:rPr>
        <w:t xml:space="preserve"> e art. 31 CCNL comparto Università sottoscritto il 16.10.2008</w:t>
      </w:r>
      <w:r w:rsidRPr="00B14C49">
        <w:rPr>
          <w:rFonts w:ascii="Work Sans" w:hAnsi="Work Sans" w:cs="Arial"/>
          <w:color w:val="2D2D2D"/>
          <w:sz w:val="22"/>
          <w:szCs w:val="22"/>
          <w:shd w:val="clear" w:color="auto" w:fill="FFFFFF"/>
        </w:rPr>
        <w:t>)</w:t>
      </w:r>
    </w:p>
    <w:p w:rsidR="002C653A" w:rsidRDefault="005669D5" w:rsidP="002C653A">
      <w:pPr>
        <w:pStyle w:val="NormaleWeb"/>
        <w:shd w:val="clear" w:color="auto" w:fill="F6F6F6"/>
        <w:spacing w:before="0" w:beforeAutospacing="0" w:after="240" w:afterAutospacing="0" w:line="360" w:lineRule="auto"/>
        <w:ind w:left="720"/>
        <w:jc w:val="both"/>
        <w:textAlignment w:val="baseline"/>
        <w:rPr>
          <w:rFonts w:ascii="Work Sans" w:hAnsi="Work Sans"/>
          <w:sz w:val="22"/>
          <w:szCs w:val="22"/>
        </w:rPr>
      </w:pPr>
      <w:bookmarkStart w:id="1" w:name="_Hlk114586201"/>
      <w:r w:rsidRPr="009B453F">
        <w:rPr>
          <w:rFonts w:ascii="Work Sans" w:hAnsi="Work Sans"/>
          <w:sz w:val="22"/>
          <w:szCs w:val="22"/>
        </w:rPr>
        <w:t>A</w:t>
      </w:r>
      <w:r>
        <w:rPr>
          <w:rFonts w:ascii="Work Sans" w:hAnsi="Work Sans"/>
          <w:sz w:val="22"/>
          <w:szCs w:val="22"/>
        </w:rPr>
        <w:t>l lavoratore</w:t>
      </w:r>
      <w:r w:rsidRPr="009B453F">
        <w:rPr>
          <w:rFonts w:ascii="Work Sans" w:hAnsi="Work Sans"/>
          <w:sz w:val="22"/>
          <w:szCs w:val="22"/>
        </w:rPr>
        <w:t xml:space="preserve"> si applicano le vigenti disposizioni in materia di tutela della maternità </w:t>
      </w:r>
      <w:r w:rsidRPr="000F60C0">
        <w:rPr>
          <w:rFonts w:ascii="Work Sans" w:hAnsi="Work Sans"/>
          <w:color w:val="000000"/>
          <w:sz w:val="22"/>
          <w:szCs w:val="22"/>
          <w:shd w:val="clear" w:color="auto" w:fill="F3F3F3"/>
        </w:rPr>
        <w:t>e della paternità, a norma dell'articolo 15 della legge 8 marzo 2000, n. 53</w:t>
      </w:r>
      <w:r>
        <w:rPr>
          <w:rFonts w:ascii="Work Sans" w:hAnsi="Work Sans"/>
          <w:color w:val="000000"/>
          <w:sz w:val="22"/>
          <w:szCs w:val="22"/>
          <w:shd w:val="clear" w:color="auto" w:fill="F3F3F3"/>
        </w:rPr>
        <w:t xml:space="preserve">, </w:t>
      </w:r>
      <w:r w:rsidRPr="009B453F">
        <w:rPr>
          <w:rFonts w:ascii="Work Sans" w:hAnsi="Work Sans"/>
          <w:sz w:val="22"/>
          <w:szCs w:val="22"/>
        </w:rPr>
        <w:t xml:space="preserve">contenute nel </w:t>
      </w:r>
      <w:r>
        <w:rPr>
          <w:rFonts w:ascii="Work Sans" w:hAnsi="Work Sans"/>
          <w:sz w:val="22"/>
          <w:szCs w:val="22"/>
        </w:rPr>
        <w:t>D</w:t>
      </w:r>
      <w:r w:rsidRPr="009B453F">
        <w:rPr>
          <w:rFonts w:ascii="Work Sans" w:hAnsi="Work Sans"/>
          <w:sz w:val="22"/>
          <w:szCs w:val="22"/>
        </w:rPr>
        <w:t>.</w:t>
      </w:r>
      <w:r>
        <w:rPr>
          <w:rFonts w:ascii="Work Sans" w:hAnsi="Work Sans"/>
          <w:sz w:val="22"/>
          <w:szCs w:val="22"/>
        </w:rPr>
        <w:t xml:space="preserve"> L</w:t>
      </w:r>
      <w:r w:rsidRPr="009B453F">
        <w:rPr>
          <w:rFonts w:ascii="Work Sans" w:hAnsi="Work Sans"/>
          <w:sz w:val="22"/>
          <w:szCs w:val="22"/>
        </w:rPr>
        <w:t>gs. n. 151 del 2001</w:t>
      </w:r>
      <w:r>
        <w:rPr>
          <w:rFonts w:ascii="Work Sans" w:hAnsi="Work Sans"/>
          <w:sz w:val="22"/>
          <w:szCs w:val="22"/>
        </w:rPr>
        <w:t>, nonché le previsioni dei relativi CCNL di comparto, ove più favorevoli.</w:t>
      </w:r>
      <w:r w:rsidR="00750062" w:rsidRPr="009B453F">
        <w:rPr>
          <w:rFonts w:ascii="Work Sans" w:hAnsi="Work Sans"/>
          <w:sz w:val="22"/>
          <w:szCs w:val="22"/>
        </w:rPr>
        <w:t xml:space="preserve"> </w:t>
      </w:r>
      <w:bookmarkEnd w:id="1"/>
      <w:r w:rsidR="00750062" w:rsidRPr="009B453F">
        <w:rPr>
          <w:rFonts w:ascii="Work Sans" w:hAnsi="Work Sans"/>
          <w:sz w:val="22"/>
          <w:szCs w:val="22"/>
        </w:rPr>
        <w:t xml:space="preserve">Nel periodo di congedo per maternità di cui agli artt. 16, 17 e 28, del d.lgs. n. 151 del 2001, spettano l’intera retribuzione fissa mensile, </w:t>
      </w:r>
      <w:r w:rsidR="002C653A">
        <w:rPr>
          <w:rFonts w:ascii="Work Sans" w:hAnsi="Work Sans"/>
          <w:sz w:val="22"/>
          <w:szCs w:val="22"/>
        </w:rPr>
        <w:t xml:space="preserve">nonché le quote di salario accessorio pensionabile di cui all’art. 35 comma 8 lett. a) del CCNL comparto Università sottoscritto il 16.10.2008. </w:t>
      </w:r>
    </w:p>
    <w:p w:rsidR="004328B8" w:rsidRPr="00B14C49" w:rsidRDefault="004328B8" w:rsidP="002C653A">
      <w:pPr>
        <w:pStyle w:val="NormaleWeb"/>
        <w:shd w:val="clear" w:color="auto" w:fill="F6F6F6"/>
        <w:spacing w:before="0" w:beforeAutospacing="0" w:after="240" w:afterAutospacing="0" w:line="360" w:lineRule="auto"/>
        <w:ind w:left="720"/>
        <w:jc w:val="both"/>
        <w:textAlignment w:val="baseline"/>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Per "congedo di maternità" si intende l'astensione obbligatoria dal lavoro della lavoratrice e si può optare tra le seguenti alternative:</w:t>
      </w:r>
    </w:p>
    <w:p w:rsidR="004328B8" w:rsidRPr="00B14C49"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a)</w:t>
      </w:r>
      <w:r w:rsidRPr="00B14C49">
        <w:rPr>
          <w:rFonts w:ascii="Work Sans" w:hAnsi="Work Sans" w:cs="Arial"/>
          <w:color w:val="2D2D2D"/>
          <w:sz w:val="22"/>
          <w:szCs w:val="22"/>
          <w:shd w:val="clear" w:color="auto" w:fill="FFFFFF"/>
        </w:rPr>
        <w:tab/>
        <w:t>durante i due mesi precedenti la data presunta del parto e i tre mesi successivi alla data effettiva del parto;</w:t>
      </w:r>
    </w:p>
    <w:p w:rsidR="004328B8" w:rsidRPr="00B14C49"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b)</w:t>
      </w:r>
      <w:r w:rsidRPr="00B14C49">
        <w:rPr>
          <w:rFonts w:ascii="Work Sans" w:hAnsi="Work Sans" w:cs="Arial"/>
          <w:color w:val="2D2D2D"/>
          <w:sz w:val="22"/>
          <w:szCs w:val="22"/>
          <w:shd w:val="clear" w:color="auto" w:fill="FFFFFF"/>
        </w:rPr>
        <w:tab/>
        <w:t>dal mese precedente la data presunta del parto e nei quattro mesi successivi al parto, a condizione che il medico specialista del Servizio sanitario nazionale o con esso convenzionato e il medico competente ai fini della prevenzione e tutela della salute nei luoghi di lavoro attestino che tale opzione non arrechi pregiudizio alla salute della gestante e del nascituro;</w:t>
      </w:r>
    </w:p>
    <w:p w:rsidR="00B14C49" w:rsidRPr="00750062"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c)</w:t>
      </w:r>
      <w:r w:rsidRPr="00B14C49">
        <w:rPr>
          <w:rFonts w:ascii="Work Sans" w:hAnsi="Work Sans" w:cs="Arial"/>
          <w:color w:val="2D2D2D"/>
          <w:sz w:val="22"/>
          <w:szCs w:val="22"/>
          <w:shd w:val="clear" w:color="auto" w:fill="FFFFFF"/>
        </w:rPr>
        <w:tab/>
        <w:t xml:space="preserve">astenersi dal lavoro esclusivamente dopo l'evento del parto entro i cinque mesi successivi allo stesso, a condizione che il medico specialista del Servizio sanitario nazionale o con esso convenzionato e il medico competente ai fini della prevenzione e tutela della salute nei luoghi di lavoro attestino che tale opzione non arrechi pregiudizio alla salute della gestante e del nascituro. </w:t>
      </w:r>
    </w:p>
    <w:p w:rsidR="002C653A" w:rsidRDefault="002C653A" w:rsidP="004C5914">
      <w:pPr>
        <w:pStyle w:val="PreformattatoHTML"/>
        <w:shd w:val="clear" w:color="auto" w:fill="FFFFFF"/>
        <w:spacing w:line="360" w:lineRule="auto"/>
        <w:ind w:left="644" w:right="282"/>
        <w:jc w:val="both"/>
        <w:rPr>
          <w:rFonts w:ascii="Work Sans" w:hAnsi="Work Sans" w:cs="Arial"/>
          <w:b/>
          <w:color w:val="2D2D2D"/>
          <w:sz w:val="22"/>
          <w:szCs w:val="22"/>
          <w:shd w:val="clear" w:color="auto" w:fill="FFFFFF"/>
        </w:rPr>
      </w:pPr>
    </w:p>
    <w:p w:rsidR="00CB64C9" w:rsidRDefault="00CB64C9" w:rsidP="004C5914">
      <w:pPr>
        <w:pStyle w:val="PreformattatoHTML"/>
        <w:shd w:val="clear" w:color="auto" w:fill="FFFFFF"/>
        <w:spacing w:line="360" w:lineRule="auto"/>
        <w:ind w:left="644" w:right="282"/>
        <w:jc w:val="both"/>
        <w:rPr>
          <w:rFonts w:ascii="Work Sans" w:hAnsi="Work Sans" w:cs="Arial"/>
          <w:b/>
          <w:color w:val="2D2D2D"/>
          <w:sz w:val="22"/>
          <w:szCs w:val="22"/>
          <w:shd w:val="clear" w:color="auto" w:fill="FFFFFF"/>
        </w:rPr>
      </w:pPr>
    </w:p>
    <w:p w:rsidR="00CB64C9" w:rsidRDefault="00CB64C9" w:rsidP="004C5914">
      <w:pPr>
        <w:pStyle w:val="PreformattatoHTML"/>
        <w:shd w:val="clear" w:color="auto" w:fill="FFFFFF"/>
        <w:spacing w:line="360" w:lineRule="auto"/>
        <w:ind w:left="644" w:right="282"/>
        <w:jc w:val="both"/>
        <w:rPr>
          <w:rFonts w:ascii="Work Sans" w:hAnsi="Work Sans" w:cs="Arial"/>
          <w:b/>
          <w:color w:val="2D2D2D"/>
          <w:sz w:val="22"/>
          <w:szCs w:val="22"/>
          <w:shd w:val="clear" w:color="auto" w:fill="FFFFFF"/>
        </w:rPr>
      </w:pPr>
    </w:p>
    <w:p w:rsidR="00B14C49"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b/>
          <w:color w:val="2D2D2D"/>
          <w:sz w:val="22"/>
          <w:szCs w:val="22"/>
          <w:shd w:val="clear" w:color="auto" w:fill="FFFFFF"/>
        </w:rPr>
        <w:lastRenderedPageBreak/>
        <w:t>Congedo obbligatorio di paternità</w:t>
      </w:r>
      <w:r w:rsidRPr="00B14C49">
        <w:rPr>
          <w:rFonts w:ascii="Work Sans" w:hAnsi="Work Sans" w:cs="Arial"/>
          <w:color w:val="2D2D2D"/>
          <w:sz w:val="22"/>
          <w:szCs w:val="22"/>
          <w:shd w:val="clear" w:color="auto" w:fill="FFFFFF"/>
        </w:rPr>
        <w:t xml:space="preserve"> (</w:t>
      </w:r>
      <w:r w:rsidR="001F1A07">
        <w:rPr>
          <w:rFonts w:ascii="Work Sans" w:hAnsi="Work Sans" w:cs="Arial"/>
          <w:color w:val="2D2D2D"/>
          <w:sz w:val="22"/>
          <w:szCs w:val="22"/>
          <w:shd w:val="clear" w:color="auto" w:fill="FFFFFF"/>
        </w:rPr>
        <w:t xml:space="preserve">art. 27-bis del </w:t>
      </w:r>
      <w:r w:rsidRPr="00B14C49">
        <w:rPr>
          <w:rFonts w:ascii="Work Sans" w:hAnsi="Work Sans" w:cs="Arial"/>
          <w:color w:val="2D2D2D"/>
          <w:sz w:val="22"/>
          <w:szCs w:val="22"/>
          <w:shd w:val="clear" w:color="auto" w:fill="FFFFFF"/>
        </w:rPr>
        <w:t xml:space="preserve">D. Lgs </w:t>
      </w:r>
      <w:r w:rsidR="001F1A07">
        <w:rPr>
          <w:rFonts w:ascii="Work Sans" w:hAnsi="Work Sans" w:cs="Arial"/>
          <w:color w:val="2D2D2D"/>
          <w:sz w:val="22"/>
          <w:szCs w:val="22"/>
          <w:shd w:val="clear" w:color="auto" w:fill="FFFFFF"/>
        </w:rPr>
        <w:t>151/2001</w:t>
      </w:r>
      <w:r w:rsidRPr="00B14C49">
        <w:rPr>
          <w:rFonts w:ascii="Work Sans" w:hAnsi="Work Sans" w:cs="Arial"/>
          <w:color w:val="2D2D2D"/>
          <w:sz w:val="22"/>
          <w:szCs w:val="22"/>
          <w:shd w:val="clear" w:color="auto" w:fill="FFFFFF"/>
        </w:rPr>
        <w:t>)</w:t>
      </w:r>
    </w:p>
    <w:p w:rsidR="005669D5" w:rsidRDefault="005669D5" w:rsidP="004C5914">
      <w:pPr>
        <w:pStyle w:val="PreformattatoHTML"/>
        <w:shd w:val="clear" w:color="auto" w:fill="FFFFFF"/>
        <w:spacing w:line="360" w:lineRule="auto"/>
        <w:ind w:left="644" w:right="282"/>
        <w:jc w:val="both"/>
        <w:rPr>
          <w:rFonts w:ascii="Work Sans" w:hAnsi="Work Sans"/>
          <w:sz w:val="22"/>
          <w:szCs w:val="22"/>
        </w:rPr>
      </w:pPr>
      <w:r w:rsidRPr="009B453F">
        <w:rPr>
          <w:rFonts w:ascii="Work Sans" w:hAnsi="Work Sans"/>
          <w:sz w:val="22"/>
          <w:szCs w:val="22"/>
        </w:rPr>
        <w:t>A</w:t>
      </w:r>
      <w:r>
        <w:rPr>
          <w:rFonts w:ascii="Work Sans" w:hAnsi="Work Sans"/>
          <w:sz w:val="22"/>
          <w:szCs w:val="22"/>
        </w:rPr>
        <w:t>l lavoratore</w:t>
      </w:r>
      <w:r w:rsidRPr="009B453F">
        <w:rPr>
          <w:rFonts w:ascii="Work Sans" w:hAnsi="Work Sans"/>
          <w:sz w:val="22"/>
          <w:szCs w:val="22"/>
        </w:rPr>
        <w:t xml:space="preserve"> si applicano le vigenti disposizioni in materia di tutela della maternità </w:t>
      </w:r>
      <w:r w:rsidRPr="000F60C0">
        <w:rPr>
          <w:rFonts w:ascii="Work Sans" w:hAnsi="Work Sans"/>
          <w:color w:val="000000"/>
          <w:sz w:val="22"/>
          <w:szCs w:val="22"/>
          <w:shd w:val="clear" w:color="auto" w:fill="F3F3F3"/>
        </w:rPr>
        <w:t>e della paternità, a norma dell'articolo 15 della legge 8 marzo 2000, n. 53</w:t>
      </w:r>
      <w:r>
        <w:rPr>
          <w:rFonts w:ascii="Work Sans" w:hAnsi="Work Sans"/>
          <w:color w:val="000000"/>
          <w:sz w:val="22"/>
          <w:szCs w:val="22"/>
          <w:shd w:val="clear" w:color="auto" w:fill="F3F3F3"/>
        </w:rPr>
        <w:t xml:space="preserve">, </w:t>
      </w:r>
      <w:r w:rsidRPr="009B453F">
        <w:rPr>
          <w:rFonts w:ascii="Work Sans" w:hAnsi="Work Sans"/>
          <w:sz w:val="22"/>
          <w:szCs w:val="22"/>
        </w:rPr>
        <w:t xml:space="preserve">contenute nel </w:t>
      </w:r>
      <w:r>
        <w:rPr>
          <w:rFonts w:ascii="Work Sans" w:hAnsi="Work Sans"/>
          <w:sz w:val="22"/>
          <w:szCs w:val="22"/>
        </w:rPr>
        <w:t>D</w:t>
      </w:r>
      <w:r w:rsidRPr="009B453F">
        <w:rPr>
          <w:rFonts w:ascii="Work Sans" w:hAnsi="Work Sans"/>
          <w:sz w:val="22"/>
          <w:szCs w:val="22"/>
        </w:rPr>
        <w:t>.</w:t>
      </w:r>
      <w:r>
        <w:rPr>
          <w:rFonts w:ascii="Work Sans" w:hAnsi="Work Sans"/>
          <w:sz w:val="22"/>
          <w:szCs w:val="22"/>
        </w:rPr>
        <w:t xml:space="preserve"> L</w:t>
      </w:r>
      <w:r w:rsidRPr="009B453F">
        <w:rPr>
          <w:rFonts w:ascii="Work Sans" w:hAnsi="Work Sans"/>
          <w:sz w:val="22"/>
          <w:szCs w:val="22"/>
        </w:rPr>
        <w:t>gs. n. 151 del 2001</w:t>
      </w:r>
      <w:r>
        <w:rPr>
          <w:rFonts w:ascii="Work Sans" w:hAnsi="Work Sans"/>
          <w:sz w:val="22"/>
          <w:szCs w:val="22"/>
        </w:rPr>
        <w:t xml:space="preserve">, nonché le previsioni dei relativi CCNL di comparto, ove più favorevoli. </w:t>
      </w:r>
    </w:p>
    <w:p w:rsidR="004328B8" w:rsidRPr="00B14C49"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 xml:space="preserve">Il padre lavoratore, dai due mesi precedenti la data presunta del parto ed entro i cinque mesi successivi, può usufruire del congedo obbligatorio di paternità per un periodo di dieci giorni lavorativi, non frazionabili ad ore, da utilizzare anche in via non continuativa. In caso di parto plurimo, la durata del congedo è aumentata a venti giorni lavorativi. </w:t>
      </w:r>
    </w:p>
    <w:p w:rsidR="004328B8" w:rsidRPr="00B14C49"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 xml:space="preserve">Il congedo obbligatorio di paternità è fruibile dal padre anche durante il congedo di maternità della madre lavoratrice. Il congedo si applica anche al padre adottivo o affidatario. </w:t>
      </w:r>
    </w:p>
    <w:p w:rsidR="004328B8" w:rsidRPr="00B14C49"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Il padre deve comunicare in forma scritta al datore di lavoro i giorni in cui intende fruire del congedo obbligatorio, con un anticipo non minore di cinque giorni, ove possibile in relazione all'evento nascita, sulla base della data presunta del parto.</w:t>
      </w:r>
    </w:p>
    <w:p w:rsidR="004328B8"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Per i giorni di congedo di paternità obbligatorio è riconosciuta un’indennità giornaliera pari al 100 per cento della retribuzione. Il trattamento economico e normativo è determinato ai sensi dell’articolo 22, commi da 2 a 7, e dell’articolo 23 del T.U.; il trattamento previdenziale è quello previsto dall’articolo 25 del T.U.</w:t>
      </w:r>
    </w:p>
    <w:p w:rsidR="00CB64C9" w:rsidRPr="00750062" w:rsidRDefault="00CB64C9"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p>
    <w:p w:rsidR="004C5914" w:rsidRPr="00CB64C9" w:rsidRDefault="004328B8" w:rsidP="00CB64C9">
      <w:pPr>
        <w:pStyle w:val="PreformattatoHTML"/>
        <w:numPr>
          <w:ilvl w:val="0"/>
          <w:numId w:val="3"/>
        </w:numPr>
        <w:shd w:val="clear" w:color="auto" w:fill="FFFFFF"/>
        <w:spacing w:line="360" w:lineRule="auto"/>
        <w:ind w:right="282"/>
        <w:jc w:val="both"/>
        <w:rPr>
          <w:rFonts w:ascii="Work Sans" w:hAnsi="Work Sans" w:cs="Arial"/>
          <w:color w:val="2D2D2D"/>
          <w:sz w:val="22"/>
          <w:szCs w:val="22"/>
          <w:shd w:val="clear" w:color="auto" w:fill="FFFFFF"/>
        </w:rPr>
      </w:pPr>
      <w:r w:rsidRPr="00CB64C9">
        <w:rPr>
          <w:rFonts w:ascii="Work Sans" w:hAnsi="Work Sans" w:cs="Arial"/>
          <w:b/>
          <w:color w:val="2D2D2D"/>
          <w:sz w:val="22"/>
          <w:szCs w:val="22"/>
          <w:shd w:val="clear" w:color="auto" w:fill="FFFFFF"/>
        </w:rPr>
        <w:t>Congedo parentale</w:t>
      </w:r>
      <w:r w:rsidRPr="00CB64C9">
        <w:rPr>
          <w:rFonts w:ascii="Work Sans" w:hAnsi="Work Sans" w:cs="Arial"/>
          <w:color w:val="2D2D2D"/>
          <w:sz w:val="22"/>
          <w:szCs w:val="22"/>
          <w:shd w:val="clear" w:color="auto" w:fill="FFFFFF"/>
        </w:rPr>
        <w:t xml:space="preserve"> </w:t>
      </w:r>
      <w:r w:rsidR="006B1597" w:rsidRPr="00CB64C9">
        <w:rPr>
          <w:rFonts w:ascii="Work Sans" w:hAnsi="Work Sans" w:cs="Arial"/>
          <w:b/>
          <w:color w:val="2D2D2D"/>
          <w:sz w:val="22"/>
          <w:szCs w:val="22"/>
          <w:shd w:val="clear" w:color="auto" w:fill="FFFFFF"/>
        </w:rPr>
        <w:t>retribuito interamente o parzialmente</w:t>
      </w:r>
      <w:r w:rsidR="006B1597" w:rsidRPr="00CB64C9">
        <w:rPr>
          <w:rFonts w:ascii="Work Sans" w:hAnsi="Work Sans" w:cs="Arial"/>
          <w:color w:val="2D2D2D"/>
          <w:sz w:val="22"/>
          <w:szCs w:val="22"/>
          <w:shd w:val="clear" w:color="auto" w:fill="FFFFFF"/>
        </w:rPr>
        <w:t xml:space="preserve"> </w:t>
      </w:r>
      <w:r w:rsidRPr="00CB64C9">
        <w:rPr>
          <w:rFonts w:ascii="Work Sans" w:hAnsi="Work Sans" w:cs="Arial"/>
          <w:color w:val="2D2D2D"/>
          <w:sz w:val="22"/>
          <w:szCs w:val="22"/>
          <w:shd w:val="clear" w:color="auto" w:fill="FFFFFF"/>
        </w:rPr>
        <w:t>(</w:t>
      </w:r>
      <w:r w:rsidR="003E652C" w:rsidRPr="00CB64C9">
        <w:rPr>
          <w:rFonts w:ascii="Work Sans" w:hAnsi="Work Sans" w:cs="Arial"/>
          <w:color w:val="2D2D2D"/>
          <w:sz w:val="22"/>
          <w:szCs w:val="22"/>
          <w:shd w:val="clear" w:color="auto" w:fill="FFFFFF"/>
        </w:rPr>
        <w:t xml:space="preserve">artt. 32 e 34 del </w:t>
      </w:r>
      <w:proofErr w:type="spellStart"/>
      <w:r w:rsidRPr="00CB64C9">
        <w:rPr>
          <w:rFonts w:ascii="Work Sans" w:hAnsi="Work Sans" w:cs="Arial"/>
          <w:color w:val="2D2D2D"/>
          <w:sz w:val="22"/>
          <w:szCs w:val="22"/>
          <w:shd w:val="clear" w:color="auto" w:fill="FFFFFF"/>
        </w:rPr>
        <w:t>D.Lgs.</w:t>
      </w:r>
      <w:proofErr w:type="spellEnd"/>
      <w:r w:rsidRPr="00CB64C9">
        <w:rPr>
          <w:rFonts w:ascii="Work Sans" w:hAnsi="Work Sans" w:cs="Arial"/>
          <w:color w:val="2D2D2D"/>
          <w:sz w:val="22"/>
          <w:szCs w:val="22"/>
          <w:shd w:val="clear" w:color="auto" w:fill="FFFFFF"/>
        </w:rPr>
        <w:t xml:space="preserve"> 26.03.2001 n. 151)</w:t>
      </w:r>
    </w:p>
    <w:p w:rsidR="005669D5" w:rsidRDefault="005669D5" w:rsidP="003E652C">
      <w:pPr>
        <w:pStyle w:val="PreformattatoHTML"/>
        <w:shd w:val="clear" w:color="auto" w:fill="FFFFFF"/>
        <w:spacing w:line="360" w:lineRule="auto"/>
        <w:ind w:left="644" w:right="282"/>
        <w:jc w:val="both"/>
        <w:rPr>
          <w:rFonts w:ascii="Work Sans" w:hAnsi="Work Sans"/>
          <w:sz w:val="22"/>
          <w:szCs w:val="22"/>
        </w:rPr>
      </w:pPr>
      <w:r w:rsidRPr="009B453F">
        <w:rPr>
          <w:rFonts w:ascii="Work Sans" w:hAnsi="Work Sans"/>
          <w:sz w:val="22"/>
          <w:szCs w:val="22"/>
        </w:rPr>
        <w:t>A</w:t>
      </w:r>
      <w:r>
        <w:rPr>
          <w:rFonts w:ascii="Work Sans" w:hAnsi="Work Sans"/>
          <w:sz w:val="22"/>
          <w:szCs w:val="22"/>
        </w:rPr>
        <w:t>l lavoratore</w:t>
      </w:r>
      <w:r w:rsidRPr="009B453F">
        <w:rPr>
          <w:rFonts w:ascii="Work Sans" w:hAnsi="Work Sans"/>
          <w:sz w:val="22"/>
          <w:szCs w:val="22"/>
        </w:rPr>
        <w:t xml:space="preserve"> si applicano le vigenti disposizioni in materia di tutela della maternità </w:t>
      </w:r>
      <w:r w:rsidRPr="000F60C0">
        <w:rPr>
          <w:rFonts w:ascii="Work Sans" w:hAnsi="Work Sans"/>
          <w:color w:val="000000"/>
          <w:sz w:val="22"/>
          <w:szCs w:val="22"/>
          <w:shd w:val="clear" w:color="auto" w:fill="F3F3F3"/>
        </w:rPr>
        <w:t>e della paternità, a norma dell'articolo 15 della legge 8 marzo 2000, n. 53</w:t>
      </w:r>
      <w:r>
        <w:rPr>
          <w:rFonts w:ascii="Work Sans" w:hAnsi="Work Sans"/>
          <w:color w:val="000000"/>
          <w:sz w:val="22"/>
          <w:szCs w:val="22"/>
          <w:shd w:val="clear" w:color="auto" w:fill="F3F3F3"/>
        </w:rPr>
        <w:t xml:space="preserve">, </w:t>
      </w:r>
      <w:r w:rsidRPr="009B453F">
        <w:rPr>
          <w:rFonts w:ascii="Work Sans" w:hAnsi="Work Sans"/>
          <w:sz w:val="22"/>
          <w:szCs w:val="22"/>
        </w:rPr>
        <w:t xml:space="preserve">contenute nel </w:t>
      </w:r>
      <w:r>
        <w:rPr>
          <w:rFonts w:ascii="Work Sans" w:hAnsi="Work Sans"/>
          <w:sz w:val="22"/>
          <w:szCs w:val="22"/>
        </w:rPr>
        <w:t>D</w:t>
      </w:r>
      <w:r w:rsidRPr="009B453F">
        <w:rPr>
          <w:rFonts w:ascii="Work Sans" w:hAnsi="Work Sans"/>
          <w:sz w:val="22"/>
          <w:szCs w:val="22"/>
        </w:rPr>
        <w:t>.</w:t>
      </w:r>
      <w:r>
        <w:rPr>
          <w:rFonts w:ascii="Work Sans" w:hAnsi="Work Sans"/>
          <w:sz w:val="22"/>
          <w:szCs w:val="22"/>
        </w:rPr>
        <w:t xml:space="preserve"> L</w:t>
      </w:r>
      <w:r w:rsidRPr="009B453F">
        <w:rPr>
          <w:rFonts w:ascii="Work Sans" w:hAnsi="Work Sans"/>
          <w:sz w:val="22"/>
          <w:szCs w:val="22"/>
        </w:rPr>
        <w:t>gs. n. 151 del 2001</w:t>
      </w:r>
      <w:r>
        <w:rPr>
          <w:rFonts w:ascii="Work Sans" w:hAnsi="Work Sans"/>
          <w:sz w:val="22"/>
          <w:szCs w:val="22"/>
        </w:rPr>
        <w:t>, nonché le previsioni dei relativi CCNL di comparto, ove più favorevoli.</w:t>
      </w:r>
      <w:r w:rsidRPr="009B453F">
        <w:rPr>
          <w:rFonts w:ascii="Work Sans" w:hAnsi="Work Sans"/>
          <w:sz w:val="22"/>
          <w:szCs w:val="22"/>
        </w:rPr>
        <w:t xml:space="preserve"> </w:t>
      </w:r>
    </w:p>
    <w:p w:rsidR="003E652C" w:rsidRPr="00B14C49" w:rsidRDefault="004328B8" w:rsidP="003E652C">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 xml:space="preserve">Per ogni bambino, nei primi suoi dodici anni di vita, </w:t>
      </w:r>
      <w:r w:rsidR="00750062">
        <w:rPr>
          <w:rFonts w:ascii="Work Sans" w:hAnsi="Work Sans" w:cs="Arial"/>
          <w:color w:val="2D2D2D"/>
          <w:sz w:val="22"/>
          <w:szCs w:val="22"/>
          <w:shd w:val="clear" w:color="auto" w:fill="FFFFFF"/>
        </w:rPr>
        <w:t>i genitori</w:t>
      </w:r>
      <w:r w:rsidRPr="00B14C49">
        <w:rPr>
          <w:rFonts w:ascii="Work Sans" w:hAnsi="Work Sans" w:cs="Arial"/>
          <w:color w:val="2D2D2D"/>
          <w:sz w:val="22"/>
          <w:szCs w:val="22"/>
          <w:shd w:val="clear" w:color="auto" w:fill="FFFFFF"/>
        </w:rPr>
        <w:t xml:space="preserve"> ha</w:t>
      </w:r>
      <w:r w:rsidR="00750062">
        <w:rPr>
          <w:rFonts w:ascii="Work Sans" w:hAnsi="Work Sans" w:cs="Arial"/>
          <w:color w:val="2D2D2D"/>
          <w:sz w:val="22"/>
          <w:szCs w:val="22"/>
          <w:shd w:val="clear" w:color="auto" w:fill="FFFFFF"/>
        </w:rPr>
        <w:t>nno</w:t>
      </w:r>
      <w:r w:rsidRPr="00B14C49">
        <w:rPr>
          <w:rFonts w:ascii="Work Sans" w:hAnsi="Work Sans" w:cs="Arial"/>
          <w:color w:val="2D2D2D"/>
          <w:sz w:val="22"/>
          <w:szCs w:val="22"/>
          <w:shd w:val="clear" w:color="auto" w:fill="FFFFFF"/>
        </w:rPr>
        <w:t xml:space="preserve"> diritto di astenersi dal lavoro</w:t>
      </w:r>
      <w:r w:rsidR="003E652C" w:rsidRPr="00B14C49">
        <w:rPr>
          <w:rFonts w:ascii="Work Sans" w:hAnsi="Work Sans" w:cs="Arial"/>
          <w:color w:val="2D2D2D"/>
          <w:sz w:val="22"/>
          <w:szCs w:val="22"/>
          <w:shd w:val="clear" w:color="auto" w:fill="FFFFFF"/>
        </w:rPr>
        <w:t xml:space="preserve"> per un </w:t>
      </w:r>
      <w:r w:rsidR="000B30C0" w:rsidRPr="00B14C49">
        <w:rPr>
          <w:rFonts w:ascii="Work Sans" w:hAnsi="Work Sans" w:cs="Arial"/>
          <w:color w:val="2D2D2D"/>
          <w:sz w:val="22"/>
          <w:szCs w:val="22"/>
          <w:shd w:val="clear" w:color="auto" w:fill="FFFFFF"/>
        </w:rPr>
        <w:t>li</w:t>
      </w:r>
      <w:r w:rsidRPr="00B14C49">
        <w:rPr>
          <w:rFonts w:ascii="Work Sans" w:hAnsi="Work Sans" w:cs="Arial"/>
          <w:color w:val="2D2D2D"/>
          <w:sz w:val="22"/>
          <w:szCs w:val="22"/>
          <w:shd w:val="clear" w:color="auto" w:fill="FFFFFF"/>
        </w:rPr>
        <w:t xml:space="preserve">mite </w:t>
      </w:r>
      <w:r w:rsidR="000B30C0" w:rsidRPr="00B14C49">
        <w:rPr>
          <w:rFonts w:ascii="Work Sans" w:hAnsi="Work Sans" w:cs="Arial"/>
          <w:color w:val="2D2D2D"/>
          <w:sz w:val="22"/>
          <w:szCs w:val="22"/>
          <w:shd w:val="clear" w:color="auto" w:fill="FFFFFF"/>
        </w:rPr>
        <w:t xml:space="preserve">massimo </w:t>
      </w:r>
      <w:r w:rsidR="00FF4678">
        <w:rPr>
          <w:rFonts w:ascii="Work Sans" w:hAnsi="Work Sans" w:cs="Arial"/>
          <w:color w:val="2D2D2D"/>
          <w:sz w:val="22"/>
          <w:szCs w:val="22"/>
          <w:shd w:val="clear" w:color="auto" w:fill="FFFFFF"/>
        </w:rPr>
        <w:t xml:space="preserve">complessivo </w:t>
      </w:r>
      <w:r w:rsidRPr="00B14C49">
        <w:rPr>
          <w:rFonts w:ascii="Work Sans" w:hAnsi="Work Sans" w:cs="Arial"/>
          <w:color w:val="2D2D2D"/>
          <w:sz w:val="22"/>
          <w:szCs w:val="22"/>
          <w:shd w:val="clear" w:color="auto" w:fill="FFFFFF"/>
        </w:rPr>
        <w:t>di dieci mesi usufru</w:t>
      </w:r>
      <w:r w:rsidR="000B30C0" w:rsidRPr="00B14C49">
        <w:rPr>
          <w:rFonts w:ascii="Work Sans" w:hAnsi="Work Sans" w:cs="Arial"/>
          <w:color w:val="2D2D2D"/>
          <w:sz w:val="22"/>
          <w:szCs w:val="22"/>
          <w:shd w:val="clear" w:color="auto" w:fill="FFFFFF"/>
        </w:rPr>
        <w:t>endo</w:t>
      </w:r>
      <w:r w:rsidRPr="00B14C49">
        <w:rPr>
          <w:rFonts w:ascii="Work Sans" w:hAnsi="Work Sans" w:cs="Arial"/>
          <w:color w:val="2D2D2D"/>
          <w:sz w:val="22"/>
          <w:szCs w:val="22"/>
          <w:shd w:val="clear" w:color="auto" w:fill="FFFFFF"/>
        </w:rPr>
        <w:t xml:space="preserve"> de</w:t>
      </w:r>
      <w:r w:rsidR="000B30C0" w:rsidRPr="00B14C49">
        <w:rPr>
          <w:rFonts w:ascii="Work Sans" w:hAnsi="Work Sans" w:cs="Arial"/>
          <w:color w:val="2D2D2D"/>
          <w:sz w:val="22"/>
          <w:szCs w:val="22"/>
          <w:shd w:val="clear" w:color="auto" w:fill="FFFFFF"/>
        </w:rPr>
        <w:t>l</w:t>
      </w:r>
      <w:r w:rsidRPr="00B14C49">
        <w:rPr>
          <w:rFonts w:ascii="Work Sans" w:hAnsi="Work Sans" w:cs="Arial"/>
          <w:color w:val="2D2D2D"/>
          <w:sz w:val="22"/>
          <w:szCs w:val="22"/>
          <w:shd w:val="clear" w:color="auto" w:fill="FFFFFF"/>
        </w:rPr>
        <w:t xml:space="preserve"> conged</w:t>
      </w:r>
      <w:r w:rsidR="000B30C0" w:rsidRPr="00B14C49">
        <w:rPr>
          <w:rFonts w:ascii="Work Sans" w:hAnsi="Work Sans" w:cs="Arial"/>
          <w:color w:val="2D2D2D"/>
          <w:sz w:val="22"/>
          <w:szCs w:val="22"/>
          <w:shd w:val="clear" w:color="auto" w:fill="FFFFFF"/>
        </w:rPr>
        <w:t>o</w:t>
      </w:r>
      <w:r w:rsidRPr="00B14C49">
        <w:rPr>
          <w:rFonts w:ascii="Work Sans" w:hAnsi="Work Sans" w:cs="Arial"/>
          <w:color w:val="2D2D2D"/>
          <w:sz w:val="22"/>
          <w:szCs w:val="22"/>
          <w:shd w:val="clear" w:color="auto" w:fill="FFFFFF"/>
        </w:rPr>
        <w:t xml:space="preserve"> parentali</w:t>
      </w:r>
      <w:r w:rsidR="000B30C0" w:rsidRPr="00B14C49">
        <w:rPr>
          <w:rFonts w:ascii="Work Sans" w:hAnsi="Work Sans" w:cs="Arial"/>
          <w:color w:val="2D2D2D"/>
          <w:sz w:val="22"/>
          <w:szCs w:val="22"/>
          <w:shd w:val="clear" w:color="auto" w:fill="FFFFFF"/>
        </w:rPr>
        <w:t>, secondo i limiti di seguito indicati:</w:t>
      </w:r>
    </w:p>
    <w:p w:rsidR="004C5914" w:rsidRPr="00B14C49" w:rsidRDefault="003E652C" w:rsidP="003E652C">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 xml:space="preserve">a) </w:t>
      </w:r>
      <w:r w:rsidR="004328B8" w:rsidRPr="00B14C49">
        <w:rPr>
          <w:rFonts w:ascii="Work Sans" w:hAnsi="Work Sans" w:cs="Arial"/>
          <w:color w:val="2D2D2D"/>
          <w:sz w:val="22"/>
          <w:szCs w:val="22"/>
          <w:shd w:val="clear" w:color="auto" w:fill="FFFFFF"/>
        </w:rPr>
        <w:t>la madre lavoratrice, trascorso il periodo di congedo di maternità, per un periodo continuativo o frazionato non superiore a sei mesi;</w:t>
      </w:r>
    </w:p>
    <w:p w:rsidR="00FF4678" w:rsidRDefault="004328B8" w:rsidP="004C5914">
      <w:pPr>
        <w:pStyle w:val="PreformattatoHTML"/>
        <w:shd w:val="clear" w:color="auto" w:fill="FFFFFF"/>
        <w:spacing w:line="360" w:lineRule="auto"/>
        <w:ind w:left="644" w:right="282"/>
        <w:jc w:val="both"/>
        <w:rPr>
          <w:rFonts w:ascii="Work Sans" w:hAnsi="Work Sans" w:cs="Arial"/>
          <w:color w:val="2D2D2D"/>
          <w:sz w:val="22"/>
          <w:szCs w:val="22"/>
          <w:shd w:val="clear" w:color="auto" w:fill="FFFFFF"/>
        </w:rPr>
      </w:pPr>
      <w:r w:rsidRPr="00B14C49">
        <w:rPr>
          <w:rFonts w:ascii="Work Sans" w:hAnsi="Work Sans" w:cs="Arial"/>
          <w:color w:val="2D2D2D"/>
          <w:sz w:val="22"/>
          <w:szCs w:val="22"/>
          <w:shd w:val="clear" w:color="auto" w:fill="FFFFFF"/>
        </w:rPr>
        <w:t>b) il padre lavoratore, dalla nascita del figlio, per un periodo continuativo o frazionato non superiore a sei mesi</w:t>
      </w:r>
      <w:r w:rsidR="00FF4678">
        <w:rPr>
          <w:rFonts w:ascii="Work Sans" w:hAnsi="Work Sans" w:cs="Arial"/>
          <w:color w:val="2D2D2D"/>
          <w:sz w:val="22"/>
          <w:szCs w:val="22"/>
          <w:shd w:val="clear" w:color="auto" w:fill="FFFFFF"/>
        </w:rPr>
        <w:t>;</w:t>
      </w:r>
    </w:p>
    <w:p w:rsidR="004328B8" w:rsidRDefault="000B30C0" w:rsidP="004C5914">
      <w:pPr>
        <w:pStyle w:val="PreformattatoHTML"/>
        <w:shd w:val="clear" w:color="auto" w:fill="FFFFFF"/>
        <w:spacing w:line="360" w:lineRule="auto"/>
        <w:ind w:left="644" w:right="282"/>
        <w:jc w:val="both"/>
        <w:rPr>
          <w:rFonts w:ascii="Work Sans" w:hAnsi="Work Sans"/>
          <w:color w:val="000000"/>
          <w:sz w:val="22"/>
          <w:szCs w:val="22"/>
        </w:rPr>
      </w:pPr>
      <w:r w:rsidRPr="00B14C49">
        <w:rPr>
          <w:rFonts w:ascii="Work Sans" w:hAnsi="Work Sans"/>
          <w:color w:val="000000"/>
          <w:sz w:val="22"/>
          <w:szCs w:val="22"/>
        </w:rPr>
        <w:t xml:space="preserve">c) per un periodo continuativo o frazionato non superiore a undici mesi, qualora vi sia un solo genitore ovvero un genitore nei confronti del quale sia stato </w:t>
      </w:r>
      <w:r w:rsidRPr="00B14C49">
        <w:rPr>
          <w:rFonts w:ascii="Work Sans" w:hAnsi="Work Sans"/>
          <w:color w:val="000000"/>
          <w:sz w:val="22"/>
          <w:szCs w:val="22"/>
        </w:rPr>
        <w:lastRenderedPageBreak/>
        <w:t>disposto, ai sensi dell'articolo 337-quater del Codice civile, l'affidamento esclusivo del figlio. </w:t>
      </w:r>
    </w:p>
    <w:p w:rsidR="00FF4678" w:rsidRPr="00B14C49" w:rsidRDefault="00FF4678" w:rsidP="004C5914">
      <w:pPr>
        <w:pStyle w:val="PreformattatoHTML"/>
        <w:shd w:val="clear" w:color="auto" w:fill="FFFFFF"/>
        <w:spacing w:line="360" w:lineRule="auto"/>
        <w:ind w:left="644" w:right="282"/>
        <w:jc w:val="both"/>
        <w:rPr>
          <w:rFonts w:ascii="Work Sans" w:hAnsi="Work Sans"/>
          <w:color w:val="000000"/>
          <w:sz w:val="22"/>
          <w:szCs w:val="22"/>
        </w:rPr>
      </w:pPr>
      <w:r>
        <w:rPr>
          <w:rFonts w:ascii="Work Sans" w:hAnsi="Work Sans"/>
          <w:color w:val="000000"/>
          <w:sz w:val="22"/>
          <w:szCs w:val="22"/>
        </w:rPr>
        <w:t xml:space="preserve">Qualora il padre </w:t>
      </w:r>
      <w:r w:rsidRPr="00B14C49">
        <w:rPr>
          <w:rFonts w:ascii="Work Sans" w:hAnsi="Work Sans"/>
          <w:color w:val="000000"/>
          <w:sz w:val="22"/>
          <w:szCs w:val="22"/>
        </w:rPr>
        <w:t>eserciti il diritto di astenersi dal lavoro per un periodo continuativo o frazionato non inferiore a tre mesi,</w:t>
      </w:r>
      <w:r>
        <w:rPr>
          <w:rFonts w:ascii="Work Sans" w:hAnsi="Work Sans"/>
          <w:color w:val="000000"/>
          <w:sz w:val="22"/>
          <w:szCs w:val="22"/>
        </w:rPr>
        <w:t xml:space="preserve"> il limite individuale</w:t>
      </w:r>
      <w:r w:rsidR="00004D0C">
        <w:rPr>
          <w:rFonts w:ascii="Work Sans" w:hAnsi="Work Sans"/>
          <w:color w:val="000000"/>
          <w:sz w:val="22"/>
          <w:szCs w:val="22"/>
        </w:rPr>
        <w:t xml:space="preserve"> indicato alla lettera b)</w:t>
      </w:r>
      <w:r>
        <w:rPr>
          <w:rFonts w:ascii="Work Sans" w:hAnsi="Work Sans"/>
          <w:color w:val="000000"/>
          <w:sz w:val="22"/>
          <w:szCs w:val="22"/>
        </w:rPr>
        <w:t xml:space="preserve"> sale a 7 mesi e quello complessivo per entrambi i genitori a 11 mesi.</w:t>
      </w:r>
    </w:p>
    <w:p w:rsidR="00FF4678" w:rsidRDefault="000B30C0" w:rsidP="003F493F">
      <w:pPr>
        <w:pStyle w:val="PreformattatoHTML"/>
        <w:shd w:val="clear" w:color="auto" w:fill="FFFFFF"/>
        <w:spacing w:line="360" w:lineRule="auto"/>
        <w:ind w:left="644" w:right="282"/>
        <w:jc w:val="both"/>
        <w:rPr>
          <w:rFonts w:ascii="Work Sans" w:hAnsi="Work Sans"/>
          <w:color w:val="000000"/>
          <w:sz w:val="22"/>
          <w:szCs w:val="22"/>
        </w:rPr>
      </w:pPr>
      <w:r w:rsidRPr="00B14C49">
        <w:rPr>
          <w:rFonts w:ascii="Work Sans" w:hAnsi="Work Sans"/>
          <w:color w:val="000000"/>
          <w:sz w:val="22"/>
          <w:szCs w:val="22"/>
        </w:rPr>
        <w:t xml:space="preserve">Per i periodi di congedo parentale di cui all'articolo 32, fino al dodicesimo anno di vita del figlio, a ciascun genitore lavoratore spetta per tre mesi, non trasferibili, un'indennità pari al 30 per cento della retribuzione. </w:t>
      </w:r>
    </w:p>
    <w:p w:rsidR="003F493F" w:rsidRPr="00A56673" w:rsidRDefault="00FF4678" w:rsidP="003F493F">
      <w:pPr>
        <w:pStyle w:val="PreformattatoHTML"/>
        <w:shd w:val="clear" w:color="auto" w:fill="FFFFFF"/>
        <w:spacing w:line="360" w:lineRule="auto"/>
        <w:ind w:left="644" w:right="282"/>
        <w:jc w:val="both"/>
        <w:rPr>
          <w:rFonts w:ascii="Verdana" w:hAnsi="Verdana" w:cs="Times New Roman"/>
          <w:color w:val="000000"/>
          <w:sz w:val="18"/>
          <w:szCs w:val="18"/>
        </w:rPr>
      </w:pPr>
      <w:r>
        <w:rPr>
          <w:rFonts w:ascii="Work Sans" w:hAnsi="Work Sans"/>
          <w:color w:val="000000"/>
          <w:sz w:val="22"/>
          <w:szCs w:val="22"/>
        </w:rPr>
        <w:t>Oltre questi primi 3 mesi, i</w:t>
      </w:r>
      <w:r w:rsidR="000B30C0" w:rsidRPr="00B14C49">
        <w:rPr>
          <w:rFonts w:ascii="Work Sans" w:hAnsi="Work Sans"/>
          <w:color w:val="000000"/>
          <w:sz w:val="22"/>
          <w:szCs w:val="22"/>
        </w:rPr>
        <w:t xml:space="preserve"> genitori hanno altresì diritto, in alternativa tra loro, ad un ulteriore periodo di congedo della durata complessiva di tre mesi, per i quali spetta un'indennità pari al 30 per cento della retribuzione. Nel caso vi sia un solo genitore, allo stesso spetta un'indennità pari al 30 per cento della retribuzione per un periodo massimo di nove mesi. </w:t>
      </w:r>
      <w:r w:rsidR="00E553B1" w:rsidRPr="00B14C49">
        <w:rPr>
          <w:rFonts w:ascii="Work Sans" w:hAnsi="Work Sans"/>
          <w:color w:val="000000"/>
          <w:sz w:val="22"/>
          <w:szCs w:val="22"/>
        </w:rPr>
        <w:t>Nell’ambito del congedo parentale in argomento</w:t>
      </w:r>
      <w:r w:rsidR="006B1597">
        <w:rPr>
          <w:rFonts w:ascii="Work Sans" w:hAnsi="Work Sans"/>
          <w:color w:val="000000"/>
          <w:sz w:val="22"/>
          <w:szCs w:val="22"/>
        </w:rPr>
        <w:t>,</w:t>
      </w:r>
      <w:r w:rsidR="00E553B1" w:rsidRPr="00B14C49">
        <w:rPr>
          <w:rFonts w:ascii="Work Sans" w:hAnsi="Work Sans"/>
          <w:color w:val="000000"/>
          <w:sz w:val="22"/>
          <w:szCs w:val="22"/>
        </w:rPr>
        <w:t xml:space="preserve"> l’art. 31 del </w:t>
      </w:r>
      <w:r w:rsidR="000E7101" w:rsidRPr="00B14C49">
        <w:rPr>
          <w:rFonts w:ascii="Work Sans" w:hAnsi="Work Sans"/>
          <w:color w:val="000000"/>
          <w:sz w:val="22"/>
          <w:szCs w:val="22"/>
        </w:rPr>
        <w:t xml:space="preserve">CCNL comparto Università, </w:t>
      </w:r>
      <w:r w:rsidR="00E553B1" w:rsidRPr="00B14C49">
        <w:rPr>
          <w:rFonts w:ascii="Work Sans" w:hAnsi="Work Sans"/>
          <w:sz w:val="22"/>
          <w:szCs w:val="22"/>
        </w:rPr>
        <w:t xml:space="preserve">quadriennio normativo 2006/2009 sottoscritto il 16.10.2008, </w:t>
      </w:r>
      <w:r w:rsidR="00E553B1" w:rsidRPr="00B14C49">
        <w:rPr>
          <w:rFonts w:ascii="Work Sans" w:hAnsi="Work Sans"/>
          <w:color w:val="000000"/>
          <w:sz w:val="22"/>
          <w:szCs w:val="22"/>
        </w:rPr>
        <w:t>con</w:t>
      </w:r>
      <w:r w:rsidR="000E7101" w:rsidRPr="00B14C49">
        <w:rPr>
          <w:rFonts w:ascii="Work Sans" w:hAnsi="Work Sans"/>
          <w:color w:val="000000"/>
          <w:sz w:val="22"/>
          <w:szCs w:val="22"/>
        </w:rPr>
        <w:t xml:space="preserve"> una previsione normativa più favorevole rispetto alla disposizione di legge, dispone</w:t>
      </w:r>
      <w:r w:rsidR="00E553B1" w:rsidRPr="00B14C49">
        <w:rPr>
          <w:rFonts w:ascii="Work Sans" w:hAnsi="Work Sans"/>
          <w:color w:val="000000"/>
          <w:sz w:val="22"/>
          <w:szCs w:val="22"/>
        </w:rPr>
        <w:t xml:space="preserve">, </w:t>
      </w:r>
      <w:r w:rsidR="000E7101" w:rsidRPr="00B14C49">
        <w:rPr>
          <w:rFonts w:ascii="Work Sans" w:hAnsi="Work Sans"/>
          <w:color w:val="000000"/>
          <w:sz w:val="22"/>
          <w:szCs w:val="22"/>
        </w:rPr>
        <w:t>per il lavoratore del comparto Università</w:t>
      </w:r>
      <w:r w:rsidR="00E553B1" w:rsidRPr="00B14C49">
        <w:rPr>
          <w:rFonts w:ascii="Work Sans" w:hAnsi="Work Sans"/>
          <w:color w:val="000000"/>
          <w:sz w:val="22"/>
          <w:szCs w:val="22"/>
        </w:rPr>
        <w:t xml:space="preserve"> la corresponsione</w:t>
      </w:r>
      <w:r w:rsidR="000E7101" w:rsidRPr="00B14C49">
        <w:rPr>
          <w:rFonts w:ascii="Work Sans" w:hAnsi="Work Sans"/>
          <w:color w:val="000000"/>
          <w:sz w:val="22"/>
          <w:szCs w:val="22"/>
        </w:rPr>
        <w:t xml:space="preserve"> </w:t>
      </w:r>
      <w:r w:rsidR="00E553B1" w:rsidRPr="00B14C49">
        <w:rPr>
          <w:rFonts w:ascii="Work Sans" w:hAnsi="Work Sans"/>
          <w:color w:val="000000"/>
          <w:sz w:val="22"/>
          <w:szCs w:val="22"/>
        </w:rPr>
        <w:t>del</w:t>
      </w:r>
      <w:r w:rsidR="000E7101" w:rsidRPr="00B14C49">
        <w:rPr>
          <w:rFonts w:ascii="Work Sans" w:hAnsi="Work Sans"/>
          <w:color w:val="000000"/>
          <w:sz w:val="22"/>
          <w:szCs w:val="22"/>
        </w:rPr>
        <w:t xml:space="preserve">l’intero trattamento economico per i primi 30 giorni di congedo, </w:t>
      </w:r>
      <w:r w:rsidR="00E553B1" w:rsidRPr="00B14C49">
        <w:rPr>
          <w:rFonts w:ascii="Work Sans" w:hAnsi="Work Sans"/>
          <w:color w:val="000000"/>
          <w:sz w:val="22"/>
          <w:szCs w:val="22"/>
        </w:rPr>
        <w:t xml:space="preserve">da conteggiarsi </w:t>
      </w:r>
      <w:r w:rsidR="000E7101" w:rsidRPr="00B14C49">
        <w:rPr>
          <w:rFonts w:ascii="Work Sans" w:hAnsi="Work Sans"/>
          <w:color w:val="000000"/>
          <w:sz w:val="22"/>
          <w:szCs w:val="22"/>
        </w:rPr>
        <w:t xml:space="preserve">complessivi tra entrambi i genitori.  </w:t>
      </w:r>
      <w:r w:rsidR="003F493F">
        <w:rPr>
          <w:rFonts w:ascii="Work Sans" w:hAnsi="Work Sans"/>
          <w:color w:val="000000"/>
          <w:sz w:val="22"/>
          <w:szCs w:val="22"/>
        </w:rPr>
        <w:t>A</w:t>
      </w:r>
      <w:r w:rsidR="00E553B1" w:rsidRPr="00B14C49">
        <w:rPr>
          <w:rFonts w:ascii="Work Sans" w:hAnsi="Work Sans"/>
          <w:color w:val="000000"/>
          <w:sz w:val="22"/>
          <w:szCs w:val="22"/>
        </w:rPr>
        <w:t xml:space="preserve"> decorrere dall’entrata in vigore del D. Lgs. 105/2022, i</w:t>
      </w:r>
      <w:r w:rsidR="000B30C0" w:rsidRPr="00B14C49">
        <w:rPr>
          <w:rFonts w:ascii="Work Sans" w:hAnsi="Work Sans"/>
          <w:color w:val="000000"/>
          <w:sz w:val="22"/>
          <w:szCs w:val="22"/>
        </w:rPr>
        <w:t xml:space="preserve"> periodi di congedo parentale</w:t>
      </w:r>
      <w:r w:rsidR="00E553B1" w:rsidRPr="00B14C49">
        <w:rPr>
          <w:rFonts w:ascii="Work Sans" w:hAnsi="Work Sans"/>
          <w:color w:val="000000"/>
          <w:sz w:val="22"/>
          <w:szCs w:val="22"/>
        </w:rPr>
        <w:t xml:space="preserve">, </w:t>
      </w:r>
      <w:r w:rsidR="000B30C0" w:rsidRPr="00B14C49">
        <w:rPr>
          <w:rFonts w:ascii="Work Sans" w:hAnsi="Work Sans"/>
          <w:color w:val="000000"/>
          <w:sz w:val="22"/>
          <w:szCs w:val="22"/>
        </w:rPr>
        <w:t xml:space="preserve">computati </w:t>
      </w:r>
      <w:r>
        <w:rPr>
          <w:rFonts w:ascii="Work Sans" w:hAnsi="Work Sans"/>
          <w:color w:val="000000"/>
          <w:sz w:val="22"/>
          <w:szCs w:val="22"/>
        </w:rPr>
        <w:t xml:space="preserve">sempre </w:t>
      </w:r>
      <w:r w:rsidR="000B30C0" w:rsidRPr="00B14C49">
        <w:rPr>
          <w:rFonts w:ascii="Work Sans" w:hAnsi="Work Sans"/>
          <w:color w:val="000000"/>
          <w:sz w:val="22"/>
          <w:szCs w:val="22"/>
        </w:rPr>
        <w:t>nell'anzianità di servizio</w:t>
      </w:r>
      <w:r w:rsidR="00E553B1" w:rsidRPr="00B14C49">
        <w:rPr>
          <w:rFonts w:ascii="Work Sans" w:hAnsi="Work Sans"/>
          <w:color w:val="000000"/>
          <w:sz w:val="22"/>
          <w:szCs w:val="22"/>
        </w:rPr>
        <w:t>,</w:t>
      </w:r>
      <w:r w:rsidR="000B30C0" w:rsidRPr="00B14C49">
        <w:rPr>
          <w:rFonts w:ascii="Work Sans" w:hAnsi="Work Sans"/>
          <w:color w:val="000000"/>
          <w:sz w:val="22"/>
          <w:szCs w:val="22"/>
        </w:rPr>
        <w:t xml:space="preserve"> non comportano </w:t>
      </w:r>
      <w:r w:rsidR="00E553B1" w:rsidRPr="00B14C49">
        <w:rPr>
          <w:rFonts w:ascii="Work Sans" w:hAnsi="Work Sans"/>
          <w:color w:val="000000"/>
          <w:sz w:val="22"/>
          <w:szCs w:val="22"/>
        </w:rPr>
        <w:t xml:space="preserve">più alcuna </w:t>
      </w:r>
      <w:r w:rsidR="000B30C0" w:rsidRPr="00B14C49">
        <w:rPr>
          <w:rFonts w:ascii="Work Sans" w:hAnsi="Work Sans"/>
          <w:color w:val="000000"/>
          <w:sz w:val="22"/>
          <w:szCs w:val="22"/>
        </w:rPr>
        <w:t xml:space="preserve">riduzione </w:t>
      </w:r>
      <w:r w:rsidR="00E553B1" w:rsidRPr="00B14C49">
        <w:rPr>
          <w:rFonts w:ascii="Work Sans" w:hAnsi="Work Sans"/>
          <w:color w:val="000000"/>
          <w:sz w:val="22"/>
          <w:szCs w:val="22"/>
        </w:rPr>
        <w:t>di</w:t>
      </w:r>
      <w:r w:rsidR="000B30C0" w:rsidRPr="00B14C49">
        <w:rPr>
          <w:rFonts w:ascii="Work Sans" w:hAnsi="Work Sans"/>
          <w:color w:val="000000"/>
          <w:sz w:val="22"/>
          <w:szCs w:val="22"/>
        </w:rPr>
        <w:t xml:space="preserve"> ferie, riposi, tredicesima mensilità o gratifica natalizia, ad eccezione degli emolumenti accessori connessi all'effettiva presenza in servizi</w:t>
      </w:r>
      <w:r w:rsidR="00E553B1" w:rsidRPr="00B14C49">
        <w:rPr>
          <w:rFonts w:ascii="Work Sans" w:hAnsi="Work Sans"/>
          <w:color w:val="000000"/>
          <w:sz w:val="22"/>
          <w:szCs w:val="22"/>
        </w:rPr>
        <w:t>o.</w:t>
      </w:r>
      <w:r w:rsidR="003F493F">
        <w:rPr>
          <w:rFonts w:ascii="Work Sans" w:hAnsi="Work Sans"/>
          <w:color w:val="000000"/>
          <w:sz w:val="22"/>
          <w:szCs w:val="22"/>
        </w:rPr>
        <w:t xml:space="preserve"> I periodi di assenza per congedo comprendono anche eventuali giorni festivi e non lavorativi settimanali che ricadano all’interno dei periodi stessi. I giorni festivi e non lavorativi ricompresi tra due periodi di congedo sono contati come giornate di congedo parentale anche se intervallati dalla fruizione di altri istituti, qualora tra i due periodi non sia avvenuta la ripresa del servizio da parte del lavoratore. </w:t>
      </w:r>
    </w:p>
    <w:p w:rsidR="000B30C0" w:rsidRPr="00B14C49" w:rsidRDefault="006B1597" w:rsidP="000B30C0">
      <w:pPr>
        <w:pStyle w:val="PreformattatoHTML"/>
        <w:shd w:val="clear" w:color="auto" w:fill="FFFFFF"/>
        <w:spacing w:line="360" w:lineRule="auto"/>
        <w:ind w:left="644" w:right="282"/>
        <w:jc w:val="both"/>
        <w:rPr>
          <w:rFonts w:ascii="Work Sans" w:hAnsi="Work Sans"/>
          <w:color w:val="000000"/>
          <w:sz w:val="22"/>
          <w:szCs w:val="22"/>
        </w:rPr>
      </w:pPr>
      <w:r>
        <w:rPr>
          <w:rFonts w:ascii="Work Sans" w:hAnsi="Work Sans"/>
          <w:color w:val="000000"/>
          <w:sz w:val="22"/>
          <w:szCs w:val="22"/>
        </w:rPr>
        <w:t>Il lavoratore può richiedere di fruire del congedo</w:t>
      </w:r>
      <w:r w:rsidR="000B30C0" w:rsidRPr="00B14C49">
        <w:rPr>
          <w:rFonts w:ascii="Work Sans" w:hAnsi="Work Sans"/>
          <w:color w:val="000000"/>
          <w:sz w:val="22"/>
          <w:szCs w:val="22"/>
        </w:rPr>
        <w:t xml:space="preserve"> su base oraria</w:t>
      </w:r>
      <w:r w:rsidR="003F493F">
        <w:rPr>
          <w:rFonts w:ascii="Work Sans" w:hAnsi="Work Sans"/>
          <w:color w:val="000000"/>
          <w:sz w:val="22"/>
          <w:szCs w:val="22"/>
        </w:rPr>
        <w:t xml:space="preserve">. Tale fruizione </w:t>
      </w:r>
      <w:r w:rsidR="000B30C0" w:rsidRPr="00B14C49">
        <w:rPr>
          <w:rFonts w:ascii="Work Sans" w:hAnsi="Work Sans"/>
          <w:color w:val="000000"/>
          <w:sz w:val="22"/>
          <w:szCs w:val="22"/>
        </w:rPr>
        <w:t xml:space="preserve">è consentita in misura pari alla metà dell'orario medio giornaliero del periodo di paga </w:t>
      </w:r>
      <w:proofErr w:type="spellStart"/>
      <w:r w:rsidR="000B30C0" w:rsidRPr="00B14C49">
        <w:rPr>
          <w:rFonts w:ascii="Work Sans" w:hAnsi="Work Sans"/>
          <w:color w:val="000000"/>
          <w:sz w:val="22"/>
          <w:szCs w:val="22"/>
        </w:rPr>
        <w:t>quadrisettimanale</w:t>
      </w:r>
      <w:proofErr w:type="spellEnd"/>
      <w:r w:rsidR="000B30C0" w:rsidRPr="00B14C49">
        <w:rPr>
          <w:rFonts w:ascii="Work Sans" w:hAnsi="Work Sans"/>
          <w:color w:val="000000"/>
          <w:sz w:val="22"/>
          <w:szCs w:val="22"/>
        </w:rPr>
        <w:t xml:space="preserve"> o mensile immediatamente precedente a quello nel corso del quale ha inizio il congedo parentale. </w:t>
      </w:r>
      <w:r w:rsidR="003F493F">
        <w:rPr>
          <w:rFonts w:ascii="Work Sans" w:hAnsi="Work Sans"/>
          <w:color w:val="000000"/>
          <w:sz w:val="22"/>
          <w:szCs w:val="22"/>
        </w:rPr>
        <w:t>In questi casi</w:t>
      </w:r>
      <w:r w:rsidR="000B30C0" w:rsidRPr="00B14C49">
        <w:rPr>
          <w:rFonts w:ascii="Work Sans" w:hAnsi="Work Sans"/>
          <w:color w:val="000000"/>
          <w:sz w:val="22"/>
          <w:szCs w:val="22"/>
        </w:rPr>
        <w:t xml:space="preserve"> è esclusa la cumulabilità della fruizione oraria del congedo parentale con permessi o riposi di cui al presente decreto legislativo.</w:t>
      </w:r>
    </w:p>
    <w:p w:rsidR="00950312" w:rsidRPr="00950312" w:rsidRDefault="000B30C0" w:rsidP="004A2524">
      <w:pPr>
        <w:pStyle w:val="PreformattatoHTML"/>
        <w:shd w:val="clear" w:color="auto" w:fill="FFFFFF"/>
        <w:spacing w:line="360" w:lineRule="auto"/>
        <w:ind w:left="644" w:right="282"/>
        <w:jc w:val="both"/>
        <w:rPr>
          <w:rFonts w:ascii="Work Sans" w:hAnsi="Work Sans"/>
          <w:color w:val="000000"/>
          <w:sz w:val="22"/>
          <w:szCs w:val="22"/>
        </w:rPr>
      </w:pPr>
      <w:r w:rsidRPr="00B14C49">
        <w:rPr>
          <w:rFonts w:ascii="Work Sans" w:hAnsi="Work Sans"/>
          <w:color w:val="000000"/>
          <w:sz w:val="22"/>
          <w:szCs w:val="22"/>
        </w:rPr>
        <w:t>Il congedo parentale spetta anche nel caso di adozione, nazionale e internazionale, e di affidamento.</w:t>
      </w:r>
      <w:r w:rsidR="00E553B1" w:rsidRPr="00B14C49">
        <w:rPr>
          <w:rFonts w:ascii="Work Sans" w:hAnsi="Work Sans"/>
          <w:color w:val="000000"/>
          <w:sz w:val="22"/>
          <w:szCs w:val="22"/>
        </w:rPr>
        <w:t xml:space="preserve"> In questo caso </w:t>
      </w:r>
      <w:r w:rsidRPr="00B14C49">
        <w:rPr>
          <w:rFonts w:ascii="Work Sans" w:hAnsi="Work Sans"/>
          <w:color w:val="000000"/>
          <w:sz w:val="22"/>
          <w:szCs w:val="22"/>
        </w:rPr>
        <w:t xml:space="preserve">può essere fruito dai genitori adottivi e affidatari, qualunque sia l’età del minore, entro dodici anni dall’ingresso del minore in famiglia, e comunque non oltre il raggiungimento della maggiore </w:t>
      </w:r>
      <w:r w:rsidRPr="00B14C49">
        <w:rPr>
          <w:rFonts w:ascii="Work Sans" w:hAnsi="Work Sans"/>
          <w:color w:val="000000"/>
          <w:sz w:val="22"/>
          <w:szCs w:val="22"/>
        </w:rPr>
        <w:lastRenderedPageBreak/>
        <w:t>età. </w:t>
      </w:r>
      <w:r w:rsidR="00E553B1" w:rsidRPr="00B14C49">
        <w:rPr>
          <w:rFonts w:ascii="Work Sans" w:hAnsi="Work Sans"/>
          <w:color w:val="000000"/>
          <w:sz w:val="22"/>
          <w:szCs w:val="22"/>
        </w:rPr>
        <w:t xml:space="preserve"> </w:t>
      </w:r>
      <w:proofErr w:type="gramStart"/>
      <w:r w:rsidR="00621543" w:rsidRPr="00B14C49">
        <w:rPr>
          <w:rFonts w:ascii="Work Sans" w:hAnsi="Work Sans"/>
          <w:color w:val="000000"/>
          <w:sz w:val="22"/>
          <w:szCs w:val="22"/>
        </w:rPr>
        <w:t>E’</w:t>
      </w:r>
      <w:proofErr w:type="gramEnd"/>
      <w:r w:rsidR="00621543" w:rsidRPr="00B14C49">
        <w:rPr>
          <w:rFonts w:ascii="Work Sans" w:hAnsi="Work Sans"/>
          <w:color w:val="000000"/>
          <w:sz w:val="22"/>
          <w:szCs w:val="22"/>
        </w:rPr>
        <w:t xml:space="preserve"> prevista </w:t>
      </w:r>
      <w:r w:rsidR="003F493F">
        <w:rPr>
          <w:rFonts w:ascii="Work Sans" w:hAnsi="Work Sans"/>
          <w:color w:val="000000"/>
          <w:sz w:val="22"/>
          <w:szCs w:val="22"/>
        </w:rPr>
        <w:t xml:space="preserve">anche in questo casi </w:t>
      </w:r>
      <w:r w:rsidR="00621543" w:rsidRPr="00B14C49">
        <w:rPr>
          <w:rFonts w:ascii="Work Sans" w:hAnsi="Work Sans"/>
          <w:color w:val="000000"/>
          <w:sz w:val="22"/>
          <w:szCs w:val="22"/>
        </w:rPr>
        <w:t>un’indennità pari al 30% del trattamento economico per i primi nove mesi da fruire</w:t>
      </w:r>
      <w:r w:rsidRPr="00B14C49">
        <w:rPr>
          <w:rFonts w:ascii="Work Sans" w:hAnsi="Work Sans"/>
          <w:color w:val="000000"/>
          <w:sz w:val="22"/>
          <w:szCs w:val="22"/>
        </w:rPr>
        <w:t xml:space="preserve"> entro i dodici anni dall'ingresso del minore in famiglia</w:t>
      </w:r>
      <w:r w:rsidR="00621543" w:rsidRPr="00B14C49">
        <w:rPr>
          <w:rFonts w:ascii="Work Sans" w:hAnsi="Work Sans"/>
          <w:color w:val="000000"/>
          <w:sz w:val="22"/>
          <w:szCs w:val="22"/>
        </w:rPr>
        <w:t>, che per il lavoratore del comparto Università prevede la corresponsione dell’intero trattamento economico per i primi 30 giorni, da conteggiarsi compl</w:t>
      </w:r>
      <w:r w:rsidR="00621543">
        <w:rPr>
          <w:rFonts w:ascii="Work Sans" w:hAnsi="Work Sans"/>
          <w:color w:val="000000"/>
          <w:sz w:val="22"/>
          <w:szCs w:val="22"/>
        </w:rPr>
        <w:t xml:space="preserve">essivi tra entrambi i genitori.  </w:t>
      </w:r>
    </w:p>
    <w:p w:rsidR="00CB64C9" w:rsidRDefault="00CB64C9" w:rsidP="00E06EA3">
      <w:pPr>
        <w:pStyle w:val="PreformattatoHTML"/>
        <w:shd w:val="clear" w:color="auto" w:fill="FFFFFF"/>
        <w:spacing w:line="360" w:lineRule="auto"/>
        <w:ind w:left="644" w:right="282"/>
        <w:jc w:val="both"/>
        <w:rPr>
          <w:rFonts w:ascii="Work Sans" w:hAnsi="Work Sans"/>
          <w:b/>
          <w:color w:val="000000"/>
          <w:sz w:val="22"/>
          <w:szCs w:val="22"/>
        </w:rPr>
      </w:pPr>
    </w:p>
    <w:p w:rsidR="00E06EA3" w:rsidRDefault="00950312" w:rsidP="00E06EA3">
      <w:pPr>
        <w:pStyle w:val="PreformattatoHTML"/>
        <w:shd w:val="clear" w:color="auto" w:fill="FFFFFF"/>
        <w:spacing w:line="360" w:lineRule="auto"/>
        <w:ind w:left="644" w:right="282"/>
        <w:jc w:val="both"/>
        <w:rPr>
          <w:rFonts w:ascii="Work Sans" w:hAnsi="Work Sans"/>
          <w:color w:val="000000"/>
          <w:sz w:val="22"/>
          <w:szCs w:val="22"/>
        </w:rPr>
      </w:pPr>
      <w:r w:rsidRPr="00B14C49">
        <w:rPr>
          <w:rFonts w:ascii="Work Sans" w:hAnsi="Work Sans"/>
          <w:b/>
          <w:color w:val="000000"/>
          <w:sz w:val="22"/>
          <w:szCs w:val="22"/>
        </w:rPr>
        <w:t>Congedo retribuito per malattia figlio fino a 3 anni</w:t>
      </w:r>
      <w:r w:rsidRPr="00B14C49">
        <w:rPr>
          <w:rFonts w:ascii="Work Sans" w:hAnsi="Work Sans"/>
          <w:color w:val="000000"/>
          <w:sz w:val="22"/>
          <w:szCs w:val="22"/>
        </w:rPr>
        <w:t xml:space="preserve"> (art. 47</w:t>
      </w:r>
      <w:r w:rsidR="000E7101" w:rsidRPr="00B14C49">
        <w:rPr>
          <w:rFonts w:ascii="Work Sans" w:hAnsi="Work Sans"/>
          <w:color w:val="000000"/>
          <w:sz w:val="22"/>
          <w:szCs w:val="22"/>
        </w:rPr>
        <w:t xml:space="preserve"> </w:t>
      </w:r>
      <w:r w:rsidR="00B14C49">
        <w:rPr>
          <w:rFonts w:ascii="Work Sans" w:hAnsi="Work Sans"/>
          <w:color w:val="000000"/>
          <w:sz w:val="22"/>
          <w:szCs w:val="22"/>
        </w:rPr>
        <w:t>D.</w:t>
      </w:r>
      <w:r w:rsidR="000E7101" w:rsidRPr="00B14C49">
        <w:rPr>
          <w:rFonts w:ascii="Work Sans" w:hAnsi="Work Sans"/>
          <w:color w:val="000000"/>
          <w:sz w:val="22"/>
          <w:szCs w:val="22"/>
        </w:rPr>
        <w:t xml:space="preserve"> </w:t>
      </w:r>
      <w:r w:rsidR="00B14C49">
        <w:rPr>
          <w:rFonts w:ascii="Work Sans" w:hAnsi="Work Sans"/>
          <w:color w:val="000000"/>
          <w:sz w:val="22"/>
          <w:szCs w:val="22"/>
        </w:rPr>
        <w:t>L</w:t>
      </w:r>
      <w:r w:rsidR="000E7101" w:rsidRPr="00B14C49">
        <w:rPr>
          <w:rFonts w:ascii="Work Sans" w:hAnsi="Work Sans"/>
          <w:color w:val="000000"/>
          <w:sz w:val="22"/>
          <w:szCs w:val="22"/>
        </w:rPr>
        <w:t>gs</w:t>
      </w:r>
      <w:r w:rsidR="00B14C49">
        <w:rPr>
          <w:rFonts w:ascii="Work Sans" w:hAnsi="Work Sans"/>
          <w:color w:val="000000"/>
          <w:sz w:val="22"/>
          <w:szCs w:val="22"/>
        </w:rPr>
        <w:t xml:space="preserve">. n. </w:t>
      </w:r>
      <w:r w:rsidR="000E7101" w:rsidRPr="00B14C49">
        <w:rPr>
          <w:rFonts w:ascii="Work Sans" w:hAnsi="Work Sans"/>
          <w:color w:val="000000"/>
          <w:sz w:val="22"/>
          <w:szCs w:val="22"/>
        </w:rPr>
        <w:t>151/2001</w:t>
      </w:r>
      <w:r w:rsidR="00D50895" w:rsidRPr="00B14C49">
        <w:rPr>
          <w:rFonts w:ascii="Work Sans" w:hAnsi="Work Sans"/>
          <w:color w:val="000000"/>
          <w:sz w:val="22"/>
          <w:szCs w:val="22"/>
        </w:rPr>
        <w:t xml:space="preserve"> e</w:t>
      </w:r>
      <w:r w:rsidR="00B14C49" w:rsidRPr="00B14C49">
        <w:rPr>
          <w:rFonts w:ascii="Work Sans" w:hAnsi="Work Sans"/>
          <w:sz w:val="22"/>
          <w:szCs w:val="22"/>
        </w:rPr>
        <w:t xml:space="preserve"> </w:t>
      </w:r>
      <w:r w:rsidR="00B14C49">
        <w:rPr>
          <w:rFonts w:ascii="Work Sans" w:hAnsi="Work Sans"/>
          <w:sz w:val="22"/>
          <w:szCs w:val="22"/>
        </w:rPr>
        <w:t xml:space="preserve">art. 31 del </w:t>
      </w:r>
      <w:r w:rsidR="00B14C49" w:rsidRPr="00B14C49">
        <w:rPr>
          <w:rFonts w:ascii="Work Sans" w:hAnsi="Work Sans"/>
          <w:sz w:val="22"/>
          <w:szCs w:val="22"/>
        </w:rPr>
        <w:t>CCNL comparto Università quadriennio normativo 2006/2009</w:t>
      </w:r>
      <w:r w:rsidR="00B14C49">
        <w:rPr>
          <w:rFonts w:ascii="Work Sans" w:hAnsi="Work Sans"/>
          <w:sz w:val="22"/>
          <w:szCs w:val="22"/>
        </w:rPr>
        <w:t>)</w:t>
      </w:r>
      <w:r w:rsidRPr="00B14C49">
        <w:rPr>
          <w:rFonts w:ascii="Work Sans" w:hAnsi="Work Sans"/>
          <w:color w:val="000000"/>
          <w:sz w:val="22"/>
          <w:szCs w:val="22"/>
        </w:rPr>
        <w:t> </w:t>
      </w:r>
    </w:p>
    <w:p w:rsidR="004A2524" w:rsidRDefault="004A2524" w:rsidP="004A2524">
      <w:pPr>
        <w:pStyle w:val="PreformattatoHTML"/>
        <w:shd w:val="clear" w:color="auto" w:fill="FFFFFF"/>
        <w:spacing w:line="360" w:lineRule="auto"/>
        <w:ind w:left="644" w:right="282"/>
        <w:jc w:val="both"/>
        <w:rPr>
          <w:rFonts w:ascii="Work Sans" w:hAnsi="Work Sans"/>
          <w:sz w:val="22"/>
          <w:szCs w:val="22"/>
        </w:rPr>
      </w:pPr>
      <w:r w:rsidRPr="009B453F">
        <w:rPr>
          <w:rFonts w:ascii="Work Sans" w:hAnsi="Work Sans"/>
          <w:sz w:val="22"/>
          <w:szCs w:val="22"/>
        </w:rPr>
        <w:t>A</w:t>
      </w:r>
      <w:r>
        <w:rPr>
          <w:rFonts w:ascii="Work Sans" w:hAnsi="Work Sans"/>
          <w:sz w:val="22"/>
          <w:szCs w:val="22"/>
        </w:rPr>
        <w:t>l lavoratore</w:t>
      </w:r>
      <w:r w:rsidRPr="009B453F">
        <w:rPr>
          <w:rFonts w:ascii="Work Sans" w:hAnsi="Work Sans"/>
          <w:sz w:val="22"/>
          <w:szCs w:val="22"/>
        </w:rPr>
        <w:t xml:space="preserve"> si applicano le vigenti disposizioni in materia di tutela della maternità </w:t>
      </w:r>
      <w:r w:rsidRPr="000F60C0">
        <w:rPr>
          <w:rFonts w:ascii="Work Sans" w:hAnsi="Work Sans"/>
          <w:color w:val="000000"/>
          <w:sz w:val="22"/>
          <w:szCs w:val="22"/>
          <w:shd w:val="clear" w:color="auto" w:fill="F3F3F3"/>
        </w:rPr>
        <w:t>e della paternità, a norma dell'articolo 15 della legge 8 marzo 2000, n. 53</w:t>
      </w:r>
      <w:r>
        <w:rPr>
          <w:rFonts w:ascii="Work Sans" w:hAnsi="Work Sans"/>
          <w:color w:val="000000"/>
          <w:sz w:val="22"/>
          <w:szCs w:val="22"/>
          <w:shd w:val="clear" w:color="auto" w:fill="F3F3F3"/>
        </w:rPr>
        <w:t xml:space="preserve">, </w:t>
      </w:r>
      <w:r w:rsidRPr="009B453F">
        <w:rPr>
          <w:rFonts w:ascii="Work Sans" w:hAnsi="Work Sans"/>
          <w:sz w:val="22"/>
          <w:szCs w:val="22"/>
        </w:rPr>
        <w:t xml:space="preserve">contenute nel </w:t>
      </w:r>
      <w:r>
        <w:rPr>
          <w:rFonts w:ascii="Work Sans" w:hAnsi="Work Sans"/>
          <w:sz w:val="22"/>
          <w:szCs w:val="22"/>
        </w:rPr>
        <w:t>D</w:t>
      </w:r>
      <w:r w:rsidRPr="009B453F">
        <w:rPr>
          <w:rFonts w:ascii="Work Sans" w:hAnsi="Work Sans"/>
          <w:sz w:val="22"/>
          <w:szCs w:val="22"/>
        </w:rPr>
        <w:t>.</w:t>
      </w:r>
      <w:r>
        <w:rPr>
          <w:rFonts w:ascii="Work Sans" w:hAnsi="Work Sans"/>
          <w:sz w:val="22"/>
          <w:szCs w:val="22"/>
        </w:rPr>
        <w:t xml:space="preserve"> L</w:t>
      </w:r>
      <w:r w:rsidRPr="009B453F">
        <w:rPr>
          <w:rFonts w:ascii="Work Sans" w:hAnsi="Work Sans"/>
          <w:sz w:val="22"/>
          <w:szCs w:val="22"/>
        </w:rPr>
        <w:t>gs. n. 151 del 2001</w:t>
      </w:r>
      <w:r>
        <w:rPr>
          <w:rFonts w:ascii="Work Sans" w:hAnsi="Work Sans"/>
          <w:sz w:val="22"/>
          <w:szCs w:val="22"/>
        </w:rPr>
        <w:t>, nonché le previsioni dei relativi CCNL di comparto, ove più favorevoli.</w:t>
      </w:r>
      <w:r w:rsidRPr="009B453F">
        <w:rPr>
          <w:rFonts w:ascii="Work Sans" w:hAnsi="Work Sans"/>
          <w:sz w:val="22"/>
          <w:szCs w:val="22"/>
        </w:rPr>
        <w:t xml:space="preserve"> </w:t>
      </w:r>
    </w:p>
    <w:p w:rsidR="00837D89" w:rsidRPr="002C653A" w:rsidRDefault="00B14C49" w:rsidP="004C5914">
      <w:pPr>
        <w:pStyle w:val="PreformattatoHTML"/>
        <w:shd w:val="clear" w:color="auto" w:fill="FFFFFF"/>
        <w:spacing w:line="360" w:lineRule="auto"/>
        <w:ind w:left="644" w:right="282"/>
        <w:jc w:val="both"/>
        <w:rPr>
          <w:rFonts w:ascii="Verdana" w:hAnsi="Verdana" w:cs="Times New Roman"/>
          <w:color w:val="000000"/>
          <w:sz w:val="18"/>
          <w:szCs w:val="18"/>
        </w:rPr>
      </w:pPr>
      <w:r>
        <w:rPr>
          <w:rFonts w:ascii="Work Sans" w:hAnsi="Work Sans"/>
          <w:color w:val="000000"/>
          <w:sz w:val="22"/>
          <w:szCs w:val="22"/>
        </w:rPr>
        <w:t>Il lavoratore</w:t>
      </w:r>
      <w:r w:rsidR="00950312" w:rsidRPr="00B14C49">
        <w:rPr>
          <w:rFonts w:ascii="Work Sans" w:hAnsi="Work Sans"/>
          <w:color w:val="000000"/>
          <w:sz w:val="22"/>
          <w:szCs w:val="22"/>
        </w:rPr>
        <w:t>, alternativamente</w:t>
      </w:r>
      <w:r>
        <w:rPr>
          <w:rFonts w:ascii="Work Sans" w:hAnsi="Work Sans"/>
          <w:color w:val="000000"/>
          <w:sz w:val="22"/>
          <w:szCs w:val="22"/>
        </w:rPr>
        <w:t xml:space="preserve"> all’altro genitore</w:t>
      </w:r>
      <w:r w:rsidR="00950312" w:rsidRPr="00B14C49">
        <w:rPr>
          <w:rFonts w:ascii="Work Sans" w:hAnsi="Work Sans"/>
          <w:color w:val="000000"/>
          <w:sz w:val="22"/>
          <w:szCs w:val="22"/>
        </w:rPr>
        <w:t>, ha diritto di astenersi dal lavoro per periodi corrispondenti alle malattie di ciascun figlio di età non superiore a tre anni</w:t>
      </w:r>
      <w:r>
        <w:rPr>
          <w:rFonts w:ascii="Work Sans" w:hAnsi="Work Sans"/>
          <w:color w:val="000000"/>
          <w:sz w:val="22"/>
          <w:szCs w:val="22"/>
        </w:rPr>
        <w:t>, per i quali ai sensi del comma 4 dell’art. 31 del</w:t>
      </w:r>
      <w:r w:rsidR="00950312" w:rsidRPr="00B14C49">
        <w:rPr>
          <w:rFonts w:ascii="Work Sans" w:hAnsi="Work Sans"/>
          <w:color w:val="000000"/>
          <w:sz w:val="22"/>
          <w:szCs w:val="22"/>
        </w:rPr>
        <w:t xml:space="preserve"> </w:t>
      </w:r>
      <w:r w:rsidRPr="00B14C49">
        <w:rPr>
          <w:rFonts w:ascii="Work Sans" w:hAnsi="Work Sans"/>
          <w:sz w:val="22"/>
          <w:szCs w:val="22"/>
        </w:rPr>
        <w:t>CCNL comparto Università quadriennio normativo 2006/2009</w:t>
      </w:r>
      <w:r>
        <w:rPr>
          <w:rFonts w:ascii="Work Sans" w:hAnsi="Work Sans"/>
          <w:sz w:val="22"/>
          <w:szCs w:val="22"/>
        </w:rPr>
        <w:t xml:space="preserve"> è riconosciuto</w:t>
      </w:r>
      <w:r w:rsidR="003F493F">
        <w:rPr>
          <w:rFonts w:ascii="Work Sans" w:hAnsi="Work Sans"/>
          <w:sz w:val="22"/>
          <w:szCs w:val="22"/>
        </w:rPr>
        <w:t>,</w:t>
      </w:r>
      <w:r>
        <w:rPr>
          <w:rFonts w:ascii="Work Sans" w:hAnsi="Work Sans"/>
          <w:sz w:val="22"/>
          <w:szCs w:val="22"/>
        </w:rPr>
        <w:t xml:space="preserve"> per i primi 30 giorni, computati alternativamente per entrambi i genitori, l’intero trattamento economico. I </w:t>
      </w:r>
      <w:r w:rsidR="000E7101" w:rsidRPr="00B14C49">
        <w:rPr>
          <w:rFonts w:ascii="Work Sans" w:hAnsi="Work Sans"/>
          <w:color w:val="000000"/>
          <w:sz w:val="22"/>
          <w:szCs w:val="22"/>
        </w:rPr>
        <w:t>periodi di</w:t>
      </w:r>
      <w:r w:rsidR="003F493F">
        <w:rPr>
          <w:rFonts w:ascii="Work Sans" w:hAnsi="Work Sans"/>
          <w:color w:val="000000"/>
          <w:sz w:val="22"/>
          <w:szCs w:val="22"/>
        </w:rPr>
        <w:t xml:space="preserve"> </w:t>
      </w:r>
      <w:r w:rsidR="000E7101" w:rsidRPr="00B14C49">
        <w:rPr>
          <w:rFonts w:ascii="Work Sans" w:hAnsi="Work Sans"/>
          <w:color w:val="000000"/>
          <w:sz w:val="22"/>
          <w:szCs w:val="22"/>
        </w:rPr>
        <w:t>congedo per la malattia del figlio sono computati nell'anzianità di servizio, esclusi gli effetti relativi alle ferie e alla tredicesima mensilità o alla gratifica natalizia.</w:t>
      </w:r>
      <w:r w:rsidR="00E06EA3">
        <w:rPr>
          <w:rFonts w:ascii="Work Sans" w:hAnsi="Work Sans"/>
          <w:color w:val="000000"/>
          <w:sz w:val="22"/>
          <w:szCs w:val="22"/>
        </w:rPr>
        <w:t xml:space="preserve"> I</w:t>
      </w:r>
      <w:r w:rsidR="00E06EA3" w:rsidRPr="00E06EA3">
        <w:rPr>
          <w:rFonts w:ascii="Work Sans" w:hAnsi="Work Sans"/>
          <w:color w:val="000000"/>
          <w:sz w:val="22"/>
          <w:szCs w:val="22"/>
        </w:rPr>
        <w:t xml:space="preserve"> periodi di congedo per la malattia del figlio </w:t>
      </w:r>
      <w:r w:rsidR="00E06EA3">
        <w:rPr>
          <w:rFonts w:ascii="Work Sans" w:hAnsi="Work Sans"/>
          <w:color w:val="000000"/>
          <w:sz w:val="22"/>
          <w:szCs w:val="22"/>
        </w:rPr>
        <w:t xml:space="preserve">in questione sono coperti da </w:t>
      </w:r>
      <w:r w:rsidR="00E06EA3" w:rsidRPr="00E06EA3">
        <w:rPr>
          <w:rFonts w:ascii="Work Sans" w:hAnsi="Work Sans"/>
          <w:color w:val="000000"/>
          <w:sz w:val="22"/>
          <w:szCs w:val="22"/>
        </w:rPr>
        <w:t>contribuzione figurativa</w:t>
      </w:r>
      <w:r w:rsidR="00E06EA3">
        <w:rPr>
          <w:rFonts w:ascii="Work Sans" w:hAnsi="Work Sans"/>
          <w:color w:val="000000"/>
          <w:sz w:val="22"/>
          <w:szCs w:val="22"/>
        </w:rPr>
        <w:t>. I periodi di assenza comprendono anche eventuali giorni festivi e non lavorativi settimanali che ricadano all’interno dei periodi stessi.</w:t>
      </w:r>
    </w:p>
    <w:p w:rsidR="00CB64C9" w:rsidRDefault="00CB64C9" w:rsidP="00A56673">
      <w:pPr>
        <w:pStyle w:val="PreformattatoHTML"/>
        <w:shd w:val="clear" w:color="auto" w:fill="FFFFFF"/>
        <w:spacing w:line="360" w:lineRule="auto"/>
        <w:ind w:left="644" w:right="282"/>
        <w:jc w:val="both"/>
        <w:rPr>
          <w:rFonts w:ascii="Work Sans" w:hAnsi="Work Sans" w:cs="Arial"/>
          <w:b/>
          <w:color w:val="2D2D2D"/>
          <w:sz w:val="22"/>
          <w:szCs w:val="22"/>
          <w:shd w:val="clear" w:color="auto" w:fill="FFFFFF"/>
        </w:rPr>
      </w:pPr>
    </w:p>
    <w:p w:rsidR="00F221D2" w:rsidRPr="00B14C49" w:rsidRDefault="00F221D2" w:rsidP="001201EA">
      <w:pPr>
        <w:pStyle w:val="Nessunaspaziatura"/>
        <w:spacing w:line="360" w:lineRule="auto"/>
        <w:ind w:left="284" w:right="282"/>
        <w:jc w:val="both"/>
        <w:rPr>
          <w:rFonts w:ascii="Work Sans" w:hAnsi="Work Sans"/>
          <w:lang w:eastAsia="it-IT"/>
        </w:rPr>
      </w:pPr>
      <w:bookmarkStart w:id="2" w:name="_GoBack"/>
      <w:bookmarkEnd w:id="2"/>
    </w:p>
    <w:sectPr w:rsidR="00F221D2" w:rsidRPr="00B14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ork Sans">
    <w:panose1 w:val="00000000000000000000"/>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E3374"/>
    <w:multiLevelType w:val="hybridMultilevel"/>
    <w:tmpl w:val="525C2476"/>
    <w:lvl w:ilvl="0" w:tplc="EAD821BE">
      <w:start w:val="6123"/>
      <w:numFmt w:val="bullet"/>
      <w:lvlText w:val="-"/>
      <w:lvlJc w:val="left"/>
      <w:pPr>
        <w:ind w:left="1004" w:hanging="360"/>
      </w:pPr>
      <w:rPr>
        <w:rFonts w:ascii="Work Sans" w:eastAsia="Times New Roman" w:hAnsi="Work Sans"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92246BE"/>
    <w:multiLevelType w:val="hybridMultilevel"/>
    <w:tmpl w:val="C3AE7FD0"/>
    <w:lvl w:ilvl="0" w:tplc="3ED6E11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64F6A"/>
    <w:multiLevelType w:val="hybridMultilevel"/>
    <w:tmpl w:val="A85C3D00"/>
    <w:lvl w:ilvl="0" w:tplc="25769C0A">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6E7F11"/>
    <w:multiLevelType w:val="multilevel"/>
    <w:tmpl w:val="19E2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332A6"/>
    <w:multiLevelType w:val="hybridMultilevel"/>
    <w:tmpl w:val="9F82CA12"/>
    <w:lvl w:ilvl="0" w:tplc="3ED6E11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184E50"/>
    <w:multiLevelType w:val="hybridMultilevel"/>
    <w:tmpl w:val="6AEAF0FA"/>
    <w:lvl w:ilvl="0" w:tplc="614AB958">
      <w:start w:val="5"/>
      <w:numFmt w:val="bullet"/>
      <w:lvlText w:val="-"/>
      <w:lvlJc w:val="left"/>
      <w:pPr>
        <w:ind w:left="644" w:hanging="360"/>
      </w:pPr>
      <w:rPr>
        <w:rFonts w:ascii="Work Sans" w:eastAsiaTheme="minorHAnsi" w:hAnsi="Work Sans"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C6D3572"/>
    <w:multiLevelType w:val="hybridMultilevel"/>
    <w:tmpl w:val="1144D8E0"/>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7" w15:restartNumberingAfterBreak="0">
    <w:nsid w:val="61123F29"/>
    <w:multiLevelType w:val="hybridMultilevel"/>
    <w:tmpl w:val="B1744E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A35D55"/>
    <w:multiLevelType w:val="hybridMultilevel"/>
    <w:tmpl w:val="9B1898A4"/>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9" w15:restartNumberingAfterBreak="0">
    <w:nsid w:val="6FE1518B"/>
    <w:multiLevelType w:val="hybridMultilevel"/>
    <w:tmpl w:val="BA585676"/>
    <w:lvl w:ilvl="0" w:tplc="EAD821BE">
      <w:start w:val="6123"/>
      <w:numFmt w:val="bullet"/>
      <w:lvlText w:val="-"/>
      <w:lvlJc w:val="left"/>
      <w:pPr>
        <w:ind w:left="1004" w:hanging="360"/>
      </w:pPr>
      <w:rPr>
        <w:rFonts w:ascii="Work Sans" w:eastAsia="Times New Roman" w:hAnsi="Work Sans"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78496BED"/>
    <w:multiLevelType w:val="hybridMultilevel"/>
    <w:tmpl w:val="D89EDA3E"/>
    <w:lvl w:ilvl="0" w:tplc="B5A614CA">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
  </w:num>
  <w:num w:numId="2">
    <w:abstractNumId w:val="2"/>
  </w:num>
  <w:num w:numId="3">
    <w:abstractNumId w:val="5"/>
  </w:num>
  <w:num w:numId="4">
    <w:abstractNumId w:val="3"/>
  </w:num>
  <w:num w:numId="5">
    <w:abstractNumId w:val="10"/>
  </w:num>
  <w:num w:numId="6">
    <w:abstractNumId w:val="9"/>
  </w:num>
  <w:num w:numId="7">
    <w:abstractNumId w:val="7"/>
  </w:num>
  <w:num w:numId="8">
    <w:abstractNumId w:val="0"/>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6E"/>
    <w:rsid w:val="00002EDA"/>
    <w:rsid w:val="00004D0C"/>
    <w:rsid w:val="00015D91"/>
    <w:rsid w:val="0005393E"/>
    <w:rsid w:val="0005523B"/>
    <w:rsid w:val="00062DE7"/>
    <w:rsid w:val="00065831"/>
    <w:rsid w:val="00075EFC"/>
    <w:rsid w:val="000837E9"/>
    <w:rsid w:val="00090208"/>
    <w:rsid w:val="000B30C0"/>
    <w:rsid w:val="000C08A7"/>
    <w:rsid w:val="000C254B"/>
    <w:rsid w:val="000C72F0"/>
    <w:rsid w:val="000E1F86"/>
    <w:rsid w:val="000E7101"/>
    <w:rsid w:val="000F60C0"/>
    <w:rsid w:val="00112564"/>
    <w:rsid w:val="001201EA"/>
    <w:rsid w:val="00131748"/>
    <w:rsid w:val="00133EA3"/>
    <w:rsid w:val="00174E86"/>
    <w:rsid w:val="00184CAC"/>
    <w:rsid w:val="001D193A"/>
    <w:rsid w:val="001D3D22"/>
    <w:rsid w:val="001F1A07"/>
    <w:rsid w:val="001F450B"/>
    <w:rsid w:val="002058F4"/>
    <w:rsid w:val="00217A9D"/>
    <w:rsid w:val="00232AEF"/>
    <w:rsid w:val="00250F6F"/>
    <w:rsid w:val="0026637E"/>
    <w:rsid w:val="002B28AF"/>
    <w:rsid w:val="002B3B82"/>
    <w:rsid w:val="002C3842"/>
    <w:rsid w:val="002C653A"/>
    <w:rsid w:val="002F1019"/>
    <w:rsid w:val="00312BBC"/>
    <w:rsid w:val="0032452A"/>
    <w:rsid w:val="00341CF8"/>
    <w:rsid w:val="00371032"/>
    <w:rsid w:val="00382795"/>
    <w:rsid w:val="00383982"/>
    <w:rsid w:val="00387F54"/>
    <w:rsid w:val="00391CB4"/>
    <w:rsid w:val="003A557D"/>
    <w:rsid w:val="003B160B"/>
    <w:rsid w:val="003C1F27"/>
    <w:rsid w:val="003E5422"/>
    <w:rsid w:val="003E652C"/>
    <w:rsid w:val="003F493F"/>
    <w:rsid w:val="00413985"/>
    <w:rsid w:val="00425CE2"/>
    <w:rsid w:val="0043201A"/>
    <w:rsid w:val="004328B8"/>
    <w:rsid w:val="0043744E"/>
    <w:rsid w:val="004A2524"/>
    <w:rsid w:val="004B1334"/>
    <w:rsid w:val="004B686E"/>
    <w:rsid w:val="004C5914"/>
    <w:rsid w:val="004D05E7"/>
    <w:rsid w:val="004F0E02"/>
    <w:rsid w:val="005140FF"/>
    <w:rsid w:val="00542593"/>
    <w:rsid w:val="00542FA3"/>
    <w:rsid w:val="005524DF"/>
    <w:rsid w:val="005669D5"/>
    <w:rsid w:val="005C3DE3"/>
    <w:rsid w:val="005F1683"/>
    <w:rsid w:val="00611EEF"/>
    <w:rsid w:val="00621543"/>
    <w:rsid w:val="00675C9D"/>
    <w:rsid w:val="00680F70"/>
    <w:rsid w:val="00683876"/>
    <w:rsid w:val="006A4C59"/>
    <w:rsid w:val="006B1597"/>
    <w:rsid w:val="006F3446"/>
    <w:rsid w:val="00717A02"/>
    <w:rsid w:val="0074555D"/>
    <w:rsid w:val="00750062"/>
    <w:rsid w:val="00750765"/>
    <w:rsid w:val="00752243"/>
    <w:rsid w:val="00767739"/>
    <w:rsid w:val="00776C62"/>
    <w:rsid w:val="00787DD3"/>
    <w:rsid w:val="00787F70"/>
    <w:rsid w:val="007A3454"/>
    <w:rsid w:val="007A40DE"/>
    <w:rsid w:val="007C34F4"/>
    <w:rsid w:val="007D154E"/>
    <w:rsid w:val="007E2B25"/>
    <w:rsid w:val="007E2B83"/>
    <w:rsid w:val="00807EC2"/>
    <w:rsid w:val="00824F6E"/>
    <w:rsid w:val="00837D89"/>
    <w:rsid w:val="00851BF8"/>
    <w:rsid w:val="00860BB6"/>
    <w:rsid w:val="008666F8"/>
    <w:rsid w:val="00871000"/>
    <w:rsid w:val="00871C95"/>
    <w:rsid w:val="008A05A3"/>
    <w:rsid w:val="008A6EC0"/>
    <w:rsid w:val="008C6514"/>
    <w:rsid w:val="008E7DAB"/>
    <w:rsid w:val="0092441B"/>
    <w:rsid w:val="00946189"/>
    <w:rsid w:val="00950312"/>
    <w:rsid w:val="009669D3"/>
    <w:rsid w:val="00982C0E"/>
    <w:rsid w:val="009A4405"/>
    <w:rsid w:val="009B1C2A"/>
    <w:rsid w:val="009D5F21"/>
    <w:rsid w:val="009D6143"/>
    <w:rsid w:val="009E7C8B"/>
    <w:rsid w:val="009F41CB"/>
    <w:rsid w:val="00A22A04"/>
    <w:rsid w:val="00A531A9"/>
    <w:rsid w:val="00A56673"/>
    <w:rsid w:val="00AD5C8E"/>
    <w:rsid w:val="00AE6331"/>
    <w:rsid w:val="00AE6359"/>
    <w:rsid w:val="00B02DE2"/>
    <w:rsid w:val="00B0395A"/>
    <w:rsid w:val="00B06EFA"/>
    <w:rsid w:val="00B14C49"/>
    <w:rsid w:val="00B36C90"/>
    <w:rsid w:val="00B459E1"/>
    <w:rsid w:val="00B6345D"/>
    <w:rsid w:val="00B72CCF"/>
    <w:rsid w:val="00B8489A"/>
    <w:rsid w:val="00B952B5"/>
    <w:rsid w:val="00BE432D"/>
    <w:rsid w:val="00BE668F"/>
    <w:rsid w:val="00BF4B64"/>
    <w:rsid w:val="00C03F0F"/>
    <w:rsid w:val="00C454B1"/>
    <w:rsid w:val="00C77E75"/>
    <w:rsid w:val="00C94586"/>
    <w:rsid w:val="00CA0212"/>
    <w:rsid w:val="00CB64C9"/>
    <w:rsid w:val="00CD54B6"/>
    <w:rsid w:val="00CE073C"/>
    <w:rsid w:val="00CE435C"/>
    <w:rsid w:val="00CF1CA6"/>
    <w:rsid w:val="00D43AFF"/>
    <w:rsid w:val="00D50895"/>
    <w:rsid w:val="00D74085"/>
    <w:rsid w:val="00D90115"/>
    <w:rsid w:val="00D92C84"/>
    <w:rsid w:val="00DF17EF"/>
    <w:rsid w:val="00DF7C49"/>
    <w:rsid w:val="00E06EA3"/>
    <w:rsid w:val="00E3705D"/>
    <w:rsid w:val="00E51C3B"/>
    <w:rsid w:val="00E553B1"/>
    <w:rsid w:val="00E81F45"/>
    <w:rsid w:val="00E946D8"/>
    <w:rsid w:val="00EA4330"/>
    <w:rsid w:val="00EB5531"/>
    <w:rsid w:val="00F06CE1"/>
    <w:rsid w:val="00F221D2"/>
    <w:rsid w:val="00F57C3D"/>
    <w:rsid w:val="00FB7585"/>
    <w:rsid w:val="00FC3E67"/>
    <w:rsid w:val="00FC7394"/>
    <w:rsid w:val="00FD23FA"/>
    <w:rsid w:val="00FD3DA0"/>
    <w:rsid w:val="00FE307F"/>
    <w:rsid w:val="00FF4678"/>
    <w:rsid w:val="00FF6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EDAF"/>
  <w15:chartTrackingRefBased/>
  <w15:docId w15:val="{1453EDF3-D41B-44E9-B1A9-62814D3C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3DA0"/>
    <w:pPr>
      <w:ind w:left="720"/>
      <w:contextualSpacing/>
    </w:pPr>
  </w:style>
  <w:style w:type="table" w:styleId="Grigliatabella">
    <w:name w:val="Table Grid"/>
    <w:basedOn w:val="Tabellanormale"/>
    <w:uiPriority w:val="39"/>
    <w:rsid w:val="00F2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C03F0F"/>
    <w:pPr>
      <w:spacing w:after="0" w:line="240" w:lineRule="auto"/>
    </w:pPr>
  </w:style>
  <w:style w:type="paragraph" w:styleId="NormaleWeb">
    <w:name w:val="Normal (Web)"/>
    <w:basedOn w:val="Normale"/>
    <w:uiPriority w:val="99"/>
    <w:unhideWhenUsed/>
    <w:rsid w:val="001201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stremosel">
    <w:name w:val="estremosel"/>
    <w:basedOn w:val="Carpredefinitoparagrafo"/>
    <w:rsid w:val="003A557D"/>
  </w:style>
  <w:style w:type="paragraph" w:styleId="PreformattatoHTML">
    <w:name w:val="HTML Preformatted"/>
    <w:basedOn w:val="Normale"/>
    <w:link w:val="PreformattatoHTMLCarattere"/>
    <w:uiPriority w:val="99"/>
    <w:unhideWhenUsed/>
    <w:rsid w:val="0043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328B8"/>
    <w:rPr>
      <w:rFonts w:ascii="Courier New" w:eastAsia="Times New Roman" w:hAnsi="Courier New" w:cs="Courier New"/>
      <w:sz w:val="20"/>
      <w:szCs w:val="20"/>
      <w:lang w:eastAsia="it-IT"/>
    </w:rPr>
  </w:style>
  <w:style w:type="paragraph" w:customStyle="1" w:styleId="provvr0">
    <w:name w:val="provv_r0"/>
    <w:basedOn w:val="Normale"/>
    <w:rsid w:val="000B30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0B30C0"/>
  </w:style>
  <w:style w:type="character" w:styleId="Collegamentoipertestuale">
    <w:name w:val="Hyperlink"/>
    <w:basedOn w:val="Carpredefinitoparagrafo"/>
    <w:uiPriority w:val="99"/>
    <w:semiHidden/>
    <w:unhideWhenUsed/>
    <w:rsid w:val="000B30C0"/>
    <w:rPr>
      <w:color w:val="0000FF"/>
      <w:u w:val="single"/>
    </w:rPr>
  </w:style>
  <w:style w:type="character" w:customStyle="1" w:styleId="linkneltesto">
    <w:name w:val="link_nel_testo"/>
    <w:basedOn w:val="Carpredefinitoparagrafo"/>
    <w:rsid w:val="00E06EA3"/>
  </w:style>
  <w:style w:type="paragraph" w:styleId="Testofumetto">
    <w:name w:val="Balloon Text"/>
    <w:basedOn w:val="Normale"/>
    <w:link w:val="TestofumettoCarattere"/>
    <w:uiPriority w:val="99"/>
    <w:semiHidden/>
    <w:unhideWhenUsed/>
    <w:rsid w:val="00776C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5699">
      <w:bodyDiv w:val="1"/>
      <w:marLeft w:val="0"/>
      <w:marRight w:val="0"/>
      <w:marTop w:val="0"/>
      <w:marBottom w:val="0"/>
      <w:divBdr>
        <w:top w:val="none" w:sz="0" w:space="0" w:color="auto"/>
        <w:left w:val="none" w:sz="0" w:space="0" w:color="auto"/>
        <w:bottom w:val="none" w:sz="0" w:space="0" w:color="auto"/>
        <w:right w:val="none" w:sz="0" w:space="0" w:color="auto"/>
      </w:divBdr>
    </w:div>
    <w:div w:id="130565540">
      <w:bodyDiv w:val="1"/>
      <w:marLeft w:val="0"/>
      <w:marRight w:val="0"/>
      <w:marTop w:val="0"/>
      <w:marBottom w:val="0"/>
      <w:divBdr>
        <w:top w:val="none" w:sz="0" w:space="0" w:color="auto"/>
        <w:left w:val="none" w:sz="0" w:space="0" w:color="auto"/>
        <w:bottom w:val="none" w:sz="0" w:space="0" w:color="auto"/>
        <w:right w:val="none" w:sz="0" w:space="0" w:color="auto"/>
      </w:divBdr>
    </w:div>
    <w:div w:id="335421877">
      <w:bodyDiv w:val="1"/>
      <w:marLeft w:val="0"/>
      <w:marRight w:val="0"/>
      <w:marTop w:val="0"/>
      <w:marBottom w:val="0"/>
      <w:divBdr>
        <w:top w:val="none" w:sz="0" w:space="0" w:color="auto"/>
        <w:left w:val="none" w:sz="0" w:space="0" w:color="auto"/>
        <w:bottom w:val="none" w:sz="0" w:space="0" w:color="auto"/>
        <w:right w:val="none" w:sz="0" w:space="0" w:color="auto"/>
      </w:divBdr>
    </w:div>
    <w:div w:id="337659839">
      <w:bodyDiv w:val="1"/>
      <w:marLeft w:val="0"/>
      <w:marRight w:val="0"/>
      <w:marTop w:val="0"/>
      <w:marBottom w:val="0"/>
      <w:divBdr>
        <w:top w:val="none" w:sz="0" w:space="0" w:color="auto"/>
        <w:left w:val="none" w:sz="0" w:space="0" w:color="auto"/>
        <w:bottom w:val="none" w:sz="0" w:space="0" w:color="auto"/>
        <w:right w:val="none" w:sz="0" w:space="0" w:color="auto"/>
      </w:divBdr>
    </w:div>
    <w:div w:id="556747298">
      <w:bodyDiv w:val="1"/>
      <w:marLeft w:val="0"/>
      <w:marRight w:val="0"/>
      <w:marTop w:val="0"/>
      <w:marBottom w:val="0"/>
      <w:divBdr>
        <w:top w:val="none" w:sz="0" w:space="0" w:color="auto"/>
        <w:left w:val="none" w:sz="0" w:space="0" w:color="auto"/>
        <w:bottom w:val="none" w:sz="0" w:space="0" w:color="auto"/>
        <w:right w:val="none" w:sz="0" w:space="0" w:color="auto"/>
      </w:divBdr>
    </w:div>
    <w:div w:id="631053954">
      <w:bodyDiv w:val="1"/>
      <w:marLeft w:val="0"/>
      <w:marRight w:val="0"/>
      <w:marTop w:val="0"/>
      <w:marBottom w:val="0"/>
      <w:divBdr>
        <w:top w:val="none" w:sz="0" w:space="0" w:color="auto"/>
        <w:left w:val="none" w:sz="0" w:space="0" w:color="auto"/>
        <w:bottom w:val="none" w:sz="0" w:space="0" w:color="auto"/>
        <w:right w:val="none" w:sz="0" w:space="0" w:color="auto"/>
      </w:divBdr>
    </w:div>
    <w:div w:id="1407797446">
      <w:bodyDiv w:val="1"/>
      <w:marLeft w:val="0"/>
      <w:marRight w:val="0"/>
      <w:marTop w:val="0"/>
      <w:marBottom w:val="0"/>
      <w:divBdr>
        <w:top w:val="none" w:sz="0" w:space="0" w:color="auto"/>
        <w:left w:val="none" w:sz="0" w:space="0" w:color="auto"/>
        <w:bottom w:val="none" w:sz="0" w:space="0" w:color="auto"/>
        <w:right w:val="none" w:sz="0" w:space="0" w:color="auto"/>
      </w:divBdr>
    </w:div>
    <w:div w:id="1520193545">
      <w:bodyDiv w:val="1"/>
      <w:marLeft w:val="0"/>
      <w:marRight w:val="0"/>
      <w:marTop w:val="0"/>
      <w:marBottom w:val="0"/>
      <w:divBdr>
        <w:top w:val="none" w:sz="0" w:space="0" w:color="auto"/>
        <w:left w:val="none" w:sz="0" w:space="0" w:color="auto"/>
        <w:bottom w:val="none" w:sz="0" w:space="0" w:color="auto"/>
        <w:right w:val="none" w:sz="0" w:space="0" w:color="auto"/>
      </w:divBdr>
    </w:div>
    <w:div w:id="1795975201">
      <w:bodyDiv w:val="1"/>
      <w:marLeft w:val="0"/>
      <w:marRight w:val="0"/>
      <w:marTop w:val="0"/>
      <w:marBottom w:val="0"/>
      <w:divBdr>
        <w:top w:val="none" w:sz="0" w:space="0" w:color="auto"/>
        <w:left w:val="none" w:sz="0" w:space="0" w:color="auto"/>
        <w:bottom w:val="none" w:sz="0" w:space="0" w:color="auto"/>
        <w:right w:val="none" w:sz="0" w:space="0" w:color="auto"/>
      </w:divBdr>
    </w:div>
    <w:div w:id="1882085040">
      <w:bodyDiv w:val="1"/>
      <w:marLeft w:val="0"/>
      <w:marRight w:val="0"/>
      <w:marTop w:val="0"/>
      <w:marBottom w:val="0"/>
      <w:divBdr>
        <w:top w:val="none" w:sz="0" w:space="0" w:color="auto"/>
        <w:left w:val="none" w:sz="0" w:space="0" w:color="auto"/>
        <w:bottom w:val="none" w:sz="0" w:space="0" w:color="auto"/>
        <w:right w:val="none" w:sz="0" w:space="0" w:color="auto"/>
      </w:divBdr>
    </w:div>
    <w:div w:id="18943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1379</Words>
  <Characters>7863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Gigliola Alunni Esposti</dc:creator>
  <cp:keywords/>
  <dc:description/>
  <cp:lastModifiedBy>Daniela Bizzarri</cp:lastModifiedBy>
  <cp:revision>5</cp:revision>
  <cp:lastPrinted>2022-09-12T12:37:00Z</cp:lastPrinted>
  <dcterms:created xsi:type="dcterms:W3CDTF">2022-10-04T13:34:00Z</dcterms:created>
  <dcterms:modified xsi:type="dcterms:W3CDTF">2022-10-04T13:59:00Z</dcterms:modified>
</cp:coreProperties>
</file>