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539A9" w14:textId="77777777" w:rsidR="000D1ABE" w:rsidRPr="004C0A9A" w:rsidRDefault="000D1ABE" w:rsidP="000D1ABE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color w:val="201F1E"/>
        </w:rPr>
      </w:pPr>
      <w:r w:rsidRPr="004C0A9A">
        <w:rPr>
          <w:rFonts w:ascii="Work Sans" w:hAnsi="Work Sans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</w:t>
      </w:r>
      <w:r w:rsidRPr="004C0A9A">
        <w:rPr>
          <w:rFonts w:ascii="Work Sans" w:hAnsi="Work Sans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4C0A9A">
        <w:rPr>
          <w:rFonts w:ascii="Work Sans" w:hAnsi="Work Sans" w:cs="Arial"/>
          <w:color w:val="201F1E"/>
          <w:sz w:val="20"/>
          <w:szCs w:val="20"/>
          <w:bdr w:val="none" w:sz="0" w:space="0" w:color="auto" w:frame="1"/>
        </w:rPr>
        <w:t> </w:t>
      </w:r>
      <w:r w:rsidRPr="004C0A9A">
        <w:rPr>
          <w:rFonts w:ascii="Work Sans" w:hAnsi="Work Sans" w:cs="Arial"/>
          <w:color w:val="000000"/>
          <w:bdr w:val="none" w:sz="0" w:space="0" w:color="auto" w:frame="1"/>
        </w:rPr>
        <w:t> </w:t>
      </w:r>
    </w:p>
    <w:p w14:paraId="2ED1E109" w14:textId="77777777" w:rsidR="000D1ABE" w:rsidRDefault="000D1ABE" w:rsidP="000D1ABE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14:paraId="44B2EB8A" w14:textId="77777777" w:rsidR="000D1ABE" w:rsidRPr="0081147A" w:rsidRDefault="000D1ABE" w:rsidP="000D1ABE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color w:val="201F1E"/>
        </w:rPr>
      </w:pPr>
      <w:r w:rsidRPr="0081147A">
        <w:rPr>
          <w:rFonts w:ascii="Work Sans" w:hAnsi="Work Sans" w:cs="Arial"/>
          <w:b/>
          <w:bCs/>
          <w:color w:val="000000"/>
          <w:bdr w:val="none" w:sz="0" w:space="0" w:color="auto" w:frame="1"/>
        </w:rPr>
        <w:t> </w:t>
      </w:r>
    </w:p>
    <w:p w14:paraId="4F0A63C9" w14:textId="77777777" w:rsidR="003A6064" w:rsidRPr="001B0988" w:rsidRDefault="003A6064" w:rsidP="003A6064">
      <w:pPr>
        <w:rPr>
          <w:rFonts w:ascii="Work Sans" w:hAnsi="Work Sans"/>
          <w:b/>
          <w:bCs/>
        </w:rPr>
      </w:pPr>
    </w:p>
    <w:p w14:paraId="35AB383D" w14:textId="77777777" w:rsidR="00EB5E50" w:rsidRPr="00366BDA" w:rsidRDefault="003A6064" w:rsidP="003A6064">
      <w:pPr>
        <w:jc w:val="center"/>
        <w:rPr>
          <w:rFonts w:ascii="Work Sans" w:hAnsi="Work Sans"/>
          <w:b/>
          <w:bCs/>
          <w:sz w:val="22"/>
          <w:szCs w:val="22"/>
        </w:rPr>
      </w:pPr>
      <w:bookmarkStart w:id="0" w:name="_GoBack"/>
      <w:r w:rsidRPr="00366BDA">
        <w:rPr>
          <w:rFonts w:ascii="Work Sans" w:hAnsi="Work Sans"/>
          <w:b/>
          <w:bCs/>
          <w:sz w:val="22"/>
          <w:szCs w:val="22"/>
        </w:rPr>
        <w:t>Un acero per celebrare i primi 60 anni di Amnesty International</w:t>
      </w:r>
    </w:p>
    <w:p w14:paraId="5CA2EF42" w14:textId="33750747" w:rsidR="003A6064" w:rsidRPr="00366BDA" w:rsidRDefault="003A6064" w:rsidP="003A6064">
      <w:pPr>
        <w:jc w:val="center"/>
        <w:rPr>
          <w:rFonts w:ascii="Work Sans" w:hAnsi="Work Sans"/>
          <w:b/>
          <w:bCs/>
          <w:sz w:val="22"/>
          <w:szCs w:val="22"/>
        </w:rPr>
      </w:pPr>
      <w:r w:rsidRPr="00366BDA">
        <w:rPr>
          <w:rFonts w:ascii="Work Sans" w:hAnsi="Work Sans"/>
          <w:b/>
          <w:bCs/>
          <w:sz w:val="22"/>
          <w:szCs w:val="22"/>
        </w:rPr>
        <w:t>la cerimonia l’11 ottobre al Dipartimento di Scienze Agrarie, Alimentari e Ambientali dell’</w:t>
      </w:r>
      <w:r w:rsidR="00EB5E50" w:rsidRPr="00366BDA">
        <w:rPr>
          <w:rFonts w:ascii="Work Sans" w:hAnsi="Work Sans"/>
          <w:b/>
          <w:bCs/>
          <w:sz w:val="22"/>
          <w:szCs w:val="22"/>
        </w:rPr>
        <w:t>A</w:t>
      </w:r>
      <w:r w:rsidRPr="00366BDA">
        <w:rPr>
          <w:rFonts w:ascii="Work Sans" w:hAnsi="Work Sans"/>
          <w:b/>
          <w:bCs/>
          <w:sz w:val="22"/>
          <w:szCs w:val="22"/>
        </w:rPr>
        <w:t>teneo</w:t>
      </w:r>
    </w:p>
    <w:p w14:paraId="71C19DA0" w14:textId="77777777" w:rsidR="003A6064" w:rsidRPr="00366BDA" w:rsidRDefault="003A6064" w:rsidP="003A6064">
      <w:pPr>
        <w:rPr>
          <w:rFonts w:ascii="Work Sans" w:hAnsi="Work Sans"/>
          <w:sz w:val="22"/>
          <w:szCs w:val="22"/>
        </w:rPr>
      </w:pPr>
    </w:p>
    <w:p w14:paraId="529B34C0" w14:textId="77777777" w:rsidR="00EB5E50" w:rsidRPr="00366BDA" w:rsidRDefault="00EB5E50" w:rsidP="003A6064">
      <w:pPr>
        <w:jc w:val="both"/>
        <w:rPr>
          <w:rFonts w:ascii="Work Sans" w:hAnsi="Work Sans"/>
          <w:sz w:val="22"/>
          <w:szCs w:val="22"/>
        </w:rPr>
      </w:pPr>
    </w:p>
    <w:p w14:paraId="2BC8FD7C" w14:textId="10DEE8F2" w:rsidR="003A6064" w:rsidRPr="00366BDA" w:rsidRDefault="003A6064" w:rsidP="003A6064">
      <w:pPr>
        <w:jc w:val="both"/>
        <w:rPr>
          <w:rFonts w:ascii="Work Sans" w:hAnsi="Work Sans"/>
          <w:sz w:val="22"/>
          <w:szCs w:val="22"/>
        </w:rPr>
      </w:pPr>
      <w:r w:rsidRPr="00366BDA">
        <w:rPr>
          <w:rFonts w:ascii="Work Sans" w:hAnsi="Work Sans"/>
          <w:sz w:val="22"/>
          <w:szCs w:val="22"/>
        </w:rPr>
        <w:t xml:space="preserve">Un albero di acero dalle foglie gialle verrà piantato presso il Dipartimento di Scienze Agrarie, Alimentari e Ambientali dell’Università degli Studi di Perugia per celebrare i 60 anni dalla fondazione di Amnesty International. </w:t>
      </w:r>
    </w:p>
    <w:p w14:paraId="58B14959" w14:textId="77777777" w:rsidR="003A6064" w:rsidRPr="00366BDA" w:rsidRDefault="003A6064" w:rsidP="003A6064">
      <w:pPr>
        <w:jc w:val="both"/>
        <w:rPr>
          <w:rFonts w:ascii="Work Sans" w:hAnsi="Work Sans"/>
          <w:sz w:val="22"/>
          <w:szCs w:val="22"/>
        </w:rPr>
      </w:pPr>
      <w:r w:rsidRPr="00366BDA">
        <w:rPr>
          <w:rFonts w:ascii="Work Sans" w:hAnsi="Work Sans"/>
          <w:sz w:val="22"/>
          <w:szCs w:val="22"/>
        </w:rPr>
        <w:t>Amnesty International Perugia e il Comitato locale dell’associazione degli studenti di agraria e scienze correlate (IAAS), con il supporto dell’Ateneo, hanno promosso e organizzato insieme l'iniziativa dall’alto valore simbolico, per ricordare e celebrare il lavoro svolto in questi primi 60 anni da Amnesty in favore dei diritti umani e contro le ingiustizie sociali.</w:t>
      </w:r>
    </w:p>
    <w:p w14:paraId="1778D609" w14:textId="77777777" w:rsidR="00EB5E50" w:rsidRPr="00366BDA" w:rsidRDefault="00EB5E50" w:rsidP="003A6064">
      <w:pPr>
        <w:jc w:val="both"/>
        <w:rPr>
          <w:rFonts w:ascii="Work Sans" w:hAnsi="Work Sans"/>
          <w:sz w:val="22"/>
          <w:szCs w:val="22"/>
        </w:rPr>
      </w:pPr>
    </w:p>
    <w:p w14:paraId="2457CA3A" w14:textId="580BFC22" w:rsidR="003A6064" w:rsidRPr="00366BDA" w:rsidRDefault="003A6064" w:rsidP="003A6064">
      <w:pPr>
        <w:jc w:val="both"/>
        <w:rPr>
          <w:rFonts w:ascii="Work Sans" w:hAnsi="Work Sans"/>
          <w:sz w:val="22"/>
          <w:szCs w:val="22"/>
        </w:rPr>
      </w:pPr>
      <w:r w:rsidRPr="00366BDA">
        <w:rPr>
          <w:rFonts w:ascii="Work Sans" w:hAnsi="Work Sans"/>
          <w:sz w:val="22"/>
          <w:szCs w:val="22"/>
        </w:rPr>
        <w:t xml:space="preserve">La cerimonia di piantumazione, aperta a studenti e docenti del Dipartimento, si terrà </w:t>
      </w:r>
      <w:r w:rsidRPr="00366BDA">
        <w:rPr>
          <w:rFonts w:ascii="Work Sans" w:hAnsi="Work Sans"/>
          <w:b/>
          <w:sz w:val="22"/>
          <w:szCs w:val="22"/>
        </w:rPr>
        <w:t>lunedì 11 ottobre</w:t>
      </w:r>
      <w:r w:rsidR="00EB5E50" w:rsidRPr="00366BDA">
        <w:rPr>
          <w:rFonts w:ascii="Work Sans" w:hAnsi="Work Sans"/>
          <w:b/>
          <w:sz w:val="22"/>
          <w:szCs w:val="22"/>
        </w:rPr>
        <w:t xml:space="preserve"> 2021</w:t>
      </w:r>
      <w:r w:rsidRPr="00366BDA">
        <w:rPr>
          <w:rFonts w:ascii="Work Sans" w:hAnsi="Work Sans"/>
          <w:sz w:val="22"/>
          <w:szCs w:val="22"/>
        </w:rPr>
        <w:t xml:space="preserve">, alle ore 12, alla presenza del Magnifico Rettore Prof. </w:t>
      </w:r>
      <w:r w:rsidRPr="00366BDA">
        <w:rPr>
          <w:rFonts w:ascii="Work Sans" w:hAnsi="Work Sans"/>
          <w:b/>
          <w:sz w:val="22"/>
          <w:szCs w:val="22"/>
        </w:rPr>
        <w:t>Maurizio Oliviero</w:t>
      </w:r>
      <w:r w:rsidRPr="00366BDA">
        <w:rPr>
          <w:rFonts w:ascii="Work Sans" w:hAnsi="Work Sans"/>
          <w:sz w:val="22"/>
          <w:szCs w:val="22"/>
        </w:rPr>
        <w:t xml:space="preserve">, del Direttore del dipartimento Prof. </w:t>
      </w:r>
      <w:r w:rsidRPr="00366BDA">
        <w:rPr>
          <w:rFonts w:ascii="Work Sans" w:hAnsi="Work Sans"/>
          <w:b/>
          <w:sz w:val="22"/>
          <w:szCs w:val="22"/>
        </w:rPr>
        <w:t>Gaetano Martino</w:t>
      </w:r>
      <w:r w:rsidRPr="00366BDA">
        <w:rPr>
          <w:rFonts w:ascii="Work Sans" w:hAnsi="Work Sans"/>
          <w:sz w:val="22"/>
          <w:szCs w:val="22"/>
        </w:rPr>
        <w:t xml:space="preserve">, degli attivisti e delle attiviste Amnesty Perugia e degli studenti volontari dell'associazione IAAS di Perugia. </w:t>
      </w:r>
    </w:p>
    <w:p w14:paraId="5ED47E44" w14:textId="77777777" w:rsidR="00EB5E50" w:rsidRPr="00366BDA" w:rsidRDefault="00EB5E50" w:rsidP="003A6064">
      <w:pPr>
        <w:jc w:val="both"/>
        <w:rPr>
          <w:rFonts w:ascii="Work Sans" w:hAnsi="Work Sans"/>
          <w:sz w:val="22"/>
          <w:szCs w:val="22"/>
        </w:rPr>
      </w:pPr>
    </w:p>
    <w:p w14:paraId="56F5E651" w14:textId="77777777" w:rsidR="003A6064" w:rsidRPr="00366BDA" w:rsidRDefault="003A6064" w:rsidP="003A6064">
      <w:pPr>
        <w:jc w:val="both"/>
        <w:rPr>
          <w:rFonts w:ascii="Work Sans" w:hAnsi="Work Sans"/>
          <w:sz w:val="22"/>
          <w:szCs w:val="22"/>
        </w:rPr>
      </w:pPr>
      <w:r w:rsidRPr="00366BDA">
        <w:rPr>
          <w:rFonts w:ascii="Work Sans" w:hAnsi="Work Sans"/>
          <w:sz w:val="22"/>
          <w:szCs w:val="22"/>
        </w:rPr>
        <w:t xml:space="preserve">Nel corso dell'evento verrà inoltre scoperta una targa commemorativa dedicata a </w:t>
      </w:r>
      <w:r w:rsidRPr="00366BDA">
        <w:rPr>
          <w:rFonts w:ascii="Work Sans" w:hAnsi="Work Sans"/>
          <w:b/>
          <w:sz w:val="22"/>
          <w:szCs w:val="22"/>
        </w:rPr>
        <w:t xml:space="preserve">Peter </w:t>
      </w:r>
      <w:proofErr w:type="spellStart"/>
      <w:r w:rsidRPr="00366BDA">
        <w:rPr>
          <w:rFonts w:ascii="Work Sans" w:hAnsi="Work Sans"/>
          <w:b/>
          <w:sz w:val="22"/>
          <w:szCs w:val="22"/>
        </w:rPr>
        <w:t>Benenson</w:t>
      </w:r>
      <w:proofErr w:type="spellEnd"/>
      <w:r w:rsidRPr="00366BDA">
        <w:rPr>
          <w:rFonts w:ascii="Work Sans" w:hAnsi="Work Sans"/>
          <w:sz w:val="22"/>
          <w:szCs w:val="22"/>
        </w:rPr>
        <w:t xml:space="preserve">, l’avvocato inglese fondatore di Amnesty International che era uso raccogliere storie di repressione di dissidenti, con l’obiettivo di collegare persone in ogni parte del mondo e farle agire contemporaneamente per una causa: la liberazione dei cosiddetti “prigionieri di coscienza”, ossia di quelle persone incarcerate per aver espresso le loro opinioni, esercitato il proprio credo religioso, aver promosso i diritti fondamentali della persona. </w:t>
      </w:r>
    </w:p>
    <w:p w14:paraId="6EB9521C" w14:textId="2BA4EB30" w:rsidR="00296651" w:rsidRPr="00366BDA" w:rsidRDefault="00296651" w:rsidP="000D1AB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70DF5359" w14:textId="428D5F0A" w:rsidR="00EB5E50" w:rsidRPr="00366BDA" w:rsidRDefault="00EB5E50" w:rsidP="000D1AB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4483D714" w14:textId="77777777" w:rsidR="00EB5E50" w:rsidRPr="00366BDA" w:rsidRDefault="00EB5E50" w:rsidP="000D1AB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6B1CD447" w14:textId="77777777" w:rsidR="00296651" w:rsidRPr="00366BDA" w:rsidRDefault="00296651" w:rsidP="000D1AB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33FF4A16" w14:textId="13762E71" w:rsidR="000D1ABE" w:rsidRPr="00366BDA" w:rsidRDefault="000D1ABE" w:rsidP="000D1ABE">
      <w:pPr>
        <w:pStyle w:val="NormaleWeb"/>
        <w:shd w:val="clear" w:color="auto" w:fill="FFFFFF"/>
        <w:spacing w:before="0" w:beforeAutospacing="0" w:after="0" w:afterAutospacing="0" w:line="240" w:lineRule="auto"/>
        <w:rPr>
          <w:rFonts w:ascii="Work Sans" w:hAnsi="Work Sans"/>
          <w:color w:val="201F1E"/>
          <w:sz w:val="22"/>
          <w:szCs w:val="22"/>
        </w:rPr>
      </w:pPr>
      <w:r w:rsidRPr="00366BD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Perugia, </w:t>
      </w:r>
      <w:r w:rsidR="003A6064" w:rsidRPr="00366BD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8</w:t>
      </w:r>
      <w:r w:rsidR="00C56CE8" w:rsidRPr="00366BD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</w:t>
      </w:r>
      <w:r w:rsidRPr="00366BDA">
        <w:rPr>
          <w:rFonts w:ascii="Work Sans" w:hAnsi="Work Sans" w:cs="Arial"/>
          <w:b/>
          <w:bCs/>
          <w:color w:val="000000"/>
          <w:sz w:val="22"/>
          <w:szCs w:val="22"/>
          <w:bdr w:val="none" w:sz="0" w:space="0" w:color="auto" w:frame="1"/>
        </w:rPr>
        <w:t>ottobre 2021</w:t>
      </w:r>
    </w:p>
    <w:bookmarkEnd w:id="0"/>
    <w:p w14:paraId="63CA0A74" w14:textId="77777777" w:rsidR="00A93F4C" w:rsidRPr="00D85887" w:rsidRDefault="00A93F4C" w:rsidP="000D1ABE">
      <w:pPr>
        <w:shd w:val="clear" w:color="auto" w:fill="FFFFFF"/>
        <w:jc w:val="center"/>
        <w:rPr>
          <w:lang w:val="en-US"/>
        </w:rPr>
      </w:pPr>
    </w:p>
    <w:sectPr w:rsidR="00A93F4C" w:rsidRPr="00D85887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9A6CB" w14:textId="77777777" w:rsidR="009340F8" w:rsidRDefault="009340F8" w:rsidP="005C2BD2">
      <w:r>
        <w:separator/>
      </w:r>
    </w:p>
  </w:endnote>
  <w:endnote w:type="continuationSeparator" w:id="0">
    <w:p w14:paraId="3350F9B0" w14:textId="77777777" w:rsidR="009340F8" w:rsidRDefault="009340F8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7A491" w14:textId="77777777"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DCE94" w14:textId="77777777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66BAB391" w14:textId="311B73DF" w:rsidR="00902464" w:rsidRPr="008E272F" w:rsidRDefault="0057364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4143F0" wp14:editId="1C16C8A0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12700" b="19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CCBF0" w14:textId="77777777"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143F0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    <v:textbox inset="0,0,0,0">
                <w:txbxContent>
                  <w:p w14:paraId="6DBCCBF0" w14:textId="77777777"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3D8281B" wp14:editId="0B1BF80B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23495" b="19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94A56" w14:textId="77777777"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14:paraId="0575AAEC" w14:textId="77777777"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14:paraId="0E2AE5DF" w14:textId="77777777"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D8281B"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" filled="f" stroked="f">
              <v:textbox inset="0,0,0,0">
                <w:txbxContent>
                  <w:p w14:paraId="3E094A56" w14:textId="77777777"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14:paraId="0575AAEC" w14:textId="77777777"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14:paraId="0E2AE5DF" w14:textId="77777777"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874615" wp14:editId="38D689B0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9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A3F0B" w14:textId="77777777"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14:paraId="64C18E24" w14:textId="77777777"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874615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    <v:textbox inset="0,0,0,0">
                <w:txbxContent>
                  <w:p w14:paraId="792A3F0B" w14:textId="77777777"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14:paraId="64C18E24" w14:textId="77777777"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59DAA" w14:textId="77777777"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FE386" w14:textId="77777777" w:rsidR="009340F8" w:rsidRDefault="009340F8" w:rsidP="005C2BD2">
      <w:r>
        <w:separator/>
      </w:r>
    </w:p>
  </w:footnote>
  <w:footnote w:type="continuationSeparator" w:id="0">
    <w:p w14:paraId="033BC1DC" w14:textId="77777777" w:rsidR="009340F8" w:rsidRDefault="009340F8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9057A" w14:textId="77777777" w:rsidR="00902464" w:rsidRDefault="00366BDA">
    <w:pPr>
      <w:pStyle w:val="Intestazione"/>
    </w:pPr>
    <w:r>
      <w:rPr>
        <w:noProof/>
      </w:rPr>
      <w:pict w14:anchorId="676F7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C3B70" w14:textId="77777777" w:rsidR="00902464" w:rsidRDefault="00366BDA">
    <w:pPr>
      <w:pStyle w:val="Intestazione"/>
    </w:pPr>
    <w:r>
      <w:rPr>
        <w:noProof/>
      </w:rPr>
      <w:pict w14:anchorId="3ABFA5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F04EA" w14:textId="77777777" w:rsidR="00902464" w:rsidRDefault="00366BDA">
    <w:pPr>
      <w:pStyle w:val="Intestazione"/>
    </w:pPr>
    <w:r>
      <w:rPr>
        <w:noProof/>
      </w:rPr>
      <w:pict w14:anchorId="6E988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91C38"/>
    <w:multiLevelType w:val="multilevel"/>
    <w:tmpl w:val="A84A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103A0"/>
    <w:rsid w:val="000305E6"/>
    <w:rsid w:val="000545C9"/>
    <w:rsid w:val="000615D9"/>
    <w:rsid w:val="000724B8"/>
    <w:rsid w:val="00073475"/>
    <w:rsid w:val="0009133E"/>
    <w:rsid w:val="000D1ABE"/>
    <w:rsid w:val="0010041F"/>
    <w:rsid w:val="0010608E"/>
    <w:rsid w:val="00121708"/>
    <w:rsid w:val="00135966"/>
    <w:rsid w:val="0014417F"/>
    <w:rsid w:val="001645A1"/>
    <w:rsid w:val="001805C9"/>
    <w:rsid w:val="00182866"/>
    <w:rsid w:val="00204420"/>
    <w:rsid w:val="00246D1D"/>
    <w:rsid w:val="00287D82"/>
    <w:rsid w:val="00293D47"/>
    <w:rsid w:val="00296651"/>
    <w:rsid w:val="00306D01"/>
    <w:rsid w:val="00321912"/>
    <w:rsid w:val="003379A0"/>
    <w:rsid w:val="00366BDA"/>
    <w:rsid w:val="003A6064"/>
    <w:rsid w:val="003D4636"/>
    <w:rsid w:val="003F5C7E"/>
    <w:rsid w:val="00401863"/>
    <w:rsid w:val="00407348"/>
    <w:rsid w:val="00414C83"/>
    <w:rsid w:val="00441553"/>
    <w:rsid w:val="004552EA"/>
    <w:rsid w:val="004B51D8"/>
    <w:rsid w:val="004C0A9A"/>
    <w:rsid w:val="004C6B5B"/>
    <w:rsid w:val="004D6B2E"/>
    <w:rsid w:val="004E1E79"/>
    <w:rsid w:val="004E7CD2"/>
    <w:rsid w:val="0050151F"/>
    <w:rsid w:val="0053096A"/>
    <w:rsid w:val="005340EC"/>
    <w:rsid w:val="00553F3A"/>
    <w:rsid w:val="00573646"/>
    <w:rsid w:val="00586D43"/>
    <w:rsid w:val="005C2BD2"/>
    <w:rsid w:val="005D749B"/>
    <w:rsid w:val="0061352A"/>
    <w:rsid w:val="006265B6"/>
    <w:rsid w:val="00662B29"/>
    <w:rsid w:val="006710D9"/>
    <w:rsid w:val="006A1D09"/>
    <w:rsid w:val="007005F7"/>
    <w:rsid w:val="007129E8"/>
    <w:rsid w:val="0073207B"/>
    <w:rsid w:val="00751B49"/>
    <w:rsid w:val="007A2DA3"/>
    <w:rsid w:val="007A707D"/>
    <w:rsid w:val="007B433F"/>
    <w:rsid w:val="007C37B2"/>
    <w:rsid w:val="007F4FCB"/>
    <w:rsid w:val="00800680"/>
    <w:rsid w:val="00804614"/>
    <w:rsid w:val="0081147A"/>
    <w:rsid w:val="00840990"/>
    <w:rsid w:val="00840C70"/>
    <w:rsid w:val="0084677F"/>
    <w:rsid w:val="0088514D"/>
    <w:rsid w:val="008A697A"/>
    <w:rsid w:val="008D7000"/>
    <w:rsid w:val="008E272F"/>
    <w:rsid w:val="00902464"/>
    <w:rsid w:val="00924430"/>
    <w:rsid w:val="009340F8"/>
    <w:rsid w:val="00941490"/>
    <w:rsid w:val="00941AA9"/>
    <w:rsid w:val="00976B91"/>
    <w:rsid w:val="00980658"/>
    <w:rsid w:val="009C12C0"/>
    <w:rsid w:val="009D7127"/>
    <w:rsid w:val="00A23090"/>
    <w:rsid w:val="00A3402D"/>
    <w:rsid w:val="00A60B1E"/>
    <w:rsid w:val="00A8784F"/>
    <w:rsid w:val="00A93F4C"/>
    <w:rsid w:val="00AF5C9A"/>
    <w:rsid w:val="00B05406"/>
    <w:rsid w:val="00B377A5"/>
    <w:rsid w:val="00B42183"/>
    <w:rsid w:val="00B91007"/>
    <w:rsid w:val="00BA606C"/>
    <w:rsid w:val="00BB6CA0"/>
    <w:rsid w:val="00BD55C9"/>
    <w:rsid w:val="00C11DB5"/>
    <w:rsid w:val="00C2049E"/>
    <w:rsid w:val="00C23ADC"/>
    <w:rsid w:val="00C56CE8"/>
    <w:rsid w:val="00C7117F"/>
    <w:rsid w:val="00CA7054"/>
    <w:rsid w:val="00CD24C6"/>
    <w:rsid w:val="00CF474C"/>
    <w:rsid w:val="00D33DBA"/>
    <w:rsid w:val="00D43997"/>
    <w:rsid w:val="00D67348"/>
    <w:rsid w:val="00D85887"/>
    <w:rsid w:val="00DA1ADB"/>
    <w:rsid w:val="00DB2B68"/>
    <w:rsid w:val="00DD4F41"/>
    <w:rsid w:val="00DE4A69"/>
    <w:rsid w:val="00DF1B9D"/>
    <w:rsid w:val="00E01B12"/>
    <w:rsid w:val="00E06FFB"/>
    <w:rsid w:val="00E16032"/>
    <w:rsid w:val="00E40E76"/>
    <w:rsid w:val="00E44A34"/>
    <w:rsid w:val="00E56C98"/>
    <w:rsid w:val="00E57ADA"/>
    <w:rsid w:val="00E611E2"/>
    <w:rsid w:val="00E77271"/>
    <w:rsid w:val="00E83B70"/>
    <w:rsid w:val="00E95410"/>
    <w:rsid w:val="00EB5E50"/>
    <w:rsid w:val="00EF3B70"/>
    <w:rsid w:val="00F04619"/>
    <w:rsid w:val="00F11C21"/>
    <w:rsid w:val="00F27588"/>
    <w:rsid w:val="00F317E3"/>
    <w:rsid w:val="00F34FC1"/>
    <w:rsid w:val="00F40CB5"/>
    <w:rsid w:val="00F46D9F"/>
    <w:rsid w:val="00F46DC5"/>
    <w:rsid w:val="00FA1656"/>
    <w:rsid w:val="22EB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1"/>
    <o:shapelayout v:ext="edit">
      <o:idmap v:ext="edit" data="1"/>
    </o:shapelayout>
  </w:shapeDefaults>
  <w:decimalSymbol w:val=","/>
  <w:listSeparator w:val=";"/>
  <w14:docId w14:val="012CACE5"/>
  <w15:docId w15:val="{C3E2E3B2-2B6F-4DB2-B283-F077D92E7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6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51B49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51B4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46D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customStyle="1" w:styleId="screen-reader-text">
    <w:name w:val="screen-reader-text"/>
    <w:basedOn w:val="Carpredefinitoparagrafo"/>
    <w:rsid w:val="00246D1D"/>
  </w:style>
  <w:style w:type="character" w:customStyle="1" w:styleId="author">
    <w:name w:val="author"/>
    <w:basedOn w:val="Carpredefinitoparagrafo"/>
    <w:rsid w:val="00246D1D"/>
  </w:style>
  <w:style w:type="character" w:customStyle="1" w:styleId="posted-on">
    <w:name w:val="posted-on"/>
    <w:basedOn w:val="Carpredefinitoparagrafo"/>
    <w:rsid w:val="00246D1D"/>
  </w:style>
  <w:style w:type="character" w:customStyle="1" w:styleId="cat-links">
    <w:name w:val="cat-links"/>
    <w:basedOn w:val="Carpredefinitoparagrafo"/>
    <w:rsid w:val="00246D1D"/>
  </w:style>
  <w:style w:type="character" w:customStyle="1" w:styleId="tags-links">
    <w:name w:val="tags-links"/>
    <w:basedOn w:val="Carpredefinitoparagrafo"/>
    <w:rsid w:val="00246D1D"/>
  </w:style>
  <w:style w:type="character" w:styleId="Enfasigrassetto">
    <w:name w:val="Strong"/>
    <w:basedOn w:val="Carpredefinitoparagrafo"/>
    <w:uiPriority w:val="22"/>
    <w:qFormat/>
    <w:rsid w:val="00246D1D"/>
    <w:rPr>
      <w:b/>
      <w:bCs/>
    </w:rPr>
  </w:style>
  <w:style w:type="paragraph" w:customStyle="1" w:styleId="wp-block-jetpack-slideshowslide">
    <w:name w:val="wp-block-jetpack-slideshow_slide"/>
    <w:basedOn w:val="Normale"/>
    <w:rsid w:val="00246D1D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77271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3A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907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12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0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07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41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2278">
              <w:marLeft w:val="0"/>
              <w:marRight w:val="0"/>
              <w:marTop w:val="48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47DFA2-0630-4F8A-88D1-900B2CE06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4</cp:revision>
  <cp:lastPrinted>2014-05-07T10:01:00Z</cp:lastPrinted>
  <dcterms:created xsi:type="dcterms:W3CDTF">2021-10-08T05:57:00Z</dcterms:created>
  <dcterms:modified xsi:type="dcterms:W3CDTF">2021-10-08T07:53:00Z</dcterms:modified>
</cp:coreProperties>
</file>