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A42" w:rsidRPr="005E19D7" w:rsidRDefault="00DB6A42" w:rsidP="00DB6A42">
      <w:pPr>
        <w:shd w:val="clear" w:color="auto" w:fill="FFFFFF"/>
        <w:jc w:val="center"/>
        <w:textAlignment w:val="baseline"/>
        <w:rPr>
          <w:rFonts w:ascii="Times New Roman" w:hAnsi="Times New Roman"/>
          <w:color w:val="201F1E"/>
        </w:rPr>
      </w:pPr>
      <w:r w:rsidRPr="005E19D7">
        <w:rPr>
          <w:rFonts w:cs="Arial"/>
          <w:b/>
          <w:bCs/>
          <w:color w:val="000000"/>
          <w:sz w:val="32"/>
          <w:szCs w:val="32"/>
          <w:bdr w:val="none" w:sz="0" w:space="0" w:color="auto" w:frame="1"/>
        </w:rPr>
        <w:t>UNIVERSITÀ DEGLI STUDI DI PERUGIA</w:t>
      </w:r>
    </w:p>
    <w:p w:rsidR="00AB2D43" w:rsidRDefault="00AB2D43" w:rsidP="00AB2D43">
      <w:pPr>
        <w:spacing w:line="280" w:lineRule="exact"/>
        <w:ind w:left="851"/>
        <w:jc w:val="both"/>
        <w:rPr>
          <w:rFonts w:ascii="Work Sans" w:hAnsi="Work Sans"/>
          <w:sz w:val="22"/>
          <w:szCs w:val="22"/>
        </w:rPr>
      </w:pPr>
    </w:p>
    <w:p w:rsidR="00D62FC4" w:rsidRPr="00F16965" w:rsidRDefault="00D62FC4" w:rsidP="00AB2D43">
      <w:pPr>
        <w:spacing w:line="280" w:lineRule="exact"/>
        <w:ind w:left="851"/>
        <w:jc w:val="both"/>
        <w:rPr>
          <w:rFonts w:ascii="Work Sans" w:hAnsi="Work Sans"/>
          <w:sz w:val="22"/>
          <w:szCs w:val="22"/>
        </w:rPr>
      </w:pPr>
    </w:p>
    <w:p w:rsidR="003625DE" w:rsidRPr="0046167C" w:rsidRDefault="00F62F4C" w:rsidP="00A25A94">
      <w:pPr>
        <w:spacing w:line="276" w:lineRule="auto"/>
        <w:ind w:left="851" w:right="340"/>
        <w:jc w:val="center"/>
        <w:rPr>
          <w:rFonts w:ascii="Work Sans" w:hAnsi="Work Sans" w:cs="Arial"/>
          <w:b/>
          <w:sz w:val="22"/>
          <w:szCs w:val="22"/>
        </w:rPr>
      </w:pPr>
      <w:r w:rsidRPr="0046167C">
        <w:rPr>
          <w:rFonts w:ascii="Work Sans" w:hAnsi="Work Sans" w:cs="Arial"/>
          <w:b/>
          <w:bCs/>
          <w:color w:val="000000"/>
          <w:sz w:val="22"/>
          <w:szCs w:val="22"/>
          <w:shd w:val="clear" w:color="auto" w:fill="FFFFFF"/>
          <w:lang w:eastAsia="zh-TW"/>
        </w:rPr>
        <w:t xml:space="preserve">La studentessa Lucia </w:t>
      </w:r>
      <w:proofErr w:type="spellStart"/>
      <w:r w:rsidRPr="0046167C">
        <w:rPr>
          <w:rFonts w:ascii="Work Sans" w:hAnsi="Work Sans" w:cs="Arial"/>
          <w:b/>
          <w:bCs/>
          <w:color w:val="000000"/>
          <w:sz w:val="22"/>
          <w:szCs w:val="22"/>
          <w:shd w:val="clear" w:color="auto" w:fill="FFFFFF"/>
          <w:lang w:eastAsia="zh-TW"/>
        </w:rPr>
        <w:t>Celeschi</w:t>
      </w:r>
      <w:proofErr w:type="spellEnd"/>
      <w:r w:rsidRPr="0046167C">
        <w:rPr>
          <w:rFonts w:ascii="Work Sans" w:hAnsi="Work Sans" w:cs="Arial"/>
          <w:b/>
          <w:bCs/>
          <w:color w:val="000000"/>
          <w:sz w:val="22"/>
          <w:szCs w:val="22"/>
          <w:shd w:val="clear" w:color="auto" w:fill="FFFFFF"/>
          <w:lang w:eastAsia="zh-TW"/>
        </w:rPr>
        <w:t xml:space="preserve"> e il prof</w:t>
      </w:r>
      <w:r w:rsidR="00550F12" w:rsidRPr="0046167C">
        <w:rPr>
          <w:rFonts w:ascii="Work Sans" w:hAnsi="Work Sans" w:cs="Arial"/>
          <w:b/>
          <w:bCs/>
          <w:color w:val="000000"/>
          <w:sz w:val="22"/>
          <w:szCs w:val="22"/>
          <w:shd w:val="clear" w:color="auto" w:fill="FFFFFF"/>
          <w:lang w:eastAsia="zh-TW"/>
        </w:rPr>
        <w:t>essor</w:t>
      </w:r>
      <w:r w:rsidRPr="0046167C">
        <w:rPr>
          <w:rFonts w:ascii="Work Sans" w:hAnsi="Work Sans" w:cs="Arial"/>
          <w:b/>
          <w:bCs/>
          <w:color w:val="000000"/>
          <w:sz w:val="22"/>
          <w:szCs w:val="22"/>
          <w:shd w:val="clear" w:color="auto" w:fill="FFFFFF"/>
          <w:lang w:eastAsia="zh-TW"/>
        </w:rPr>
        <w:t xml:space="preserve"> Fabio Radicioni</w:t>
      </w:r>
      <w:r w:rsidRPr="0046167C">
        <w:rPr>
          <w:rFonts w:ascii="Work Sans" w:hAnsi="Work Sans" w:cs="Arial"/>
          <w:b/>
          <w:sz w:val="22"/>
          <w:szCs w:val="22"/>
        </w:rPr>
        <w:t xml:space="preserve"> di </w:t>
      </w:r>
      <w:proofErr w:type="spellStart"/>
      <w:r w:rsidRPr="0046167C">
        <w:rPr>
          <w:rFonts w:ascii="Work Sans" w:hAnsi="Work Sans" w:cs="Arial"/>
          <w:b/>
          <w:sz w:val="22"/>
          <w:szCs w:val="22"/>
        </w:rPr>
        <w:t>Unipg</w:t>
      </w:r>
      <w:proofErr w:type="spellEnd"/>
      <w:r w:rsidRPr="0046167C">
        <w:rPr>
          <w:rFonts w:ascii="Work Sans" w:hAnsi="Work Sans" w:cs="Arial"/>
          <w:b/>
          <w:sz w:val="22"/>
          <w:szCs w:val="22"/>
        </w:rPr>
        <w:t xml:space="preserve"> </w:t>
      </w:r>
    </w:p>
    <w:p w:rsidR="00F62F4C" w:rsidRPr="0046167C" w:rsidRDefault="00F62F4C" w:rsidP="00A25A94">
      <w:pPr>
        <w:spacing w:line="276" w:lineRule="auto"/>
        <w:ind w:left="851" w:right="340"/>
        <w:jc w:val="center"/>
        <w:rPr>
          <w:rFonts w:ascii="Work Sans" w:hAnsi="Work Sans" w:cs="Arial"/>
          <w:b/>
          <w:sz w:val="22"/>
          <w:szCs w:val="22"/>
        </w:rPr>
      </w:pPr>
      <w:r w:rsidRPr="0046167C">
        <w:rPr>
          <w:rFonts w:ascii="Work Sans" w:hAnsi="Work Sans" w:cs="Arial"/>
          <w:b/>
          <w:sz w:val="22"/>
          <w:szCs w:val="22"/>
        </w:rPr>
        <w:t>partecipano a Mare Aperto 2021, esercitazione della Marina Militare Italiana</w:t>
      </w:r>
    </w:p>
    <w:p w:rsidR="00F62F4C" w:rsidRPr="0046167C" w:rsidRDefault="00F62F4C" w:rsidP="00A66BFD">
      <w:pPr>
        <w:ind w:left="851" w:right="340"/>
        <w:jc w:val="center"/>
        <w:rPr>
          <w:rFonts w:ascii="Work Sans" w:hAnsi="Work Sans" w:cs="Arial"/>
          <w:b/>
          <w:sz w:val="22"/>
          <w:szCs w:val="22"/>
        </w:rPr>
      </w:pPr>
    </w:p>
    <w:p w:rsidR="00A66BFD" w:rsidRPr="0046167C" w:rsidRDefault="00A66BFD" w:rsidP="00A66BFD">
      <w:pPr>
        <w:autoSpaceDE w:val="0"/>
        <w:autoSpaceDN w:val="0"/>
        <w:adjustRightInd w:val="0"/>
        <w:rPr>
          <w:rFonts w:ascii="Work Sans" w:hAnsi="Work Sans" w:cs="Arial"/>
          <w:b/>
          <w:bCs/>
          <w:color w:val="000000"/>
          <w:sz w:val="22"/>
          <w:szCs w:val="22"/>
          <w:shd w:val="clear" w:color="auto" w:fill="FFFFFF"/>
          <w:lang w:eastAsia="zh-TW"/>
        </w:rPr>
      </w:pPr>
    </w:p>
    <w:p w:rsidR="00F62F4C" w:rsidRPr="0046167C" w:rsidRDefault="00F62F4C" w:rsidP="00A25A94">
      <w:pPr>
        <w:autoSpaceDE w:val="0"/>
        <w:autoSpaceDN w:val="0"/>
        <w:adjustRightInd w:val="0"/>
        <w:spacing w:line="276" w:lineRule="auto"/>
        <w:rPr>
          <w:rFonts w:ascii="Work Sans" w:eastAsiaTheme="minorHAnsi" w:hAnsi="Work Sans" w:cs="Arial"/>
          <w:sz w:val="22"/>
          <w:szCs w:val="22"/>
          <w:lang w:eastAsia="en-US"/>
        </w:rPr>
      </w:pPr>
      <w:r w:rsidRPr="0046167C">
        <w:rPr>
          <w:rFonts w:ascii="Work Sans" w:hAnsi="Work Sans" w:cs="Arial"/>
          <w:b/>
          <w:bCs/>
          <w:color w:val="000000"/>
          <w:sz w:val="22"/>
          <w:szCs w:val="22"/>
          <w:shd w:val="clear" w:color="auto" w:fill="FFFFFF"/>
          <w:lang w:eastAsia="zh-TW"/>
        </w:rPr>
        <w:t xml:space="preserve">Lucia </w:t>
      </w:r>
      <w:proofErr w:type="spellStart"/>
      <w:r w:rsidRPr="0046167C">
        <w:rPr>
          <w:rFonts w:ascii="Work Sans" w:hAnsi="Work Sans" w:cs="Arial"/>
          <w:b/>
          <w:bCs/>
          <w:color w:val="000000"/>
          <w:sz w:val="22"/>
          <w:szCs w:val="22"/>
          <w:shd w:val="clear" w:color="auto" w:fill="FFFFFF"/>
          <w:lang w:eastAsia="zh-TW"/>
        </w:rPr>
        <w:t>Celeschi</w:t>
      </w:r>
      <w:proofErr w:type="spellEnd"/>
      <w:r w:rsidRPr="0046167C">
        <w:rPr>
          <w:rFonts w:ascii="Work Sans" w:hAnsi="Work Sans" w:cs="Arial"/>
          <w:b/>
          <w:bCs/>
          <w:color w:val="000000"/>
          <w:sz w:val="22"/>
          <w:szCs w:val="22"/>
          <w:shd w:val="clear" w:color="auto" w:fill="FFFFFF"/>
          <w:lang w:eastAsia="zh-TW"/>
        </w:rPr>
        <w:t xml:space="preserve"> </w:t>
      </w:r>
      <w:r w:rsidRPr="0046167C">
        <w:rPr>
          <w:rFonts w:ascii="Work Sans" w:hAnsi="Work Sans" w:cs="Arial"/>
          <w:bCs/>
          <w:color w:val="000000"/>
          <w:sz w:val="22"/>
          <w:szCs w:val="22"/>
          <w:shd w:val="clear" w:color="auto" w:fill="FFFFFF"/>
          <w:lang w:eastAsia="zh-TW"/>
        </w:rPr>
        <w:t>e il prof</w:t>
      </w:r>
      <w:r w:rsidR="00550F12" w:rsidRPr="0046167C">
        <w:rPr>
          <w:rFonts w:ascii="Work Sans" w:hAnsi="Work Sans" w:cs="Arial"/>
          <w:bCs/>
          <w:color w:val="000000"/>
          <w:sz w:val="22"/>
          <w:szCs w:val="22"/>
          <w:shd w:val="clear" w:color="auto" w:fill="FFFFFF"/>
          <w:lang w:eastAsia="zh-TW"/>
        </w:rPr>
        <w:t xml:space="preserve">essor </w:t>
      </w:r>
      <w:r w:rsidRPr="0046167C">
        <w:rPr>
          <w:rFonts w:ascii="Work Sans" w:hAnsi="Work Sans" w:cs="Arial"/>
          <w:b/>
          <w:bCs/>
          <w:color w:val="000000"/>
          <w:sz w:val="22"/>
          <w:szCs w:val="22"/>
          <w:shd w:val="clear" w:color="auto" w:fill="FFFFFF"/>
          <w:lang w:eastAsia="zh-TW"/>
        </w:rPr>
        <w:t xml:space="preserve">Fabio Radicioni, </w:t>
      </w:r>
      <w:r w:rsidRPr="0046167C">
        <w:rPr>
          <w:rFonts w:ascii="Work Sans" w:hAnsi="Work Sans" w:cs="Arial"/>
          <w:bCs/>
          <w:color w:val="000000"/>
          <w:sz w:val="22"/>
          <w:szCs w:val="22"/>
          <w:shd w:val="clear" w:color="auto" w:fill="FFFFFF"/>
          <w:lang w:eastAsia="zh-TW"/>
        </w:rPr>
        <w:t xml:space="preserve">rispettivamente studentessa e </w:t>
      </w:r>
      <w:r w:rsidR="009670F7" w:rsidRPr="0046167C">
        <w:rPr>
          <w:rFonts w:ascii="Work Sans" w:hAnsi="Work Sans" w:cs="Arial"/>
          <w:color w:val="000000"/>
          <w:sz w:val="22"/>
          <w:szCs w:val="22"/>
          <w:shd w:val="clear" w:color="auto" w:fill="FFFFFF"/>
          <w:lang w:eastAsia="zh-TW"/>
        </w:rPr>
        <w:t>O</w:t>
      </w:r>
      <w:r w:rsidRPr="0046167C">
        <w:rPr>
          <w:rFonts w:ascii="Work Sans" w:hAnsi="Work Sans" w:cs="Arial"/>
          <w:color w:val="000000"/>
          <w:sz w:val="22"/>
          <w:szCs w:val="22"/>
          <w:shd w:val="clear" w:color="auto" w:fill="FFFFFF"/>
          <w:lang w:eastAsia="zh-TW"/>
        </w:rPr>
        <w:t xml:space="preserve">rdinario del Corso di Studi </w:t>
      </w:r>
      <w:r w:rsidR="006F246C" w:rsidRPr="0046167C">
        <w:rPr>
          <w:rFonts w:ascii="Work Sans" w:hAnsi="Work Sans" w:cs="Arial"/>
          <w:color w:val="000000"/>
          <w:sz w:val="22"/>
          <w:szCs w:val="22"/>
          <w:shd w:val="clear" w:color="auto" w:fill="FFFFFF"/>
          <w:lang w:eastAsia="zh-TW"/>
        </w:rPr>
        <w:t xml:space="preserve">di Laurea Magistrale in </w:t>
      </w:r>
      <w:r w:rsidRPr="0046167C">
        <w:rPr>
          <w:rFonts w:ascii="Work Sans" w:hAnsi="Work Sans" w:cs="Arial"/>
          <w:color w:val="000000"/>
          <w:sz w:val="22"/>
          <w:szCs w:val="22"/>
          <w:shd w:val="clear" w:color="auto" w:fill="FFFFFF"/>
          <w:lang w:eastAsia="zh-TW"/>
        </w:rPr>
        <w:t>“</w:t>
      </w:r>
      <w:r w:rsidR="00855341" w:rsidRPr="0046167C">
        <w:rPr>
          <w:rFonts w:ascii="Work Sans" w:hAnsi="Work Sans" w:cs="Arial"/>
          <w:bCs/>
          <w:color w:val="000000"/>
          <w:sz w:val="22"/>
          <w:szCs w:val="22"/>
          <w:shd w:val="clear" w:color="auto" w:fill="FFFFFF"/>
          <w:lang w:eastAsia="zh-TW"/>
        </w:rPr>
        <w:t>Ingegneria della Sicurezza per il Territorio e il Costruito</w:t>
      </w:r>
      <w:r w:rsidRPr="0046167C">
        <w:rPr>
          <w:rFonts w:ascii="Work Sans" w:hAnsi="Work Sans" w:cs="Arial"/>
          <w:bCs/>
          <w:color w:val="000000"/>
          <w:sz w:val="22"/>
          <w:szCs w:val="22"/>
          <w:shd w:val="clear" w:color="auto" w:fill="FFFFFF"/>
          <w:lang w:eastAsia="zh-TW"/>
        </w:rPr>
        <w:t xml:space="preserve">” </w:t>
      </w:r>
      <w:r w:rsidRPr="0046167C">
        <w:rPr>
          <w:rFonts w:ascii="Work Sans" w:hAnsi="Work Sans" w:cs="Arial"/>
          <w:color w:val="000000"/>
          <w:sz w:val="22"/>
          <w:szCs w:val="22"/>
          <w:shd w:val="clear" w:color="auto" w:fill="FFFFFF"/>
          <w:lang w:eastAsia="zh-TW"/>
        </w:rPr>
        <w:t>(</w:t>
      </w:r>
      <w:r w:rsidR="00464F66" w:rsidRPr="0046167C">
        <w:rPr>
          <w:rFonts w:ascii="Work Sans" w:hAnsi="Work Sans" w:cs="Arial"/>
          <w:color w:val="000000"/>
          <w:sz w:val="22"/>
          <w:szCs w:val="22"/>
          <w:shd w:val="clear" w:color="auto" w:fill="FFFFFF"/>
          <w:lang w:eastAsia="zh-TW"/>
        </w:rPr>
        <w:t xml:space="preserve">Dipartimento di Ingegneria, </w:t>
      </w:r>
      <w:r w:rsidRPr="0046167C">
        <w:rPr>
          <w:rFonts w:ascii="Work Sans" w:hAnsi="Work Sans" w:cs="Arial"/>
          <w:color w:val="000000"/>
          <w:sz w:val="22"/>
          <w:szCs w:val="22"/>
          <w:bdr w:val="none" w:sz="0" w:space="0" w:color="auto" w:frame="1"/>
          <w:shd w:val="clear" w:color="auto" w:fill="FFFFFF"/>
          <w:lang w:eastAsia="zh-TW"/>
        </w:rPr>
        <w:t>sede didattica - </w:t>
      </w:r>
      <w:r w:rsidRPr="0046167C">
        <w:rPr>
          <w:rFonts w:ascii="Work Sans" w:hAnsi="Work Sans" w:cs="Arial"/>
          <w:bCs/>
          <w:color w:val="000000"/>
          <w:sz w:val="22"/>
          <w:szCs w:val="22"/>
          <w:bdr w:val="none" w:sz="0" w:space="0" w:color="auto" w:frame="1"/>
          <w:shd w:val="clear" w:color="auto" w:fill="FFFFFF"/>
          <w:lang w:eastAsia="zh-TW"/>
        </w:rPr>
        <w:t>Foligno</w:t>
      </w:r>
      <w:r w:rsidRPr="0046167C">
        <w:rPr>
          <w:rFonts w:ascii="Work Sans" w:hAnsi="Work Sans" w:cs="Arial"/>
          <w:color w:val="000000"/>
          <w:sz w:val="22"/>
          <w:szCs w:val="22"/>
          <w:bdr w:val="none" w:sz="0" w:space="0" w:color="auto" w:frame="1"/>
          <w:shd w:val="clear" w:color="auto" w:fill="FFFFFF"/>
          <w:lang w:eastAsia="zh-TW"/>
        </w:rPr>
        <w:t xml:space="preserve">) </w:t>
      </w:r>
      <w:r w:rsidR="00902CD0" w:rsidRPr="0046167C">
        <w:rPr>
          <w:rFonts w:ascii="Work Sans" w:hAnsi="Work Sans" w:cs="Arial"/>
          <w:color w:val="000000"/>
          <w:sz w:val="22"/>
          <w:szCs w:val="22"/>
          <w:bdr w:val="none" w:sz="0" w:space="0" w:color="auto" w:frame="1"/>
          <w:shd w:val="clear" w:color="auto" w:fill="FFFFFF"/>
          <w:lang w:eastAsia="zh-TW"/>
        </w:rPr>
        <w:t>dell’</w:t>
      </w:r>
      <w:r w:rsidR="00902CD0" w:rsidRPr="0046167C">
        <w:rPr>
          <w:rFonts w:ascii="Work Sans" w:hAnsi="Work Sans" w:cs="Arial"/>
          <w:b/>
          <w:color w:val="000000"/>
          <w:sz w:val="22"/>
          <w:szCs w:val="22"/>
          <w:bdr w:val="none" w:sz="0" w:space="0" w:color="auto" w:frame="1"/>
          <w:shd w:val="clear" w:color="auto" w:fill="FFFFFF"/>
          <w:lang w:eastAsia="zh-TW"/>
        </w:rPr>
        <w:t>Università degli Studi di Perugia</w:t>
      </w:r>
      <w:r w:rsidR="00902CD0" w:rsidRPr="0046167C">
        <w:rPr>
          <w:rFonts w:ascii="Work Sans" w:hAnsi="Work Sans" w:cs="Arial"/>
          <w:color w:val="000000"/>
          <w:sz w:val="22"/>
          <w:szCs w:val="22"/>
          <w:bdr w:val="none" w:sz="0" w:space="0" w:color="auto" w:frame="1"/>
          <w:shd w:val="clear" w:color="auto" w:fill="FFFFFF"/>
          <w:lang w:eastAsia="zh-TW"/>
        </w:rPr>
        <w:t xml:space="preserve"> </w:t>
      </w:r>
      <w:r w:rsidRPr="0046167C">
        <w:rPr>
          <w:rFonts w:ascii="Work Sans" w:hAnsi="Work Sans" w:cs="Arial"/>
          <w:color w:val="000000"/>
          <w:sz w:val="22"/>
          <w:szCs w:val="22"/>
          <w:bdr w:val="none" w:sz="0" w:space="0" w:color="auto" w:frame="1"/>
          <w:shd w:val="clear" w:color="auto" w:fill="FFFFFF"/>
          <w:lang w:eastAsia="zh-TW"/>
        </w:rPr>
        <w:t xml:space="preserve">stanno partecipando a </w:t>
      </w:r>
      <w:r w:rsidR="00550F12" w:rsidRPr="0046167C">
        <w:rPr>
          <w:rFonts w:ascii="Work Sans" w:hAnsi="Work Sans" w:cs="Arial"/>
          <w:color w:val="000000"/>
          <w:sz w:val="22"/>
          <w:szCs w:val="22"/>
          <w:lang w:eastAsia="zh-TW"/>
        </w:rPr>
        <w:t>Mare Aperto</w:t>
      </w:r>
      <w:r w:rsidRPr="0046167C">
        <w:rPr>
          <w:rFonts w:ascii="Work Sans" w:hAnsi="Work Sans" w:cs="Arial"/>
          <w:color w:val="000000"/>
          <w:sz w:val="22"/>
          <w:szCs w:val="22"/>
          <w:lang w:eastAsia="zh-TW"/>
        </w:rPr>
        <w:t xml:space="preserve"> 2021, </w:t>
      </w:r>
      <w:r w:rsidRPr="0046167C">
        <w:rPr>
          <w:rFonts w:ascii="Work Sans" w:eastAsiaTheme="minorHAnsi" w:hAnsi="Work Sans" w:cs="Arial"/>
          <w:color w:val="000000"/>
          <w:sz w:val="22"/>
          <w:szCs w:val="22"/>
          <w:lang w:eastAsia="en-US"/>
        </w:rPr>
        <w:t>maggiore esercitazione aeronavale della Marina Militare</w:t>
      </w:r>
      <w:r w:rsidR="00550F12" w:rsidRPr="0046167C">
        <w:rPr>
          <w:rFonts w:ascii="Work Sans" w:eastAsiaTheme="minorHAnsi" w:hAnsi="Work Sans" w:cs="Arial"/>
          <w:color w:val="000000"/>
          <w:sz w:val="22"/>
          <w:szCs w:val="22"/>
          <w:lang w:eastAsia="en-US"/>
        </w:rPr>
        <w:t xml:space="preserve"> Italiana</w:t>
      </w:r>
      <w:r w:rsidRPr="0046167C">
        <w:rPr>
          <w:rFonts w:ascii="Work Sans" w:eastAsiaTheme="minorHAnsi" w:hAnsi="Work Sans" w:cs="Arial"/>
          <w:color w:val="000000"/>
          <w:sz w:val="22"/>
          <w:szCs w:val="22"/>
          <w:lang w:eastAsia="en-US"/>
        </w:rPr>
        <w:t xml:space="preserve"> </w:t>
      </w:r>
      <w:r w:rsidR="00902CD0" w:rsidRPr="0046167C">
        <w:rPr>
          <w:rFonts w:ascii="Work Sans" w:eastAsiaTheme="minorHAnsi" w:hAnsi="Work Sans" w:cs="Arial"/>
          <w:color w:val="000000"/>
          <w:sz w:val="22"/>
          <w:szCs w:val="22"/>
          <w:lang w:eastAsia="en-US"/>
        </w:rPr>
        <w:t>in corso</w:t>
      </w:r>
      <w:r w:rsidRPr="0046167C">
        <w:rPr>
          <w:rFonts w:ascii="Work Sans" w:eastAsiaTheme="minorHAnsi" w:hAnsi="Work Sans" w:cs="Arial"/>
          <w:color w:val="000000"/>
          <w:sz w:val="22"/>
          <w:szCs w:val="22"/>
          <w:lang w:eastAsia="en-US"/>
        </w:rPr>
        <w:t xml:space="preserve"> nelle acque del Mar Adriatico, Mar Ionio, Canale di Sicilia e Mar</w:t>
      </w:r>
      <w:r w:rsidR="00902CD0" w:rsidRPr="0046167C">
        <w:rPr>
          <w:rFonts w:ascii="Work Sans" w:eastAsiaTheme="minorHAnsi" w:hAnsi="Work Sans" w:cs="Arial"/>
          <w:color w:val="000000"/>
          <w:sz w:val="22"/>
          <w:szCs w:val="22"/>
          <w:lang w:eastAsia="en-US"/>
        </w:rPr>
        <w:t xml:space="preserve"> </w:t>
      </w:r>
      <w:r w:rsidR="00902CD0" w:rsidRPr="0046167C">
        <w:rPr>
          <w:rFonts w:ascii="Work Sans" w:eastAsiaTheme="minorHAnsi" w:hAnsi="Work Sans" w:cs="Arial"/>
          <w:sz w:val="22"/>
          <w:szCs w:val="22"/>
          <w:lang w:eastAsia="en-US"/>
        </w:rPr>
        <w:t>Tirreno.</w:t>
      </w:r>
    </w:p>
    <w:p w:rsidR="00F11517" w:rsidRPr="0046167C" w:rsidRDefault="00F11517" w:rsidP="00A25A94">
      <w:pPr>
        <w:autoSpaceDE w:val="0"/>
        <w:autoSpaceDN w:val="0"/>
        <w:adjustRightInd w:val="0"/>
        <w:spacing w:line="276" w:lineRule="auto"/>
        <w:rPr>
          <w:rFonts w:ascii="Work Sans" w:eastAsiaTheme="minorHAnsi" w:hAnsi="Work Sans" w:cs="Arial"/>
          <w:sz w:val="22"/>
          <w:szCs w:val="22"/>
          <w:lang w:eastAsia="en-US"/>
        </w:rPr>
      </w:pPr>
    </w:p>
    <w:p w:rsidR="00F11517" w:rsidRPr="0046167C" w:rsidRDefault="00F11517" w:rsidP="00A25A94">
      <w:pPr>
        <w:autoSpaceDE w:val="0"/>
        <w:autoSpaceDN w:val="0"/>
        <w:adjustRightInd w:val="0"/>
        <w:spacing w:line="276" w:lineRule="auto"/>
        <w:rPr>
          <w:rFonts w:ascii="Work Sans" w:eastAsiaTheme="minorHAnsi" w:hAnsi="Work Sans" w:cs="Arial"/>
          <w:sz w:val="22"/>
          <w:szCs w:val="22"/>
          <w:lang w:eastAsia="en-US"/>
        </w:rPr>
      </w:pPr>
      <w:r w:rsidRPr="0046167C">
        <w:rPr>
          <w:rFonts w:ascii="Work Sans" w:eastAsiaTheme="minorHAnsi" w:hAnsi="Work Sans" w:cs="Arial"/>
          <w:sz w:val="22"/>
          <w:szCs w:val="22"/>
          <w:lang w:eastAsia="en-US"/>
        </w:rPr>
        <w:t xml:space="preserve">Come accaduto nelle precedenti edizioni Mare Aperto 2021 ha previsto la partecipazione di 45 studenti provenienti da 9 differenti atenei: Università degli Studi di Perugia, Università degli Studi di Bari, Università di Genova, Libera Università Internazionale degli Studi Sociali (LUISS) di Roma, Università per gli stranieri di Siena, Università Sant’Anna di Pisa, Università di Catania, Università Federico II di Napoli e Università di Trieste. </w:t>
      </w:r>
    </w:p>
    <w:p w:rsidR="007B76D9" w:rsidRPr="0046167C" w:rsidRDefault="007B76D9" w:rsidP="00A25A94">
      <w:pPr>
        <w:shd w:val="clear" w:color="auto" w:fill="FFFFFF"/>
        <w:spacing w:line="276" w:lineRule="auto"/>
        <w:textAlignment w:val="baseline"/>
        <w:rPr>
          <w:rFonts w:ascii="Work Sans" w:hAnsi="Work Sans" w:cs="Arial"/>
          <w:bCs/>
          <w:color w:val="000000"/>
          <w:sz w:val="22"/>
          <w:szCs w:val="22"/>
          <w:lang w:eastAsia="zh-TW"/>
        </w:rPr>
      </w:pPr>
    </w:p>
    <w:p w:rsidR="00F11517" w:rsidRPr="0046167C" w:rsidRDefault="007B76D9" w:rsidP="00A25A94">
      <w:pPr>
        <w:shd w:val="clear" w:color="auto" w:fill="FFFFFF"/>
        <w:spacing w:line="276" w:lineRule="auto"/>
        <w:textAlignment w:val="baseline"/>
        <w:rPr>
          <w:rFonts w:ascii="Work Sans" w:hAnsi="Work Sans" w:cs="Arial"/>
          <w:color w:val="000000"/>
          <w:sz w:val="22"/>
          <w:szCs w:val="22"/>
          <w:lang w:eastAsia="zh-TW"/>
        </w:rPr>
      </w:pPr>
      <w:r w:rsidRPr="0046167C">
        <w:rPr>
          <w:rFonts w:ascii="Work Sans" w:hAnsi="Work Sans" w:cs="Arial"/>
          <w:bCs/>
          <w:color w:val="000000"/>
          <w:sz w:val="22"/>
          <w:szCs w:val="22"/>
          <w:lang w:eastAsia="zh-TW"/>
        </w:rPr>
        <w:t xml:space="preserve">La studentessa </w:t>
      </w:r>
      <w:proofErr w:type="spellStart"/>
      <w:r w:rsidR="00F11517" w:rsidRPr="0046167C">
        <w:rPr>
          <w:rFonts w:ascii="Work Sans" w:hAnsi="Work Sans" w:cs="Arial"/>
          <w:bCs/>
          <w:color w:val="000000"/>
          <w:sz w:val="22"/>
          <w:szCs w:val="22"/>
          <w:lang w:eastAsia="zh-TW"/>
        </w:rPr>
        <w:t>Celeschi</w:t>
      </w:r>
      <w:proofErr w:type="spellEnd"/>
      <w:r w:rsidR="00F11517" w:rsidRPr="0046167C">
        <w:rPr>
          <w:rFonts w:ascii="Work Sans" w:hAnsi="Work Sans" w:cs="Arial"/>
          <w:bCs/>
          <w:color w:val="000000"/>
          <w:sz w:val="22"/>
          <w:szCs w:val="22"/>
          <w:lang w:eastAsia="zh-TW"/>
        </w:rPr>
        <w:t>, i</w:t>
      </w:r>
      <w:r w:rsidR="00F11517" w:rsidRPr="0046167C">
        <w:rPr>
          <w:rFonts w:ascii="Work Sans" w:hAnsi="Work Sans" w:cs="Arial"/>
          <w:color w:val="000000"/>
          <w:sz w:val="22"/>
          <w:szCs w:val="22"/>
          <w:lang w:eastAsia="zh-TW"/>
        </w:rPr>
        <w:t xml:space="preserve">nsieme </w:t>
      </w:r>
      <w:r w:rsidR="007662D8" w:rsidRPr="0046167C">
        <w:rPr>
          <w:rFonts w:ascii="Work Sans" w:hAnsi="Work Sans" w:cs="Arial"/>
          <w:color w:val="000000"/>
          <w:sz w:val="22"/>
          <w:szCs w:val="22"/>
          <w:lang w:eastAsia="zh-TW"/>
        </w:rPr>
        <w:t xml:space="preserve">ad altri </w:t>
      </w:r>
      <w:r w:rsidR="00F11517" w:rsidRPr="0046167C">
        <w:rPr>
          <w:rFonts w:ascii="Work Sans" w:hAnsi="Work Sans" w:cs="Arial"/>
          <w:color w:val="000000"/>
          <w:sz w:val="22"/>
          <w:szCs w:val="22"/>
          <w:lang w:eastAsia="zh-TW"/>
        </w:rPr>
        <w:t xml:space="preserve">studenti dei diversi Atenei che hanno aderito, sono impegnati </w:t>
      </w:r>
      <w:r w:rsidR="00892F0E" w:rsidRPr="0046167C">
        <w:rPr>
          <w:rFonts w:ascii="Work Sans" w:hAnsi="Work Sans" w:cs="Arial"/>
          <w:color w:val="000000"/>
          <w:sz w:val="22"/>
          <w:szCs w:val="22"/>
          <w:lang w:eastAsia="zh-TW"/>
        </w:rPr>
        <w:t xml:space="preserve">- con il professor Radicioni, docente nel </w:t>
      </w:r>
      <w:r w:rsidR="00892F0E" w:rsidRPr="0046167C">
        <w:rPr>
          <w:rFonts w:ascii="Work Sans" w:hAnsi="Work Sans" w:cs="Arial"/>
          <w:color w:val="000000"/>
          <w:sz w:val="22"/>
          <w:szCs w:val="22"/>
          <w:shd w:val="clear" w:color="auto" w:fill="FFFFFF"/>
          <w:lang w:eastAsia="zh-TW"/>
        </w:rPr>
        <w:t>settore scientifico disciplinare </w:t>
      </w:r>
      <w:r w:rsidR="00892F0E" w:rsidRPr="0046167C">
        <w:rPr>
          <w:rFonts w:ascii="Work Sans" w:hAnsi="Work Sans" w:cs="Arial"/>
          <w:bCs/>
          <w:color w:val="000000"/>
          <w:sz w:val="22"/>
          <w:szCs w:val="22"/>
          <w:shd w:val="clear" w:color="auto" w:fill="FFFFFF"/>
          <w:lang w:eastAsia="zh-TW"/>
        </w:rPr>
        <w:t xml:space="preserve">Topografia e Cartografia ICAR/06 – </w:t>
      </w:r>
      <w:proofErr w:type="spellStart"/>
      <w:r w:rsidR="00892F0E" w:rsidRPr="0046167C">
        <w:rPr>
          <w:rFonts w:ascii="Work Sans" w:hAnsi="Work Sans" w:cs="Arial"/>
          <w:bCs/>
          <w:color w:val="000000"/>
          <w:sz w:val="22"/>
          <w:szCs w:val="22"/>
          <w:shd w:val="clear" w:color="auto" w:fill="FFFFFF"/>
          <w:lang w:eastAsia="zh-TW"/>
        </w:rPr>
        <w:t>Geomatica</w:t>
      </w:r>
      <w:proofErr w:type="spellEnd"/>
      <w:r w:rsidR="00892F0E" w:rsidRPr="0046167C">
        <w:rPr>
          <w:rFonts w:ascii="Work Sans" w:hAnsi="Work Sans" w:cs="Arial"/>
          <w:bCs/>
          <w:color w:val="000000"/>
          <w:sz w:val="22"/>
          <w:szCs w:val="22"/>
          <w:shd w:val="clear" w:color="auto" w:fill="FFFFFF"/>
          <w:lang w:eastAsia="zh-TW"/>
        </w:rPr>
        <w:t xml:space="preserve">) - </w:t>
      </w:r>
      <w:r w:rsidR="00F11517" w:rsidRPr="0046167C">
        <w:rPr>
          <w:rFonts w:ascii="Work Sans" w:hAnsi="Work Sans" w:cs="Arial"/>
          <w:color w:val="000000"/>
          <w:sz w:val="22"/>
          <w:szCs w:val="22"/>
          <w:lang w:eastAsia="zh-TW"/>
        </w:rPr>
        <w:t>su tematiche di t</w:t>
      </w:r>
      <w:r w:rsidR="00F11517" w:rsidRPr="0046167C">
        <w:rPr>
          <w:rFonts w:ascii="Work Sans" w:hAnsi="Work Sans" w:cs="Arial"/>
          <w:bCs/>
          <w:color w:val="000000"/>
          <w:sz w:val="22"/>
          <w:szCs w:val="22"/>
          <w:shd w:val="clear" w:color="auto" w:fill="FFFFFF"/>
          <w:lang w:eastAsia="zh-TW"/>
        </w:rPr>
        <w:t>opografia e cartografia</w:t>
      </w:r>
      <w:r w:rsidR="00892F0E" w:rsidRPr="0046167C">
        <w:rPr>
          <w:rFonts w:ascii="Work Sans" w:hAnsi="Work Sans" w:cs="Arial"/>
          <w:bCs/>
          <w:color w:val="000000"/>
          <w:sz w:val="22"/>
          <w:szCs w:val="22"/>
          <w:shd w:val="clear" w:color="auto" w:fill="FFFFFF"/>
          <w:lang w:eastAsia="zh-TW"/>
        </w:rPr>
        <w:t>,</w:t>
      </w:r>
      <w:r w:rsidR="00F11517" w:rsidRPr="0046167C">
        <w:rPr>
          <w:rFonts w:ascii="Work Sans" w:hAnsi="Work Sans" w:cs="Arial"/>
          <w:color w:val="000000"/>
          <w:sz w:val="22"/>
          <w:szCs w:val="22"/>
          <w:lang w:eastAsia="zh-TW"/>
        </w:rPr>
        <w:t xml:space="preserve"> </w:t>
      </w:r>
      <w:r w:rsidR="007662D8" w:rsidRPr="0046167C">
        <w:rPr>
          <w:rFonts w:ascii="Work Sans" w:hAnsi="Work Sans" w:cs="Arial"/>
          <w:bCs/>
          <w:color w:val="000000"/>
          <w:sz w:val="22"/>
          <w:szCs w:val="22"/>
          <w:shd w:val="clear" w:color="auto" w:fill="FFFFFF"/>
          <w:lang w:eastAsia="zh-TW"/>
        </w:rPr>
        <w:t>nello svolgimento di</w:t>
      </w:r>
      <w:r w:rsidR="00F11517" w:rsidRPr="0046167C">
        <w:rPr>
          <w:rFonts w:ascii="Work Sans" w:hAnsi="Work Sans" w:cs="Arial"/>
          <w:color w:val="000000"/>
          <w:sz w:val="22"/>
          <w:szCs w:val="22"/>
          <w:lang w:eastAsia="zh-TW"/>
        </w:rPr>
        <w:t xml:space="preserve"> esercitazioni avanzate di posizionamento e navigazione satellitare GNSS multi-costellazione sull’unità navale San Giorgio. </w:t>
      </w:r>
    </w:p>
    <w:p w:rsidR="00F11517" w:rsidRPr="0046167C" w:rsidRDefault="00F11517" w:rsidP="00A25A94">
      <w:pPr>
        <w:autoSpaceDE w:val="0"/>
        <w:autoSpaceDN w:val="0"/>
        <w:adjustRightInd w:val="0"/>
        <w:spacing w:line="276" w:lineRule="auto"/>
        <w:rPr>
          <w:rFonts w:ascii="Work Sans" w:eastAsiaTheme="minorHAnsi" w:hAnsi="Work Sans" w:cs="Arial"/>
          <w:color w:val="000000"/>
          <w:sz w:val="22"/>
          <w:szCs w:val="22"/>
          <w:lang w:eastAsia="en-US"/>
        </w:rPr>
      </w:pPr>
    </w:p>
    <w:p w:rsidR="00902CD0" w:rsidRPr="0046167C" w:rsidRDefault="00902CD0" w:rsidP="00A25A94">
      <w:pPr>
        <w:shd w:val="clear" w:color="auto" w:fill="FFFFFF"/>
        <w:spacing w:line="276" w:lineRule="auto"/>
        <w:textAlignment w:val="baseline"/>
        <w:rPr>
          <w:rFonts w:ascii="Work Sans" w:hAnsi="Work Sans" w:cs="Arial"/>
          <w:color w:val="000000"/>
          <w:sz w:val="22"/>
          <w:szCs w:val="22"/>
          <w:lang w:eastAsia="zh-TW"/>
        </w:rPr>
      </w:pPr>
      <w:r w:rsidRPr="0046167C">
        <w:rPr>
          <w:rFonts w:ascii="Work Sans" w:hAnsi="Work Sans" w:cs="Arial"/>
          <w:color w:val="000000"/>
          <w:sz w:val="22"/>
          <w:szCs w:val="22"/>
          <w:bdr w:val="none" w:sz="0" w:space="0" w:color="auto" w:frame="1"/>
          <w:shd w:val="clear" w:color="auto" w:fill="FFFFFF"/>
          <w:lang w:eastAsia="zh-TW"/>
        </w:rPr>
        <w:t xml:space="preserve">L’esercitazione MARE APERTO è considerata il più grande evento addestrativo della Marina Militare. </w:t>
      </w:r>
      <w:r w:rsidRPr="0046167C">
        <w:rPr>
          <w:rFonts w:ascii="Work Sans" w:hAnsi="Work Sans" w:cs="Arial"/>
          <w:color w:val="000000"/>
          <w:sz w:val="22"/>
          <w:szCs w:val="22"/>
          <w:bdr w:val="none" w:sz="0" w:space="0" w:color="auto" w:frame="1"/>
          <w:lang w:eastAsia="zh-TW"/>
        </w:rPr>
        <w:t>Studenti e docenti accompagnatori sono integrati </w:t>
      </w:r>
      <w:r w:rsidRPr="0046167C">
        <w:rPr>
          <w:rFonts w:ascii="Work Sans" w:hAnsi="Work Sans" w:cs="Arial"/>
          <w:color w:val="000000"/>
          <w:sz w:val="22"/>
          <w:szCs w:val="22"/>
          <w:lang w:eastAsia="zh-TW"/>
        </w:rPr>
        <w:t xml:space="preserve">all’interno degli staff imbarcati sulle unità della Squadra Navale ed esercitano ruoli di </w:t>
      </w:r>
      <w:proofErr w:type="spellStart"/>
      <w:r w:rsidRPr="0046167C">
        <w:rPr>
          <w:rFonts w:ascii="Work Sans" w:hAnsi="Work Sans" w:cs="Arial"/>
          <w:color w:val="000000"/>
          <w:sz w:val="22"/>
          <w:szCs w:val="22"/>
          <w:lang w:eastAsia="zh-TW"/>
        </w:rPr>
        <w:t>political</w:t>
      </w:r>
      <w:proofErr w:type="spellEnd"/>
      <w:r w:rsidRPr="0046167C">
        <w:rPr>
          <w:rFonts w:ascii="Work Sans" w:hAnsi="Work Sans" w:cs="Arial"/>
          <w:color w:val="000000"/>
          <w:sz w:val="22"/>
          <w:szCs w:val="22"/>
          <w:lang w:eastAsia="zh-TW"/>
        </w:rPr>
        <w:t xml:space="preserve"> </w:t>
      </w:r>
      <w:proofErr w:type="spellStart"/>
      <w:r w:rsidRPr="0046167C">
        <w:rPr>
          <w:rFonts w:ascii="Work Sans" w:hAnsi="Work Sans" w:cs="Arial"/>
          <w:color w:val="000000"/>
          <w:sz w:val="22"/>
          <w:szCs w:val="22"/>
          <w:lang w:eastAsia="zh-TW"/>
        </w:rPr>
        <w:t>adivisors</w:t>
      </w:r>
      <w:proofErr w:type="spellEnd"/>
      <w:r w:rsidRPr="0046167C">
        <w:rPr>
          <w:rFonts w:ascii="Work Sans" w:hAnsi="Work Sans" w:cs="Arial"/>
          <w:color w:val="000000"/>
          <w:sz w:val="22"/>
          <w:szCs w:val="22"/>
          <w:lang w:eastAsia="zh-TW"/>
        </w:rPr>
        <w:t xml:space="preserve">, </w:t>
      </w:r>
      <w:proofErr w:type="spellStart"/>
      <w:r w:rsidRPr="0046167C">
        <w:rPr>
          <w:rFonts w:ascii="Work Sans" w:hAnsi="Work Sans" w:cs="Arial"/>
          <w:color w:val="000000"/>
          <w:sz w:val="22"/>
          <w:szCs w:val="22"/>
          <w:lang w:eastAsia="zh-TW"/>
        </w:rPr>
        <w:t>legal</w:t>
      </w:r>
      <w:proofErr w:type="spellEnd"/>
      <w:r w:rsidRPr="0046167C">
        <w:rPr>
          <w:rFonts w:ascii="Work Sans" w:hAnsi="Work Sans" w:cs="Arial"/>
          <w:color w:val="000000"/>
          <w:sz w:val="22"/>
          <w:szCs w:val="22"/>
          <w:lang w:eastAsia="zh-TW"/>
        </w:rPr>
        <w:t xml:space="preserve"> </w:t>
      </w:r>
      <w:proofErr w:type="spellStart"/>
      <w:r w:rsidRPr="0046167C">
        <w:rPr>
          <w:rFonts w:ascii="Work Sans" w:hAnsi="Work Sans" w:cs="Arial"/>
          <w:color w:val="000000"/>
          <w:sz w:val="22"/>
          <w:szCs w:val="22"/>
          <w:lang w:eastAsia="zh-TW"/>
        </w:rPr>
        <w:t>advisors</w:t>
      </w:r>
      <w:proofErr w:type="spellEnd"/>
      <w:r w:rsidRPr="0046167C">
        <w:rPr>
          <w:rFonts w:ascii="Work Sans" w:hAnsi="Work Sans" w:cs="Arial"/>
          <w:color w:val="000000"/>
          <w:sz w:val="22"/>
          <w:szCs w:val="22"/>
          <w:lang w:eastAsia="zh-TW"/>
        </w:rPr>
        <w:t xml:space="preserve">, addetti alla pubblica informazione, </w:t>
      </w:r>
      <w:proofErr w:type="spellStart"/>
      <w:r w:rsidRPr="0046167C">
        <w:rPr>
          <w:rFonts w:ascii="Work Sans" w:hAnsi="Work Sans" w:cs="Arial"/>
          <w:color w:val="000000"/>
          <w:sz w:val="22"/>
          <w:szCs w:val="22"/>
          <w:lang w:eastAsia="zh-TW"/>
        </w:rPr>
        <w:t>cimentadosi</w:t>
      </w:r>
      <w:proofErr w:type="spellEnd"/>
      <w:r w:rsidRPr="0046167C">
        <w:rPr>
          <w:rFonts w:ascii="Work Sans" w:hAnsi="Work Sans" w:cs="Arial"/>
          <w:color w:val="000000"/>
          <w:sz w:val="22"/>
          <w:szCs w:val="22"/>
          <w:lang w:eastAsia="zh-TW"/>
        </w:rPr>
        <w:t xml:space="preserve"> con sistemi </w:t>
      </w:r>
      <w:r w:rsidRPr="0046167C">
        <w:rPr>
          <w:rFonts w:ascii="Work Sans" w:hAnsi="Work Sans" w:cs="Arial"/>
          <w:color w:val="000000"/>
          <w:sz w:val="22"/>
          <w:szCs w:val="22"/>
          <w:bdr w:val="none" w:sz="0" w:space="0" w:color="auto" w:frame="1"/>
          <w:lang w:eastAsia="zh-TW"/>
        </w:rPr>
        <w:t>altamente tecnologici di propulsione e di architettura navale e di esplorazione dell’ambiente marino.</w:t>
      </w:r>
    </w:p>
    <w:p w:rsidR="00902CD0" w:rsidRPr="0046167C" w:rsidRDefault="00550F12" w:rsidP="00A25A94">
      <w:pPr>
        <w:shd w:val="clear" w:color="auto" w:fill="FFFFFF"/>
        <w:spacing w:line="276" w:lineRule="auto"/>
        <w:textAlignment w:val="baseline"/>
        <w:rPr>
          <w:rFonts w:ascii="Work Sans" w:hAnsi="Work Sans" w:cs="Arial"/>
          <w:color w:val="000000"/>
          <w:sz w:val="22"/>
          <w:szCs w:val="22"/>
          <w:lang w:eastAsia="zh-TW"/>
        </w:rPr>
      </w:pPr>
      <w:r w:rsidRPr="0046167C">
        <w:rPr>
          <w:rFonts w:ascii="Work Sans" w:hAnsi="Work Sans" w:cs="Arial"/>
          <w:color w:val="000000"/>
          <w:sz w:val="22"/>
          <w:szCs w:val="22"/>
          <w:lang w:eastAsia="zh-TW"/>
        </w:rPr>
        <w:t>V</w:t>
      </w:r>
      <w:r w:rsidR="00902CD0" w:rsidRPr="0046167C">
        <w:rPr>
          <w:rFonts w:ascii="Work Sans" w:hAnsi="Work Sans" w:cs="Arial"/>
          <w:color w:val="000000"/>
          <w:sz w:val="22"/>
          <w:szCs w:val="22"/>
          <w:lang w:eastAsia="zh-TW"/>
        </w:rPr>
        <w:t>ede la partecipazione di assetti navali, aerei, subacquei e terrestri che opereranno in uno scenario variegato e complesso, simulando realistiche situazioni di crisi. I temi addestrativi vedranno i suddetti assetti impegnati nei diversi domini, comprendenti - tra gli altri - aspetti nell'ambito della Tutela dell’Ambiente e del Patrimonio, della Protezione Civile, della Mediazione Culturale e Politica, nonché della Pubblica Informazione.</w:t>
      </w:r>
    </w:p>
    <w:p w:rsidR="00902CD0" w:rsidRPr="0046167C" w:rsidRDefault="00902CD0" w:rsidP="00A25A94">
      <w:pPr>
        <w:spacing w:line="276" w:lineRule="auto"/>
        <w:ind w:right="340"/>
        <w:jc w:val="both"/>
        <w:rPr>
          <w:rFonts w:ascii="Work Sans" w:hAnsi="Work Sans" w:cs="Arial"/>
          <w:color w:val="000000"/>
          <w:sz w:val="22"/>
          <w:szCs w:val="22"/>
          <w:lang w:eastAsia="zh-TW"/>
        </w:rPr>
      </w:pPr>
    </w:p>
    <w:p w:rsidR="00902CD0" w:rsidRPr="0046167C" w:rsidRDefault="00902CD0" w:rsidP="00A25A94">
      <w:pPr>
        <w:autoSpaceDE w:val="0"/>
        <w:autoSpaceDN w:val="0"/>
        <w:adjustRightInd w:val="0"/>
        <w:spacing w:line="276" w:lineRule="auto"/>
        <w:rPr>
          <w:rFonts w:ascii="Work Sans" w:eastAsiaTheme="minorHAnsi" w:hAnsi="Work Sans" w:cs="Arial"/>
          <w:color w:val="000000"/>
          <w:sz w:val="22"/>
          <w:szCs w:val="22"/>
          <w:lang w:eastAsia="en-US"/>
        </w:rPr>
      </w:pPr>
      <w:r w:rsidRPr="0046167C">
        <w:rPr>
          <w:rFonts w:ascii="Work Sans" w:eastAsiaTheme="minorHAnsi" w:hAnsi="Work Sans" w:cs="Arial"/>
          <w:color w:val="000000"/>
          <w:sz w:val="22"/>
          <w:szCs w:val="22"/>
          <w:lang w:eastAsia="en-US"/>
        </w:rPr>
        <w:t>Per ventiquattro giorni, più di 4.000 donne e uomini appartenenti a 9 differenti Marine, alleate e</w:t>
      </w:r>
    </w:p>
    <w:p w:rsidR="00902CD0" w:rsidRPr="0046167C" w:rsidRDefault="00902CD0" w:rsidP="00A25A94">
      <w:pPr>
        <w:autoSpaceDE w:val="0"/>
        <w:autoSpaceDN w:val="0"/>
        <w:adjustRightInd w:val="0"/>
        <w:spacing w:line="276" w:lineRule="auto"/>
        <w:rPr>
          <w:rFonts w:ascii="Work Sans" w:eastAsiaTheme="minorHAnsi" w:hAnsi="Work Sans" w:cs="Arial"/>
          <w:color w:val="000000"/>
          <w:sz w:val="22"/>
          <w:szCs w:val="22"/>
          <w:lang w:eastAsia="en-US"/>
        </w:rPr>
      </w:pPr>
      <w:r w:rsidRPr="0046167C">
        <w:rPr>
          <w:rFonts w:ascii="Work Sans" w:eastAsiaTheme="minorHAnsi" w:hAnsi="Work Sans" w:cs="Arial"/>
          <w:color w:val="000000"/>
          <w:sz w:val="22"/>
          <w:szCs w:val="22"/>
          <w:lang w:eastAsia="en-US"/>
        </w:rPr>
        <w:t>partner, 21 unità navali, 4 velivoli AV-8B e 17 elicotteri imbarcati, di cui due da combattimento</w:t>
      </w:r>
    </w:p>
    <w:p w:rsidR="00902CD0" w:rsidRPr="0046167C" w:rsidRDefault="00902CD0" w:rsidP="00A25A94">
      <w:pPr>
        <w:autoSpaceDE w:val="0"/>
        <w:autoSpaceDN w:val="0"/>
        <w:adjustRightInd w:val="0"/>
        <w:spacing w:line="276" w:lineRule="auto"/>
        <w:rPr>
          <w:rFonts w:ascii="Work Sans" w:eastAsiaTheme="minorHAnsi" w:hAnsi="Work Sans" w:cs="Arial"/>
          <w:color w:val="000000"/>
          <w:sz w:val="22"/>
          <w:szCs w:val="22"/>
          <w:lang w:eastAsia="en-US"/>
        </w:rPr>
      </w:pPr>
      <w:r w:rsidRPr="0046167C">
        <w:rPr>
          <w:rFonts w:ascii="Work Sans" w:eastAsiaTheme="minorHAnsi" w:hAnsi="Work Sans" w:cs="Arial"/>
          <w:color w:val="000000"/>
          <w:sz w:val="22"/>
          <w:szCs w:val="22"/>
          <w:lang w:eastAsia="en-US"/>
        </w:rPr>
        <w:t xml:space="preserve">dell’Esercito Italiano, 3 sommergibili nazionali, velivoli dell’Aeronautica Militare e aeromobili P72 (da pattugliamento marittimo), P180 basati a terra, </w:t>
      </w:r>
      <w:r w:rsidR="008579D7" w:rsidRPr="0046167C">
        <w:rPr>
          <w:rFonts w:ascii="Work Sans" w:eastAsiaTheme="minorHAnsi" w:hAnsi="Work Sans" w:cs="Arial"/>
          <w:color w:val="000000"/>
          <w:sz w:val="22"/>
          <w:szCs w:val="22"/>
          <w:lang w:eastAsia="en-US"/>
        </w:rPr>
        <w:t>sono</w:t>
      </w:r>
      <w:r w:rsidRPr="0046167C">
        <w:rPr>
          <w:rFonts w:ascii="Work Sans" w:eastAsiaTheme="minorHAnsi" w:hAnsi="Work Sans" w:cs="Arial"/>
          <w:color w:val="000000"/>
          <w:sz w:val="22"/>
          <w:szCs w:val="22"/>
          <w:lang w:eastAsia="en-US"/>
        </w:rPr>
        <w:t xml:space="preserve"> coinvolti in attività addestrative a difficoltà</w:t>
      </w:r>
    </w:p>
    <w:p w:rsidR="00902CD0" w:rsidRPr="0046167C" w:rsidRDefault="00902CD0" w:rsidP="00A25A94">
      <w:pPr>
        <w:autoSpaceDE w:val="0"/>
        <w:autoSpaceDN w:val="0"/>
        <w:adjustRightInd w:val="0"/>
        <w:spacing w:line="276" w:lineRule="auto"/>
        <w:rPr>
          <w:rFonts w:ascii="Work Sans" w:eastAsiaTheme="minorHAnsi" w:hAnsi="Work Sans" w:cs="Arial"/>
          <w:color w:val="000000"/>
          <w:sz w:val="22"/>
          <w:szCs w:val="22"/>
          <w:lang w:eastAsia="en-US"/>
        </w:rPr>
      </w:pPr>
      <w:r w:rsidRPr="0046167C">
        <w:rPr>
          <w:rFonts w:ascii="Work Sans" w:eastAsiaTheme="minorHAnsi" w:hAnsi="Work Sans" w:cs="Arial"/>
          <w:color w:val="000000"/>
          <w:sz w:val="22"/>
          <w:szCs w:val="22"/>
          <w:lang w:eastAsia="en-US"/>
        </w:rPr>
        <w:t>crescente al fine di addestrare i comandanti e gli staff imbarcati della Squadra Navale, alla</w:t>
      </w:r>
    </w:p>
    <w:p w:rsidR="00902CD0" w:rsidRPr="0046167C" w:rsidRDefault="00902CD0" w:rsidP="00A25A94">
      <w:pPr>
        <w:autoSpaceDE w:val="0"/>
        <w:autoSpaceDN w:val="0"/>
        <w:adjustRightInd w:val="0"/>
        <w:spacing w:line="276" w:lineRule="auto"/>
        <w:rPr>
          <w:rFonts w:ascii="Work Sans" w:eastAsiaTheme="minorHAnsi" w:hAnsi="Work Sans" w:cs="Arial"/>
          <w:color w:val="000000"/>
          <w:sz w:val="22"/>
          <w:szCs w:val="22"/>
          <w:lang w:eastAsia="en-US"/>
        </w:rPr>
      </w:pPr>
      <w:r w:rsidRPr="0046167C">
        <w:rPr>
          <w:rFonts w:ascii="Work Sans" w:eastAsiaTheme="minorHAnsi" w:hAnsi="Work Sans" w:cs="Arial"/>
          <w:color w:val="000000"/>
          <w:sz w:val="22"/>
          <w:szCs w:val="22"/>
          <w:lang w:eastAsia="en-US"/>
        </w:rPr>
        <w:t>conduzione di operazioni in possibili aree di crisi internazionale.</w:t>
      </w:r>
    </w:p>
    <w:p w:rsidR="00F62F4C" w:rsidRPr="0046167C" w:rsidRDefault="00F62F4C" w:rsidP="00A25A94">
      <w:pPr>
        <w:spacing w:line="276" w:lineRule="auto"/>
        <w:ind w:right="340"/>
        <w:jc w:val="both"/>
        <w:rPr>
          <w:rFonts w:ascii="Calibri" w:hAnsi="Calibri" w:cs="Calibri"/>
          <w:color w:val="000000"/>
          <w:sz w:val="22"/>
          <w:szCs w:val="22"/>
          <w:lang w:eastAsia="zh-TW"/>
        </w:rPr>
      </w:pPr>
    </w:p>
    <w:p w:rsidR="00550F12" w:rsidRPr="0046167C" w:rsidRDefault="00550F12" w:rsidP="00A25A94">
      <w:pPr>
        <w:spacing w:line="276" w:lineRule="auto"/>
        <w:ind w:right="340"/>
        <w:jc w:val="both"/>
        <w:rPr>
          <w:rFonts w:ascii="Calibri" w:hAnsi="Calibri" w:cs="Calibri"/>
          <w:color w:val="000000"/>
          <w:sz w:val="22"/>
          <w:szCs w:val="22"/>
          <w:lang w:eastAsia="zh-TW"/>
        </w:rPr>
      </w:pPr>
    </w:p>
    <w:p w:rsidR="00550F12" w:rsidRPr="0046167C" w:rsidRDefault="00550F12" w:rsidP="00A25A94">
      <w:pPr>
        <w:spacing w:line="276" w:lineRule="auto"/>
        <w:ind w:right="340"/>
        <w:jc w:val="both"/>
        <w:rPr>
          <w:rFonts w:ascii="Calibri" w:hAnsi="Calibri" w:cs="Calibri"/>
          <w:color w:val="000000"/>
          <w:sz w:val="22"/>
          <w:szCs w:val="22"/>
          <w:lang w:eastAsia="zh-TW"/>
        </w:rPr>
      </w:pPr>
    </w:p>
    <w:p w:rsidR="00F62F4C" w:rsidRPr="0046167C" w:rsidRDefault="003625DE" w:rsidP="00A25A94">
      <w:pPr>
        <w:spacing w:line="276" w:lineRule="auto"/>
        <w:ind w:right="340"/>
        <w:jc w:val="both"/>
        <w:rPr>
          <w:rFonts w:ascii="Work Sans" w:hAnsi="Work Sans" w:cs="Calibri"/>
          <w:b/>
          <w:color w:val="000000"/>
          <w:sz w:val="22"/>
          <w:szCs w:val="22"/>
          <w:lang w:eastAsia="zh-TW"/>
        </w:rPr>
      </w:pPr>
      <w:r w:rsidRPr="0046167C">
        <w:rPr>
          <w:rFonts w:ascii="Work Sans" w:hAnsi="Work Sans" w:cs="Calibri"/>
          <w:b/>
          <w:color w:val="000000"/>
          <w:sz w:val="22"/>
          <w:szCs w:val="22"/>
          <w:lang w:eastAsia="zh-TW"/>
        </w:rPr>
        <w:lastRenderedPageBreak/>
        <w:t xml:space="preserve">Perugia, </w:t>
      </w:r>
      <w:r w:rsidR="00A25A94">
        <w:rPr>
          <w:rFonts w:ascii="Work Sans" w:hAnsi="Work Sans" w:cs="Calibri"/>
          <w:b/>
          <w:color w:val="000000"/>
          <w:sz w:val="22"/>
          <w:szCs w:val="22"/>
          <w:lang w:eastAsia="zh-TW"/>
        </w:rPr>
        <w:t xml:space="preserve">8 </w:t>
      </w:r>
      <w:bookmarkStart w:id="0" w:name="_GoBack"/>
      <w:bookmarkEnd w:id="0"/>
      <w:r w:rsidRPr="0046167C">
        <w:rPr>
          <w:rFonts w:ascii="Work Sans" w:hAnsi="Work Sans" w:cs="Calibri"/>
          <w:b/>
          <w:color w:val="000000"/>
          <w:sz w:val="22"/>
          <w:szCs w:val="22"/>
          <w:lang w:eastAsia="zh-TW"/>
        </w:rPr>
        <w:t>ottobre 2021</w:t>
      </w:r>
    </w:p>
    <w:sectPr w:rsidR="00F62F4C" w:rsidRPr="0046167C" w:rsidSect="00C1256C">
      <w:headerReference w:type="even" r:id="rId8"/>
      <w:headerReference w:type="default" r:id="rId9"/>
      <w:footerReference w:type="even" r:id="rId10"/>
      <w:footerReference w:type="default" r:id="rId11"/>
      <w:headerReference w:type="first" r:id="rId12"/>
      <w:footerReference w:type="first" r:id="rId13"/>
      <w:pgSz w:w="11906" w:h="16838"/>
      <w:pgMar w:top="382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3FF" w:rsidRDefault="00F373FF" w:rsidP="005C2BD2">
      <w:r>
        <w:separator/>
      </w:r>
    </w:p>
  </w:endnote>
  <w:endnote w:type="continuationSeparator" w:id="0">
    <w:p w:rsidR="00F373FF" w:rsidRDefault="00F373FF"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AE9" w:rsidRDefault="00C30AE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AE9" w:rsidRPr="008E272F" w:rsidRDefault="00C30AE9" w:rsidP="008E272F">
    <w:pPr>
      <w:pStyle w:val="Pidipagina"/>
      <w:tabs>
        <w:tab w:val="clear" w:pos="4819"/>
        <w:tab w:val="clear" w:pos="9638"/>
        <w:tab w:val="left" w:pos="3675"/>
      </w:tabs>
    </w:pPr>
    <w:r>
      <w:tab/>
    </w:r>
  </w:p>
  <w:p w:rsidR="00C30AE9" w:rsidRPr="008E272F" w:rsidRDefault="00855341"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25400</wp:posOffset>
              </wp:positionV>
              <wp:extent cx="1562100" cy="633095"/>
              <wp:effectExtent l="0" t="0" r="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3095"/>
                      </a:xfrm>
                      <a:prstGeom prst="rect">
                        <a:avLst/>
                      </a:prstGeom>
                      <a:noFill/>
                      <a:ln>
                        <a:noFill/>
                      </a:ln>
                      <a:extLst/>
                    </wps:spPr>
                    <wps:txbx>
                      <w:txbxContent>
                        <w:p w:rsidR="00C30AE9" w:rsidRPr="00F27E9C" w:rsidRDefault="00C30AE9"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8.8pt;margin-top:2pt;width:123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" filled="f" stroked="f">
              <v:textbox inset="0,0,0,0">
                <w:txbxContent>
                  <w:p w:rsidR="00C30AE9" w:rsidRPr="00F27E9C" w:rsidRDefault="00C30AE9"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simplePos x="0" y="0"/>
              <wp:positionH relativeFrom="column">
                <wp:posOffset>4687570</wp:posOffset>
              </wp:positionH>
              <wp:positionV relativeFrom="paragraph">
                <wp:posOffset>18415</wp:posOffset>
              </wp:positionV>
              <wp:extent cx="1551305" cy="633095"/>
              <wp:effectExtent l="0" t="0" r="10795"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33095"/>
                      </a:xfrm>
                      <a:prstGeom prst="rect">
                        <a:avLst/>
                      </a:prstGeom>
                      <a:noFill/>
                      <a:ln>
                        <a:noFill/>
                      </a:ln>
                    </wps:spPr>
                    <wps:txbx>
                      <w:txbxContent>
                        <w:p w:rsidR="00C30AE9" w:rsidRDefault="00C30AE9" w:rsidP="00DB2B68">
                          <w:pPr>
                            <w:rPr>
                              <w:rFonts w:ascii="Work Sans" w:hAnsi="Work Sans"/>
                              <w:sz w:val="18"/>
                            </w:rPr>
                          </w:pPr>
                          <w:r>
                            <w:rPr>
                              <w:rFonts w:ascii="Work Sans" w:hAnsi="Work Sans"/>
                              <w:sz w:val="18"/>
                            </w:rPr>
                            <w:t>075 585 2255</w:t>
                          </w:r>
                        </w:p>
                        <w:p w:rsidR="00C30AE9" w:rsidRPr="00DD4F41" w:rsidRDefault="00C30AE9" w:rsidP="00DB2B68">
                          <w:pPr>
                            <w:rPr>
                              <w:rFonts w:ascii="Work Sans" w:hAnsi="Work Sans"/>
                              <w:sz w:val="18"/>
                            </w:rPr>
                          </w:pPr>
                          <w:r>
                            <w:rPr>
                              <w:rFonts w:ascii="Work Sans" w:hAnsi="Work Sans"/>
                              <w:sz w:val="18"/>
                            </w:rPr>
                            <w:t>ufficio.stampa@unipg.it</w:t>
                          </w:r>
                        </w:p>
                        <w:p w:rsidR="00C30AE9" w:rsidRPr="00DD4F41" w:rsidRDefault="00C30AE9"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9.1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" filled="f" stroked="f">
              <v:textbox inset="0,0,0,0">
                <w:txbxContent>
                  <w:p w:rsidR="00C30AE9" w:rsidRDefault="00C30AE9" w:rsidP="00DB2B68">
                    <w:pPr>
                      <w:rPr>
                        <w:rFonts w:ascii="Work Sans" w:hAnsi="Work Sans"/>
                        <w:sz w:val="18"/>
                      </w:rPr>
                    </w:pPr>
                    <w:r>
                      <w:rPr>
                        <w:rFonts w:ascii="Work Sans" w:hAnsi="Work Sans"/>
                        <w:sz w:val="18"/>
                      </w:rPr>
                      <w:t>075 585 2255</w:t>
                    </w:r>
                  </w:p>
                  <w:p w:rsidR="00C30AE9" w:rsidRPr="00DD4F41" w:rsidRDefault="00C30AE9" w:rsidP="00DB2B68">
                    <w:pPr>
                      <w:rPr>
                        <w:rFonts w:ascii="Work Sans" w:hAnsi="Work Sans"/>
                        <w:sz w:val="18"/>
                      </w:rPr>
                    </w:pPr>
                    <w:r>
                      <w:rPr>
                        <w:rFonts w:ascii="Work Sans" w:hAnsi="Work Sans"/>
                        <w:sz w:val="18"/>
                      </w:rPr>
                      <w:t>ufficio.stampa@unipg.it</w:t>
                    </w:r>
                  </w:p>
                  <w:p w:rsidR="00C30AE9" w:rsidRPr="00DD4F41" w:rsidRDefault="00C30AE9" w:rsidP="00DB2B68">
                    <w:pPr>
                      <w:rPr>
                        <w:rFonts w:ascii="Work Sans" w:hAnsi="Work Sans"/>
                        <w:sz w:val="18"/>
                      </w:rPr>
                    </w:pP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simplePos x="0" y="0"/>
              <wp:positionH relativeFrom="column">
                <wp:posOffset>1082675</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wps:spPr>
                    <wps:txbx>
                      <w:txbxContent>
                        <w:p w:rsidR="00C30AE9" w:rsidRDefault="00C30AE9" w:rsidP="006710D9">
                          <w:pPr>
                            <w:rPr>
                              <w:rFonts w:ascii="Work Sans" w:hAnsi="Work Sans"/>
                              <w:sz w:val="18"/>
                            </w:rPr>
                          </w:pPr>
                          <w:r>
                            <w:rPr>
                              <w:rFonts w:ascii="Work Sans" w:hAnsi="Work Sans"/>
                              <w:sz w:val="18"/>
                            </w:rPr>
                            <w:t>via Zefferino Faina, 4</w:t>
                          </w:r>
                        </w:p>
                        <w:p w:rsidR="00C30AE9" w:rsidRPr="00DD4F41" w:rsidRDefault="00C30AE9" w:rsidP="006710D9">
                          <w:pPr>
                            <w:rPr>
                              <w:rFonts w:ascii="Work Sans" w:hAnsi="Work Sans"/>
                              <w:sz w:val="18"/>
                            </w:rPr>
                          </w:pPr>
                          <w:r>
                            <w:rPr>
                              <w:rFonts w:ascii="Work Sans" w:hAnsi="Work Sans"/>
                              <w:sz w:val="18"/>
                            </w:rPr>
                            <w:t>06123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" filled="f" stroked="f">
              <v:textbox inset="0,0,0,0">
                <w:txbxContent>
                  <w:p w:rsidR="00C30AE9" w:rsidRDefault="00C30AE9" w:rsidP="006710D9">
                    <w:pPr>
                      <w:rPr>
                        <w:rFonts w:ascii="Work Sans" w:hAnsi="Work Sans"/>
                        <w:sz w:val="18"/>
                      </w:rPr>
                    </w:pPr>
                    <w:r>
                      <w:rPr>
                        <w:rFonts w:ascii="Work Sans" w:hAnsi="Work Sans"/>
                        <w:sz w:val="18"/>
                      </w:rPr>
                      <w:t>via Zefferino Faina, 4</w:t>
                    </w:r>
                  </w:p>
                  <w:p w:rsidR="00C30AE9" w:rsidRPr="00DD4F41" w:rsidRDefault="00C30AE9" w:rsidP="006710D9">
                    <w:pPr>
                      <w:rPr>
                        <w:rFonts w:ascii="Work Sans" w:hAnsi="Work Sans"/>
                        <w:sz w:val="18"/>
                      </w:rPr>
                    </w:pPr>
                    <w:r>
                      <w:rPr>
                        <w:rFonts w:ascii="Work Sans" w:hAnsi="Work Sans"/>
                        <w:sz w:val="18"/>
                      </w:rPr>
                      <w:t>06123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AE9" w:rsidRDefault="00C30AE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3FF" w:rsidRDefault="00F373FF" w:rsidP="005C2BD2">
      <w:r>
        <w:separator/>
      </w:r>
    </w:p>
  </w:footnote>
  <w:footnote w:type="continuationSeparator" w:id="0">
    <w:p w:rsidR="00F373FF" w:rsidRDefault="00F373FF"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AE9" w:rsidRDefault="00A25A94">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AE9" w:rsidRDefault="00A25A94">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56.8pt;margin-top:-155.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AE9" w:rsidRDefault="00A25A94">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9C726F"/>
    <w:multiLevelType w:val="multilevel"/>
    <w:tmpl w:val="ACD04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21A2B"/>
    <w:rsid w:val="000305E6"/>
    <w:rsid w:val="00035F76"/>
    <w:rsid w:val="00044A06"/>
    <w:rsid w:val="00044CCE"/>
    <w:rsid w:val="000545C9"/>
    <w:rsid w:val="000615D9"/>
    <w:rsid w:val="0007319C"/>
    <w:rsid w:val="00073475"/>
    <w:rsid w:val="0009133E"/>
    <w:rsid w:val="000C4A53"/>
    <w:rsid w:val="000C7981"/>
    <w:rsid w:val="000E320E"/>
    <w:rsid w:val="0010041F"/>
    <w:rsid w:val="00114A73"/>
    <w:rsid w:val="00121708"/>
    <w:rsid w:val="001645A1"/>
    <w:rsid w:val="001702F7"/>
    <w:rsid w:val="001805C9"/>
    <w:rsid w:val="001C26F9"/>
    <w:rsid w:val="001E4D70"/>
    <w:rsid w:val="00204420"/>
    <w:rsid w:val="0021300B"/>
    <w:rsid w:val="00232667"/>
    <w:rsid w:val="002637CE"/>
    <w:rsid w:val="00287D82"/>
    <w:rsid w:val="002B4145"/>
    <w:rsid w:val="002D13C2"/>
    <w:rsid w:val="002E45C6"/>
    <w:rsid w:val="002E641F"/>
    <w:rsid w:val="00306D01"/>
    <w:rsid w:val="00316E96"/>
    <w:rsid w:val="00320BC0"/>
    <w:rsid w:val="00321912"/>
    <w:rsid w:val="003345A9"/>
    <w:rsid w:val="003625DE"/>
    <w:rsid w:val="00377A76"/>
    <w:rsid w:val="003C61DF"/>
    <w:rsid w:val="003D4636"/>
    <w:rsid w:val="003E2340"/>
    <w:rsid w:val="00407348"/>
    <w:rsid w:val="00414C83"/>
    <w:rsid w:val="004552EA"/>
    <w:rsid w:val="0046167C"/>
    <w:rsid w:val="00464F66"/>
    <w:rsid w:val="00466CF4"/>
    <w:rsid w:val="004A6AED"/>
    <w:rsid w:val="004C110F"/>
    <w:rsid w:val="004D6B2E"/>
    <w:rsid w:val="00506D61"/>
    <w:rsid w:val="00517AD8"/>
    <w:rsid w:val="0053096A"/>
    <w:rsid w:val="005340EC"/>
    <w:rsid w:val="00537EA2"/>
    <w:rsid w:val="00550F12"/>
    <w:rsid w:val="005C2BD2"/>
    <w:rsid w:val="005D749B"/>
    <w:rsid w:val="005F1B71"/>
    <w:rsid w:val="005F4A43"/>
    <w:rsid w:val="0061352A"/>
    <w:rsid w:val="006334CF"/>
    <w:rsid w:val="00662B29"/>
    <w:rsid w:val="006710D9"/>
    <w:rsid w:val="006A1B85"/>
    <w:rsid w:val="006A1D09"/>
    <w:rsid w:val="006A38AD"/>
    <w:rsid w:val="006D2FEB"/>
    <w:rsid w:val="006F246C"/>
    <w:rsid w:val="007005F7"/>
    <w:rsid w:val="0072525E"/>
    <w:rsid w:val="00741ACC"/>
    <w:rsid w:val="007550F0"/>
    <w:rsid w:val="00765592"/>
    <w:rsid w:val="007662D8"/>
    <w:rsid w:val="00781B86"/>
    <w:rsid w:val="007A2DA3"/>
    <w:rsid w:val="007A707D"/>
    <w:rsid w:val="007B76D9"/>
    <w:rsid w:val="007C2493"/>
    <w:rsid w:val="007C37B2"/>
    <w:rsid w:val="007D0A16"/>
    <w:rsid w:val="00800680"/>
    <w:rsid w:val="00804614"/>
    <w:rsid w:val="00804B22"/>
    <w:rsid w:val="00840990"/>
    <w:rsid w:val="00840C70"/>
    <w:rsid w:val="0084677F"/>
    <w:rsid w:val="00855341"/>
    <w:rsid w:val="008579D7"/>
    <w:rsid w:val="008624EA"/>
    <w:rsid w:val="008848A0"/>
    <w:rsid w:val="0088514D"/>
    <w:rsid w:val="00892F0E"/>
    <w:rsid w:val="008D7000"/>
    <w:rsid w:val="008E272F"/>
    <w:rsid w:val="00902464"/>
    <w:rsid w:val="00902CD0"/>
    <w:rsid w:val="00904D47"/>
    <w:rsid w:val="009141AF"/>
    <w:rsid w:val="00924430"/>
    <w:rsid w:val="009340F8"/>
    <w:rsid w:val="00941AA9"/>
    <w:rsid w:val="009644E6"/>
    <w:rsid w:val="009670F7"/>
    <w:rsid w:val="00976B91"/>
    <w:rsid w:val="00980658"/>
    <w:rsid w:val="009A43CF"/>
    <w:rsid w:val="009B477E"/>
    <w:rsid w:val="009C3E5A"/>
    <w:rsid w:val="009D7127"/>
    <w:rsid w:val="009F3007"/>
    <w:rsid w:val="00A110A1"/>
    <w:rsid w:val="00A25A94"/>
    <w:rsid w:val="00A3402D"/>
    <w:rsid w:val="00A66BFD"/>
    <w:rsid w:val="00A6729C"/>
    <w:rsid w:val="00A74737"/>
    <w:rsid w:val="00A8784F"/>
    <w:rsid w:val="00A93F4C"/>
    <w:rsid w:val="00AB2D43"/>
    <w:rsid w:val="00AF5C9A"/>
    <w:rsid w:val="00B05406"/>
    <w:rsid w:val="00B13169"/>
    <w:rsid w:val="00B377A5"/>
    <w:rsid w:val="00B42183"/>
    <w:rsid w:val="00B74409"/>
    <w:rsid w:val="00B91007"/>
    <w:rsid w:val="00BB6CA0"/>
    <w:rsid w:val="00BD55C9"/>
    <w:rsid w:val="00BE3FDA"/>
    <w:rsid w:val="00BE418E"/>
    <w:rsid w:val="00C11DB5"/>
    <w:rsid w:val="00C1256C"/>
    <w:rsid w:val="00C2049E"/>
    <w:rsid w:val="00C22FCC"/>
    <w:rsid w:val="00C30AE9"/>
    <w:rsid w:val="00C7117F"/>
    <w:rsid w:val="00CA04F0"/>
    <w:rsid w:val="00CD24C6"/>
    <w:rsid w:val="00D62096"/>
    <w:rsid w:val="00D62FC4"/>
    <w:rsid w:val="00D67348"/>
    <w:rsid w:val="00DA1ADB"/>
    <w:rsid w:val="00DB2B68"/>
    <w:rsid w:val="00DB6A42"/>
    <w:rsid w:val="00DD4F41"/>
    <w:rsid w:val="00DD7528"/>
    <w:rsid w:val="00DE4A69"/>
    <w:rsid w:val="00DF1B9D"/>
    <w:rsid w:val="00DF655B"/>
    <w:rsid w:val="00E06FFB"/>
    <w:rsid w:val="00E16032"/>
    <w:rsid w:val="00E40E76"/>
    <w:rsid w:val="00E44A34"/>
    <w:rsid w:val="00E520AE"/>
    <w:rsid w:val="00E56C98"/>
    <w:rsid w:val="00E57ADA"/>
    <w:rsid w:val="00E65B6B"/>
    <w:rsid w:val="00E72BEC"/>
    <w:rsid w:val="00E92206"/>
    <w:rsid w:val="00E95410"/>
    <w:rsid w:val="00EE65F6"/>
    <w:rsid w:val="00F11517"/>
    <w:rsid w:val="00F17C34"/>
    <w:rsid w:val="00F224F8"/>
    <w:rsid w:val="00F27588"/>
    <w:rsid w:val="00F27E9C"/>
    <w:rsid w:val="00F317E3"/>
    <w:rsid w:val="00F34FC1"/>
    <w:rsid w:val="00F35F22"/>
    <w:rsid w:val="00F373FF"/>
    <w:rsid w:val="00F40CB5"/>
    <w:rsid w:val="00F427FE"/>
    <w:rsid w:val="00F46D9F"/>
    <w:rsid w:val="00F46DC5"/>
    <w:rsid w:val="00F62F4C"/>
    <w:rsid w:val="00F91B3C"/>
    <w:rsid w:val="00FA723B"/>
    <w:rsid w:val="00FE2338"/>
    <w:rsid w:val="00FE35DC"/>
    <w:rsid w:val="7BA6998B"/>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61"/>
    <o:shapelayout v:ext="edit">
      <o:idmap v:ext="edit" data="1"/>
    </o:shapelayout>
  </w:shapeDefaults>
  <w:decimalSymbol w:val=","/>
  <w:listSeparator w:val=";"/>
  <w14:docId w14:val="04EC8F6A"/>
  <w15:docId w15:val="{707A35CC-2398-4D30-920D-FA8009092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link w:val="Titolo1Carattere"/>
    <w:uiPriority w:val="9"/>
    <w:qFormat/>
    <w:rsid w:val="00CA04F0"/>
    <w:pPr>
      <w:spacing w:before="100" w:beforeAutospacing="1" w:after="100" w:afterAutospacing="1"/>
      <w:outlineLvl w:val="0"/>
    </w:pPr>
    <w:rPr>
      <w:rFonts w:ascii="Times New Roman" w:hAnsi="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rsid w:val="00AB2D43"/>
    <w:rPr>
      <w:color w:val="0000FF"/>
      <w:u w:val="single"/>
    </w:rPr>
  </w:style>
  <w:style w:type="paragraph" w:customStyle="1" w:styleId="xmsonormal">
    <w:name w:val="x_msonormal"/>
    <w:basedOn w:val="Normale"/>
    <w:rsid w:val="00AB2D43"/>
    <w:pPr>
      <w:spacing w:before="100" w:beforeAutospacing="1" w:after="100" w:afterAutospacing="1"/>
    </w:pPr>
    <w:rPr>
      <w:rFonts w:ascii="Times New Roman" w:hAnsi="Times New Roman"/>
    </w:rPr>
  </w:style>
  <w:style w:type="character" w:styleId="Collegamentovisitato">
    <w:name w:val="FollowedHyperlink"/>
    <w:basedOn w:val="Carpredefinitoparagrafo"/>
    <w:uiPriority w:val="99"/>
    <w:semiHidden/>
    <w:unhideWhenUsed/>
    <w:rsid w:val="009644E6"/>
    <w:rPr>
      <w:color w:val="800080" w:themeColor="followedHyperlink"/>
      <w:u w:val="single"/>
    </w:rPr>
  </w:style>
  <w:style w:type="paragraph" w:styleId="NormaleWeb">
    <w:name w:val="Normal (Web)"/>
    <w:basedOn w:val="Normale"/>
    <w:uiPriority w:val="99"/>
    <w:semiHidden/>
    <w:unhideWhenUsed/>
    <w:rsid w:val="002D13C2"/>
    <w:pPr>
      <w:spacing w:before="100" w:beforeAutospacing="1" w:after="100" w:afterAutospacing="1"/>
    </w:pPr>
    <w:rPr>
      <w:rFonts w:ascii="Times New Roman" w:hAnsi="Times New Roman"/>
      <w:lang w:eastAsia="zh-TW"/>
    </w:rPr>
  </w:style>
  <w:style w:type="character" w:customStyle="1" w:styleId="Titolo1Carattere">
    <w:name w:val="Titolo 1 Carattere"/>
    <w:basedOn w:val="Carpredefinitoparagrafo"/>
    <w:link w:val="Titolo1"/>
    <w:uiPriority w:val="9"/>
    <w:rsid w:val="00CA04F0"/>
    <w:rPr>
      <w:rFonts w:ascii="Times New Roman" w:eastAsia="Times New Roman" w:hAnsi="Times New Roman" w:cs="Times New Roman"/>
      <w:b/>
      <w:bCs/>
      <w:kern w:val="36"/>
      <w:sz w:val="48"/>
      <w:szCs w:val="48"/>
      <w:lang w:eastAsia="it-IT"/>
    </w:rPr>
  </w:style>
  <w:style w:type="character" w:styleId="Enfasicorsivo">
    <w:name w:val="Emphasis"/>
    <w:basedOn w:val="Carpredefinitoparagrafo"/>
    <w:uiPriority w:val="20"/>
    <w:qFormat/>
    <w:rsid w:val="00CA04F0"/>
    <w:rPr>
      <w:i/>
      <w:iCs/>
    </w:rPr>
  </w:style>
  <w:style w:type="character" w:customStyle="1" w:styleId="al-author-delim">
    <w:name w:val="al-author-delim"/>
    <w:basedOn w:val="Carpredefinitoparagrafo"/>
    <w:rsid w:val="00CA04F0"/>
  </w:style>
  <w:style w:type="character" w:customStyle="1" w:styleId="period">
    <w:name w:val="period"/>
    <w:basedOn w:val="Carpredefinitoparagrafo"/>
    <w:rsid w:val="002B4145"/>
  </w:style>
  <w:style w:type="character" w:customStyle="1" w:styleId="cit">
    <w:name w:val="cit"/>
    <w:basedOn w:val="Carpredefinitoparagrafo"/>
    <w:rsid w:val="002B4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590808">
      <w:bodyDiv w:val="1"/>
      <w:marLeft w:val="0"/>
      <w:marRight w:val="0"/>
      <w:marTop w:val="0"/>
      <w:marBottom w:val="0"/>
      <w:divBdr>
        <w:top w:val="none" w:sz="0" w:space="0" w:color="auto"/>
        <w:left w:val="none" w:sz="0" w:space="0" w:color="auto"/>
        <w:bottom w:val="none" w:sz="0" w:space="0" w:color="auto"/>
        <w:right w:val="none" w:sz="0" w:space="0" w:color="auto"/>
      </w:divBdr>
    </w:div>
    <w:div w:id="418019929">
      <w:bodyDiv w:val="1"/>
      <w:marLeft w:val="0"/>
      <w:marRight w:val="0"/>
      <w:marTop w:val="0"/>
      <w:marBottom w:val="0"/>
      <w:divBdr>
        <w:top w:val="none" w:sz="0" w:space="0" w:color="auto"/>
        <w:left w:val="none" w:sz="0" w:space="0" w:color="auto"/>
        <w:bottom w:val="none" w:sz="0" w:space="0" w:color="auto"/>
        <w:right w:val="none" w:sz="0" w:space="0" w:color="auto"/>
      </w:divBdr>
    </w:div>
    <w:div w:id="683285134">
      <w:bodyDiv w:val="1"/>
      <w:marLeft w:val="0"/>
      <w:marRight w:val="0"/>
      <w:marTop w:val="0"/>
      <w:marBottom w:val="0"/>
      <w:divBdr>
        <w:top w:val="none" w:sz="0" w:space="0" w:color="auto"/>
        <w:left w:val="none" w:sz="0" w:space="0" w:color="auto"/>
        <w:bottom w:val="none" w:sz="0" w:space="0" w:color="auto"/>
        <w:right w:val="none" w:sz="0" w:space="0" w:color="auto"/>
      </w:divBdr>
    </w:div>
    <w:div w:id="908225085">
      <w:bodyDiv w:val="1"/>
      <w:marLeft w:val="0"/>
      <w:marRight w:val="0"/>
      <w:marTop w:val="0"/>
      <w:marBottom w:val="0"/>
      <w:divBdr>
        <w:top w:val="none" w:sz="0" w:space="0" w:color="auto"/>
        <w:left w:val="none" w:sz="0" w:space="0" w:color="auto"/>
        <w:bottom w:val="none" w:sz="0" w:space="0" w:color="auto"/>
        <w:right w:val="none" w:sz="0" w:space="0" w:color="auto"/>
      </w:divBdr>
      <w:divsChild>
        <w:div w:id="1872450852">
          <w:marLeft w:val="0"/>
          <w:marRight w:val="0"/>
          <w:marTop w:val="0"/>
          <w:marBottom w:val="0"/>
          <w:divBdr>
            <w:top w:val="none" w:sz="0" w:space="0" w:color="auto"/>
            <w:left w:val="none" w:sz="0" w:space="0" w:color="auto"/>
            <w:bottom w:val="none" w:sz="0" w:space="0" w:color="auto"/>
            <w:right w:val="none" w:sz="0" w:space="0" w:color="auto"/>
          </w:divBdr>
        </w:div>
        <w:div w:id="1508980941">
          <w:marLeft w:val="0"/>
          <w:marRight w:val="0"/>
          <w:marTop w:val="0"/>
          <w:marBottom w:val="0"/>
          <w:divBdr>
            <w:top w:val="none" w:sz="0" w:space="0" w:color="auto"/>
            <w:left w:val="none" w:sz="0" w:space="0" w:color="auto"/>
            <w:bottom w:val="none" w:sz="0" w:space="0" w:color="auto"/>
            <w:right w:val="none" w:sz="0" w:space="0" w:color="auto"/>
          </w:divBdr>
        </w:div>
        <w:div w:id="730618247">
          <w:marLeft w:val="0"/>
          <w:marRight w:val="0"/>
          <w:marTop w:val="0"/>
          <w:marBottom w:val="0"/>
          <w:divBdr>
            <w:top w:val="none" w:sz="0" w:space="0" w:color="auto"/>
            <w:left w:val="none" w:sz="0" w:space="0" w:color="auto"/>
            <w:bottom w:val="none" w:sz="0" w:space="0" w:color="auto"/>
            <w:right w:val="none" w:sz="0" w:space="0" w:color="auto"/>
          </w:divBdr>
        </w:div>
        <w:div w:id="632491787">
          <w:marLeft w:val="0"/>
          <w:marRight w:val="0"/>
          <w:marTop w:val="0"/>
          <w:marBottom w:val="0"/>
          <w:divBdr>
            <w:top w:val="none" w:sz="0" w:space="0" w:color="auto"/>
            <w:left w:val="none" w:sz="0" w:space="0" w:color="auto"/>
            <w:bottom w:val="none" w:sz="0" w:space="0" w:color="auto"/>
            <w:right w:val="none" w:sz="0" w:space="0" w:color="auto"/>
          </w:divBdr>
        </w:div>
      </w:divsChild>
    </w:div>
    <w:div w:id="1087654134">
      <w:bodyDiv w:val="1"/>
      <w:marLeft w:val="0"/>
      <w:marRight w:val="0"/>
      <w:marTop w:val="0"/>
      <w:marBottom w:val="0"/>
      <w:divBdr>
        <w:top w:val="none" w:sz="0" w:space="0" w:color="auto"/>
        <w:left w:val="none" w:sz="0" w:space="0" w:color="auto"/>
        <w:bottom w:val="none" w:sz="0" w:space="0" w:color="auto"/>
        <w:right w:val="none" w:sz="0" w:space="0" w:color="auto"/>
      </w:divBdr>
      <w:divsChild>
        <w:div w:id="45571207">
          <w:marLeft w:val="0"/>
          <w:marRight w:val="0"/>
          <w:marTop w:val="0"/>
          <w:marBottom w:val="0"/>
          <w:divBdr>
            <w:top w:val="none" w:sz="0" w:space="0" w:color="auto"/>
            <w:left w:val="none" w:sz="0" w:space="0" w:color="auto"/>
            <w:bottom w:val="none" w:sz="0" w:space="0" w:color="auto"/>
            <w:right w:val="none" w:sz="0" w:space="0" w:color="auto"/>
          </w:divBdr>
        </w:div>
      </w:divsChild>
    </w:div>
    <w:div w:id="1136920440">
      <w:bodyDiv w:val="1"/>
      <w:marLeft w:val="0"/>
      <w:marRight w:val="0"/>
      <w:marTop w:val="0"/>
      <w:marBottom w:val="0"/>
      <w:divBdr>
        <w:top w:val="none" w:sz="0" w:space="0" w:color="auto"/>
        <w:left w:val="none" w:sz="0" w:space="0" w:color="auto"/>
        <w:bottom w:val="none" w:sz="0" w:space="0" w:color="auto"/>
        <w:right w:val="none" w:sz="0" w:space="0" w:color="auto"/>
      </w:divBdr>
      <w:divsChild>
        <w:div w:id="184102836">
          <w:marLeft w:val="0"/>
          <w:marRight w:val="0"/>
          <w:marTop w:val="0"/>
          <w:marBottom w:val="0"/>
          <w:divBdr>
            <w:top w:val="none" w:sz="0" w:space="0" w:color="auto"/>
            <w:left w:val="none" w:sz="0" w:space="0" w:color="auto"/>
            <w:bottom w:val="none" w:sz="0" w:space="0" w:color="auto"/>
            <w:right w:val="none" w:sz="0" w:space="0" w:color="auto"/>
          </w:divBdr>
          <w:divsChild>
            <w:div w:id="562373421">
              <w:marLeft w:val="0"/>
              <w:marRight w:val="0"/>
              <w:marTop w:val="0"/>
              <w:marBottom w:val="0"/>
              <w:divBdr>
                <w:top w:val="none" w:sz="0" w:space="0" w:color="auto"/>
                <w:left w:val="none" w:sz="0" w:space="0" w:color="auto"/>
                <w:bottom w:val="none" w:sz="0" w:space="0" w:color="auto"/>
                <w:right w:val="none" w:sz="0" w:space="0" w:color="auto"/>
              </w:divBdr>
            </w:div>
          </w:divsChild>
        </w:div>
        <w:div w:id="1033649134">
          <w:marLeft w:val="0"/>
          <w:marRight w:val="0"/>
          <w:marTop w:val="0"/>
          <w:marBottom w:val="0"/>
          <w:divBdr>
            <w:top w:val="none" w:sz="0" w:space="0" w:color="auto"/>
            <w:left w:val="none" w:sz="0" w:space="0" w:color="auto"/>
            <w:bottom w:val="none" w:sz="0" w:space="0" w:color="auto"/>
            <w:right w:val="none" w:sz="0" w:space="0" w:color="auto"/>
          </w:divBdr>
          <w:divsChild>
            <w:div w:id="2085225941">
              <w:marLeft w:val="0"/>
              <w:marRight w:val="0"/>
              <w:marTop w:val="0"/>
              <w:marBottom w:val="0"/>
              <w:divBdr>
                <w:top w:val="none" w:sz="0" w:space="0" w:color="auto"/>
                <w:left w:val="none" w:sz="0" w:space="0" w:color="auto"/>
                <w:bottom w:val="none" w:sz="0" w:space="0" w:color="auto"/>
                <w:right w:val="none" w:sz="0" w:space="0" w:color="auto"/>
              </w:divBdr>
              <w:divsChild>
                <w:div w:id="89138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8401">
          <w:marLeft w:val="0"/>
          <w:marRight w:val="0"/>
          <w:marTop w:val="0"/>
          <w:marBottom w:val="0"/>
          <w:divBdr>
            <w:top w:val="none" w:sz="0" w:space="0" w:color="auto"/>
            <w:left w:val="none" w:sz="0" w:space="0" w:color="auto"/>
            <w:bottom w:val="none" w:sz="0" w:space="0" w:color="auto"/>
            <w:right w:val="none" w:sz="0" w:space="0" w:color="auto"/>
          </w:divBdr>
          <w:divsChild>
            <w:div w:id="15008086">
              <w:marLeft w:val="0"/>
              <w:marRight w:val="0"/>
              <w:marTop w:val="0"/>
              <w:marBottom w:val="0"/>
              <w:divBdr>
                <w:top w:val="none" w:sz="0" w:space="0" w:color="auto"/>
                <w:left w:val="none" w:sz="0" w:space="0" w:color="auto"/>
                <w:bottom w:val="none" w:sz="0" w:space="0" w:color="auto"/>
                <w:right w:val="none" w:sz="0" w:space="0" w:color="auto"/>
              </w:divBdr>
            </w:div>
            <w:div w:id="278073015">
              <w:marLeft w:val="0"/>
              <w:marRight w:val="0"/>
              <w:marTop w:val="0"/>
              <w:marBottom w:val="0"/>
              <w:divBdr>
                <w:top w:val="none" w:sz="0" w:space="0" w:color="auto"/>
                <w:left w:val="none" w:sz="0" w:space="0" w:color="auto"/>
                <w:bottom w:val="none" w:sz="0" w:space="0" w:color="auto"/>
                <w:right w:val="none" w:sz="0" w:space="0" w:color="auto"/>
              </w:divBdr>
            </w:div>
            <w:div w:id="280575651">
              <w:marLeft w:val="0"/>
              <w:marRight w:val="0"/>
              <w:marTop w:val="0"/>
              <w:marBottom w:val="0"/>
              <w:divBdr>
                <w:top w:val="none" w:sz="0" w:space="0" w:color="auto"/>
                <w:left w:val="none" w:sz="0" w:space="0" w:color="auto"/>
                <w:bottom w:val="none" w:sz="0" w:space="0" w:color="auto"/>
                <w:right w:val="none" w:sz="0" w:space="0" w:color="auto"/>
              </w:divBdr>
            </w:div>
            <w:div w:id="328681569">
              <w:marLeft w:val="0"/>
              <w:marRight w:val="0"/>
              <w:marTop w:val="0"/>
              <w:marBottom w:val="0"/>
              <w:divBdr>
                <w:top w:val="none" w:sz="0" w:space="0" w:color="auto"/>
                <w:left w:val="none" w:sz="0" w:space="0" w:color="auto"/>
                <w:bottom w:val="none" w:sz="0" w:space="0" w:color="auto"/>
                <w:right w:val="none" w:sz="0" w:space="0" w:color="auto"/>
              </w:divBdr>
            </w:div>
            <w:div w:id="340743300">
              <w:marLeft w:val="0"/>
              <w:marRight w:val="0"/>
              <w:marTop w:val="0"/>
              <w:marBottom w:val="0"/>
              <w:divBdr>
                <w:top w:val="none" w:sz="0" w:space="0" w:color="auto"/>
                <w:left w:val="none" w:sz="0" w:space="0" w:color="auto"/>
                <w:bottom w:val="none" w:sz="0" w:space="0" w:color="auto"/>
                <w:right w:val="none" w:sz="0" w:space="0" w:color="auto"/>
              </w:divBdr>
            </w:div>
            <w:div w:id="384989881">
              <w:marLeft w:val="0"/>
              <w:marRight w:val="0"/>
              <w:marTop w:val="0"/>
              <w:marBottom w:val="0"/>
              <w:divBdr>
                <w:top w:val="none" w:sz="0" w:space="0" w:color="auto"/>
                <w:left w:val="none" w:sz="0" w:space="0" w:color="auto"/>
                <w:bottom w:val="none" w:sz="0" w:space="0" w:color="auto"/>
                <w:right w:val="none" w:sz="0" w:space="0" w:color="auto"/>
              </w:divBdr>
            </w:div>
            <w:div w:id="412438612">
              <w:marLeft w:val="0"/>
              <w:marRight w:val="0"/>
              <w:marTop w:val="0"/>
              <w:marBottom w:val="0"/>
              <w:divBdr>
                <w:top w:val="none" w:sz="0" w:space="0" w:color="auto"/>
                <w:left w:val="none" w:sz="0" w:space="0" w:color="auto"/>
                <w:bottom w:val="none" w:sz="0" w:space="0" w:color="auto"/>
                <w:right w:val="none" w:sz="0" w:space="0" w:color="auto"/>
              </w:divBdr>
            </w:div>
            <w:div w:id="549725304">
              <w:marLeft w:val="0"/>
              <w:marRight w:val="0"/>
              <w:marTop w:val="0"/>
              <w:marBottom w:val="0"/>
              <w:divBdr>
                <w:top w:val="none" w:sz="0" w:space="0" w:color="auto"/>
                <w:left w:val="none" w:sz="0" w:space="0" w:color="auto"/>
                <w:bottom w:val="none" w:sz="0" w:space="0" w:color="auto"/>
                <w:right w:val="none" w:sz="0" w:space="0" w:color="auto"/>
              </w:divBdr>
            </w:div>
            <w:div w:id="643436352">
              <w:marLeft w:val="0"/>
              <w:marRight w:val="0"/>
              <w:marTop w:val="0"/>
              <w:marBottom w:val="0"/>
              <w:divBdr>
                <w:top w:val="none" w:sz="0" w:space="0" w:color="auto"/>
                <w:left w:val="none" w:sz="0" w:space="0" w:color="auto"/>
                <w:bottom w:val="none" w:sz="0" w:space="0" w:color="auto"/>
                <w:right w:val="none" w:sz="0" w:space="0" w:color="auto"/>
              </w:divBdr>
            </w:div>
            <w:div w:id="827404591">
              <w:marLeft w:val="0"/>
              <w:marRight w:val="0"/>
              <w:marTop w:val="0"/>
              <w:marBottom w:val="0"/>
              <w:divBdr>
                <w:top w:val="none" w:sz="0" w:space="0" w:color="auto"/>
                <w:left w:val="none" w:sz="0" w:space="0" w:color="auto"/>
                <w:bottom w:val="none" w:sz="0" w:space="0" w:color="auto"/>
                <w:right w:val="none" w:sz="0" w:space="0" w:color="auto"/>
              </w:divBdr>
            </w:div>
            <w:div w:id="867373815">
              <w:marLeft w:val="0"/>
              <w:marRight w:val="0"/>
              <w:marTop w:val="0"/>
              <w:marBottom w:val="0"/>
              <w:divBdr>
                <w:top w:val="none" w:sz="0" w:space="0" w:color="auto"/>
                <w:left w:val="none" w:sz="0" w:space="0" w:color="auto"/>
                <w:bottom w:val="none" w:sz="0" w:space="0" w:color="auto"/>
                <w:right w:val="none" w:sz="0" w:space="0" w:color="auto"/>
              </w:divBdr>
            </w:div>
            <w:div w:id="902058929">
              <w:marLeft w:val="0"/>
              <w:marRight w:val="0"/>
              <w:marTop w:val="0"/>
              <w:marBottom w:val="0"/>
              <w:divBdr>
                <w:top w:val="none" w:sz="0" w:space="0" w:color="auto"/>
                <w:left w:val="none" w:sz="0" w:space="0" w:color="auto"/>
                <w:bottom w:val="none" w:sz="0" w:space="0" w:color="auto"/>
                <w:right w:val="none" w:sz="0" w:space="0" w:color="auto"/>
              </w:divBdr>
            </w:div>
            <w:div w:id="974212766">
              <w:marLeft w:val="0"/>
              <w:marRight w:val="0"/>
              <w:marTop w:val="0"/>
              <w:marBottom w:val="0"/>
              <w:divBdr>
                <w:top w:val="none" w:sz="0" w:space="0" w:color="auto"/>
                <w:left w:val="none" w:sz="0" w:space="0" w:color="auto"/>
                <w:bottom w:val="none" w:sz="0" w:space="0" w:color="auto"/>
                <w:right w:val="none" w:sz="0" w:space="0" w:color="auto"/>
              </w:divBdr>
            </w:div>
            <w:div w:id="1090929030">
              <w:marLeft w:val="0"/>
              <w:marRight w:val="0"/>
              <w:marTop w:val="0"/>
              <w:marBottom w:val="0"/>
              <w:divBdr>
                <w:top w:val="none" w:sz="0" w:space="0" w:color="auto"/>
                <w:left w:val="none" w:sz="0" w:space="0" w:color="auto"/>
                <w:bottom w:val="none" w:sz="0" w:space="0" w:color="auto"/>
                <w:right w:val="none" w:sz="0" w:space="0" w:color="auto"/>
              </w:divBdr>
            </w:div>
            <w:div w:id="1108964337">
              <w:marLeft w:val="0"/>
              <w:marRight w:val="0"/>
              <w:marTop w:val="0"/>
              <w:marBottom w:val="0"/>
              <w:divBdr>
                <w:top w:val="none" w:sz="0" w:space="0" w:color="auto"/>
                <w:left w:val="none" w:sz="0" w:space="0" w:color="auto"/>
                <w:bottom w:val="none" w:sz="0" w:space="0" w:color="auto"/>
                <w:right w:val="none" w:sz="0" w:space="0" w:color="auto"/>
              </w:divBdr>
            </w:div>
            <w:div w:id="1176651401">
              <w:marLeft w:val="0"/>
              <w:marRight w:val="0"/>
              <w:marTop w:val="0"/>
              <w:marBottom w:val="0"/>
              <w:divBdr>
                <w:top w:val="none" w:sz="0" w:space="0" w:color="auto"/>
                <w:left w:val="none" w:sz="0" w:space="0" w:color="auto"/>
                <w:bottom w:val="none" w:sz="0" w:space="0" w:color="auto"/>
                <w:right w:val="none" w:sz="0" w:space="0" w:color="auto"/>
              </w:divBdr>
            </w:div>
            <w:div w:id="1436057424">
              <w:marLeft w:val="0"/>
              <w:marRight w:val="0"/>
              <w:marTop w:val="0"/>
              <w:marBottom w:val="0"/>
              <w:divBdr>
                <w:top w:val="none" w:sz="0" w:space="0" w:color="auto"/>
                <w:left w:val="none" w:sz="0" w:space="0" w:color="auto"/>
                <w:bottom w:val="none" w:sz="0" w:space="0" w:color="auto"/>
                <w:right w:val="none" w:sz="0" w:space="0" w:color="auto"/>
              </w:divBdr>
            </w:div>
            <w:div w:id="1453793258">
              <w:marLeft w:val="0"/>
              <w:marRight w:val="0"/>
              <w:marTop w:val="0"/>
              <w:marBottom w:val="0"/>
              <w:divBdr>
                <w:top w:val="none" w:sz="0" w:space="0" w:color="auto"/>
                <w:left w:val="none" w:sz="0" w:space="0" w:color="auto"/>
                <w:bottom w:val="none" w:sz="0" w:space="0" w:color="auto"/>
                <w:right w:val="none" w:sz="0" w:space="0" w:color="auto"/>
              </w:divBdr>
            </w:div>
            <w:div w:id="1615215433">
              <w:marLeft w:val="0"/>
              <w:marRight w:val="0"/>
              <w:marTop w:val="0"/>
              <w:marBottom w:val="0"/>
              <w:divBdr>
                <w:top w:val="none" w:sz="0" w:space="0" w:color="auto"/>
                <w:left w:val="none" w:sz="0" w:space="0" w:color="auto"/>
                <w:bottom w:val="none" w:sz="0" w:space="0" w:color="auto"/>
                <w:right w:val="none" w:sz="0" w:space="0" w:color="auto"/>
              </w:divBdr>
            </w:div>
            <w:div w:id="1770077125">
              <w:marLeft w:val="0"/>
              <w:marRight w:val="0"/>
              <w:marTop w:val="0"/>
              <w:marBottom w:val="0"/>
              <w:divBdr>
                <w:top w:val="none" w:sz="0" w:space="0" w:color="auto"/>
                <w:left w:val="none" w:sz="0" w:space="0" w:color="auto"/>
                <w:bottom w:val="none" w:sz="0" w:space="0" w:color="auto"/>
                <w:right w:val="none" w:sz="0" w:space="0" w:color="auto"/>
              </w:divBdr>
            </w:div>
            <w:div w:id="1896309361">
              <w:marLeft w:val="0"/>
              <w:marRight w:val="0"/>
              <w:marTop w:val="0"/>
              <w:marBottom w:val="0"/>
              <w:divBdr>
                <w:top w:val="none" w:sz="0" w:space="0" w:color="auto"/>
                <w:left w:val="none" w:sz="0" w:space="0" w:color="auto"/>
                <w:bottom w:val="none" w:sz="0" w:space="0" w:color="auto"/>
                <w:right w:val="none" w:sz="0" w:space="0" w:color="auto"/>
              </w:divBdr>
            </w:div>
            <w:div w:id="20873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11754">
      <w:bodyDiv w:val="1"/>
      <w:marLeft w:val="0"/>
      <w:marRight w:val="0"/>
      <w:marTop w:val="0"/>
      <w:marBottom w:val="0"/>
      <w:divBdr>
        <w:top w:val="none" w:sz="0" w:space="0" w:color="auto"/>
        <w:left w:val="none" w:sz="0" w:space="0" w:color="auto"/>
        <w:bottom w:val="none" w:sz="0" w:space="0" w:color="auto"/>
        <w:right w:val="none" w:sz="0" w:space="0" w:color="auto"/>
      </w:divBdr>
      <w:divsChild>
        <w:div w:id="284776048">
          <w:marLeft w:val="0"/>
          <w:marRight w:val="0"/>
          <w:marTop w:val="0"/>
          <w:marBottom w:val="0"/>
          <w:divBdr>
            <w:top w:val="none" w:sz="0" w:space="0" w:color="auto"/>
            <w:left w:val="none" w:sz="0" w:space="0" w:color="auto"/>
            <w:bottom w:val="none" w:sz="0" w:space="0" w:color="auto"/>
            <w:right w:val="none" w:sz="0" w:space="0" w:color="auto"/>
          </w:divBdr>
        </w:div>
        <w:div w:id="363097390">
          <w:marLeft w:val="0"/>
          <w:marRight w:val="0"/>
          <w:marTop w:val="0"/>
          <w:marBottom w:val="0"/>
          <w:divBdr>
            <w:top w:val="none" w:sz="0" w:space="0" w:color="auto"/>
            <w:left w:val="none" w:sz="0" w:space="0" w:color="auto"/>
            <w:bottom w:val="none" w:sz="0" w:space="0" w:color="auto"/>
            <w:right w:val="none" w:sz="0" w:space="0" w:color="auto"/>
          </w:divBdr>
        </w:div>
        <w:div w:id="699091281">
          <w:marLeft w:val="0"/>
          <w:marRight w:val="0"/>
          <w:marTop w:val="0"/>
          <w:marBottom w:val="0"/>
          <w:divBdr>
            <w:top w:val="none" w:sz="0" w:space="0" w:color="auto"/>
            <w:left w:val="none" w:sz="0" w:space="0" w:color="auto"/>
            <w:bottom w:val="none" w:sz="0" w:space="0" w:color="auto"/>
            <w:right w:val="none" w:sz="0" w:space="0" w:color="auto"/>
          </w:divBdr>
        </w:div>
      </w:divsChild>
    </w:div>
    <w:div w:id="1485127870">
      <w:bodyDiv w:val="1"/>
      <w:marLeft w:val="0"/>
      <w:marRight w:val="0"/>
      <w:marTop w:val="0"/>
      <w:marBottom w:val="0"/>
      <w:divBdr>
        <w:top w:val="none" w:sz="0" w:space="0" w:color="auto"/>
        <w:left w:val="none" w:sz="0" w:space="0" w:color="auto"/>
        <w:bottom w:val="none" w:sz="0" w:space="0" w:color="auto"/>
        <w:right w:val="none" w:sz="0" w:space="0" w:color="auto"/>
      </w:divBdr>
      <w:divsChild>
        <w:div w:id="832912472">
          <w:marLeft w:val="0"/>
          <w:marRight w:val="0"/>
          <w:marTop w:val="0"/>
          <w:marBottom w:val="0"/>
          <w:divBdr>
            <w:top w:val="none" w:sz="0" w:space="0" w:color="auto"/>
            <w:left w:val="none" w:sz="0" w:space="0" w:color="auto"/>
            <w:bottom w:val="none" w:sz="0" w:space="0" w:color="auto"/>
            <w:right w:val="none" w:sz="0" w:space="0" w:color="auto"/>
          </w:divBdr>
        </w:div>
        <w:div w:id="233323801">
          <w:marLeft w:val="0"/>
          <w:marRight w:val="0"/>
          <w:marTop w:val="0"/>
          <w:marBottom w:val="0"/>
          <w:divBdr>
            <w:top w:val="none" w:sz="0" w:space="0" w:color="auto"/>
            <w:left w:val="none" w:sz="0" w:space="0" w:color="auto"/>
            <w:bottom w:val="none" w:sz="0" w:space="0" w:color="auto"/>
            <w:right w:val="none" w:sz="0" w:space="0" w:color="auto"/>
          </w:divBdr>
        </w:div>
        <w:div w:id="2091148371">
          <w:marLeft w:val="0"/>
          <w:marRight w:val="0"/>
          <w:marTop w:val="0"/>
          <w:marBottom w:val="0"/>
          <w:divBdr>
            <w:top w:val="none" w:sz="0" w:space="0" w:color="auto"/>
            <w:left w:val="none" w:sz="0" w:space="0" w:color="auto"/>
            <w:bottom w:val="none" w:sz="0" w:space="0" w:color="auto"/>
            <w:right w:val="none" w:sz="0" w:space="0" w:color="auto"/>
          </w:divBdr>
        </w:div>
        <w:div w:id="1736314083">
          <w:marLeft w:val="0"/>
          <w:marRight w:val="0"/>
          <w:marTop w:val="0"/>
          <w:marBottom w:val="0"/>
          <w:divBdr>
            <w:top w:val="none" w:sz="0" w:space="0" w:color="auto"/>
            <w:left w:val="none" w:sz="0" w:space="0" w:color="auto"/>
            <w:bottom w:val="none" w:sz="0" w:space="0" w:color="auto"/>
            <w:right w:val="none" w:sz="0" w:space="0" w:color="auto"/>
          </w:divBdr>
        </w:div>
        <w:div w:id="1997107294">
          <w:marLeft w:val="0"/>
          <w:marRight w:val="0"/>
          <w:marTop w:val="0"/>
          <w:marBottom w:val="0"/>
          <w:divBdr>
            <w:top w:val="none" w:sz="0" w:space="0" w:color="auto"/>
            <w:left w:val="none" w:sz="0" w:space="0" w:color="auto"/>
            <w:bottom w:val="none" w:sz="0" w:space="0" w:color="auto"/>
            <w:right w:val="none" w:sz="0" w:space="0" w:color="auto"/>
          </w:divBdr>
        </w:div>
        <w:div w:id="2050908486">
          <w:marLeft w:val="0"/>
          <w:marRight w:val="0"/>
          <w:marTop w:val="0"/>
          <w:marBottom w:val="0"/>
          <w:divBdr>
            <w:top w:val="none" w:sz="0" w:space="0" w:color="auto"/>
            <w:left w:val="none" w:sz="0" w:space="0" w:color="auto"/>
            <w:bottom w:val="none" w:sz="0" w:space="0" w:color="auto"/>
            <w:right w:val="none" w:sz="0" w:space="0" w:color="auto"/>
          </w:divBdr>
        </w:div>
        <w:div w:id="1679310747">
          <w:marLeft w:val="0"/>
          <w:marRight w:val="0"/>
          <w:marTop w:val="0"/>
          <w:marBottom w:val="0"/>
          <w:divBdr>
            <w:top w:val="none" w:sz="0" w:space="0" w:color="auto"/>
            <w:left w:val="none" w:sz="0" w:space="0" w:color="auto"/>
            <w:bottom w:val="none" w:sz="0" w:space="0" w:color="auto"/>
            <w:right w:val="none" w:sz="0" w:space="0" w:color="auto"/>
          </w:divBdr>
        </w:div>
        <w:div w:id="1043553413">
          <w:marLeft w:val="0"/>
          <w:marRight w:val="0"/>
          <w:marTop w:val="0"/>
          <w:marBottom w:val="0"/>
          <w:divBdr>
            <w:top w:val="none" w:sz="0" w:space="0" w:color="auto"/>
            <w:left w:val="none" w:sz="0" w:space="0" w:color="auto"/>
            <w:bottom w:val="none" w:sz="0" w:space="0" w:color="auto"/>
            <w:right w:val="none" w:sz="0" w:space="0" w:color="auto"/>
          </w:divBdr>
        </w:div>
        <w:div w:id="1948269444">
          <w:marLeft w:val="0"/>
          <w:marRight w:val="0"/>
          <w:marTop w:val="0"/>
          <w:marBottom w:val="0"/>
          <w:divBdr>
            <w:top w:val="none" w:sz="0" w:space="0" w:color="auto"/>
            <w:left w:val="none" w:sz="0" w:space="0" w:color="auto"/>
            <w:bottom w:val="none" w:sz="0" w:space="0" w:color="auto"/>
            <w:right w:val="none" w:sz="0" w:space="0" w:color="auto"/>
          </w:divBdr>
        </w:div>
        <w:div w:id="1235507662">
          <w:marLeft w:val="0"/>
          <w:marRight w:val="0"/>
          <w:marTop w:val="0"/>
          <w:marBottom w:val="0"/>
          <w:divBdr>
            <w:top w:val="none" w:sz="0" w:space="0" w:color="auto"/>
            <w:left w:val="none" w:sz="0" w:space="0" w:color="auto"/>
            <w:bottom w:val="none" w:sz="0" w:space="0" w:color="auto"/>
            <w:right w:val="none" w:sz="0" w:space="0" w:color="auto"/>
          </w:divBdr>
        </w:div>
      </w:divsChild>
    </w:div>
    <w:div w:id="1679230620">
      <w:bodyDiv w:val="1"/>
      <w:marLeft w:val="0"/>
      <w:marRight w:val="0"/>
      <w:marTop w:val="0"/>
      <w:marBottom w:val="0"/>
      <w:divBdr>
        <w:top w:val="none" w:sz="0" w:space="0" w:color="auto"/>
        <w:left w:val="none" w:sz="0" w:space="0" w:color="auto"/>
        <w:bottom w:val="none" w:sz="0" w:space="0" w:color="auto"/>
        <w:right w:val="none" w:sz="0" w:space="0" w:color="auto"/>
      </w:divBdr>
      <w:divsChild>
        <w:div w:id="1437291942">
          <w:marLeft w:val="0"/>
          <w:marRight w:val="0"/>
          <w:marTop w:val="0"/>
          <w:marBottom w:val="0"/>
          <w:divBdr>
            <w:top w:val="none" w:sz="0" w:space="0" w:color="auto"/>
            <w:left w:val="none" w:sz="0" w:space="0" w:color="auto"/>
            <w:bottom w:val="none" w:sz="0" w:space="0" w:color="auto"/>
            <w:right w:val="none" w:sz="0" w:space="0" w:color="auto"/>
          </w:divBdr>
        </w:div>
      </w:divsChild>
    </w:div>
    <w:div w:id="1807894211">
      <w:bodyDiv w:val="1"/>
      <w:marLeft w:val="0"/>
      <w:marRight w:val="0"/>
      <w:marTop w:val="0"/>
      <w:marBottom w:val="0"/>
      <w:divBdr>
        <w:top w:val="none" w:sz="0" w:space="0" w:color="auto"/>
        <w:left w:val="none" w:sz="0" w:space="0" w:color="auto"/>
        <w:bottom w:val="none" w:sz="0" w:space="0" w:color="auto"/>
        <w:right w:val="none" w:sz="0" w:space="0" w:color="auto"/>
      </w:divBdr>
      <w:divsChild>
        <w:div w:id="216741427">
          <w:marLeft w:val="0"/>
          <w:marRight w:val="0"/>
          <w:marTop w:val="0"/>
          <w:marBottom w:val="0"/>
          <w:divBdr>
            <w:top w:val="none" w:sz="0" w:space="0" w:color="auto"/>
            <w:left w:val="none" w:sz="0" w:space="0" w:color="auto"/>
            <w:bottom w:val="none" w:sz="0" w:space="0" w:color="auto"/>
            <w:right w:val="none" w:sz="0" w:space="0" w:color="auto"/>
          </w:divBdr>
          <w:divsChild>
            <w:div w:id="1582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765553">
      <w:bodyDiv w:val="1"/>
      <w:marLeft w:val="0"/>
      <w:marRight w:val="0"/>
      <w:marTop w:val="0"/>
      <w:marBottom w:val="0"/>
      <w:divBdr>
        <w:top w:val="none" w:sz="0" w:space="0" w:color="auto"/>
        <w:left w:val="none" w:sz="0" w:space="0" w:color="auto"/>
        <w:bottom w:val="none" w:sz="0" w:space="0" w:color="auto"/>
        <w:right w:val="none" w:sz="0" w:space="0" w:color="auto"/>
      </w:divBdr>
      <w:divsChild>
        <w:div w:id="1317881393">
          <w:marLeft w:val="0"/>
          <w:marRight w:val="0"/>
          <w:marTop w:val="0"/>
          <w:marBottom w:val="0"/>
          <w:divBdr>
            <w:top w:val="none" w:sz="0" w:space="0" w:color="auto"/>
            <w:left w:val="none" w:sz="0" w:space="0" w:color="auto"/>
            <w:bottom w:val="none" w:sz="0" w:space="0" w:color="auto"/>
            <w:right w:val="none" w:sz="0" w:space="0" w:color="auto"/>
          </w:divBdr>
        </w:div>
      </w:divsChild>
    </w:div>
    <w:div w:id="1908688997">
      <w:bodyDiv w:val="1"/>
      <w:marLeft w:val="0"/>
      <w:marRight w:val="0"/>
      <w:marTop w:val="0"/>
      <w:marBottom w:val="0"/>
      <w:divBdr>
        <w:top w:val="none" w:sz="0" w:space="0" w:color="auto"/>
        <w:left w:val="none" w:sz="0" w:space="0" w:color="auto"/>
        <w:bottom w:val="none" w:sz="0" w:space="0" w:color="auto"/>
        <w:right w:val="none" w:sz="0" w:space="0" w:color="auto"/>
      </w:divBdr>
      <w:divsChild>
        <w:div w:id="1248349996">
          <w:marLeft w:val="0"/>
          <w:marRight w:val="0"/>
          <w:marTop w:val="0"/>
          <w:marBottom w:val="0"/>
          <w:divBdr>
            <w:top w:val="none" w:sz="0" w:space="0" w:color="auto"/>
            <w:left w:val="none" w:sz="0" w:space="0" w:color="auto"/>
            <w:bottom w:val="none" w:sz="0" w:space="0" w:color="auto"/>
            <w:right w:val="none" w:sz="0" w:space="0" w:color="auto"/>
          </w:divBdr>
        </w:div>
        <w:div w:id="1968966355">
          <w:marLeft w:val="0"/>
          <w:marRight w:val="0"/>
          <w:marTop w:val="0"/>
          <w:marBottom w:val="0"/>
          <w:divBdr>
            <w:top w:val="none" w:sz="0" w:space="0" w:color="auto"/>
            <w:left w:val="none" w:sz="0" w:space="0" w:color="auto"/>
            <w:bottom w:val="none" w:sz="0" w:space="0" w:color="auto"/>
            <w:right w:val="none" w:sz="0" w:space="0" w:color="auto"/>
          </w:divBdr>
        </w:div>
        <w:div w:id="1524200889">
          <w:marLeft w:val="0"/>
          <w:marRight w:val="0"/>
          <w:marTop w:val="0"/>
          <w:marBottom w:val="0"/>
          <w:divBdr>
            <w:top w:val="none" w:sz="0" w:space="0" w:color="auto"/>
            <w:left w:val="none" w:sz="0" w:space="0" w:color="auto"/>
            <w:bottom w:val="none" w:sz="0" w:space="0" w:color="auto"/>
            <w:right w:val="none" w:sz="0" w:space="0" w:color="auto"/>
          </w:divBdr>
        </w:div>
      </w:divsChild>
    </w:div>
    <w:div w:id="2071607766">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B51D0F-60F1-428A-8239-E9E408143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447</Words>
  <Characters>2552</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Baglioni - Ufficio Stampa</dc:creator>
  <cp:lastModifiedBy>Maurizio Baglioni</cp:lastModifiedBy>
  <cp:revision>3</cp:revision>
  <cp:lastPrinted>2021-10-08T07:00:00Z</cp:lastPrinted>
  <dcterms:created xsi:type="dcterms:W3CDTF">2021-10-08T07:22:00Z</dcterms:created>
  <dcterms:modified xsi:type="dcterms:W3CDTF">2021-10-08T07:28:00Z</dcterms:modified>
</cp:coreProperties>
</file>