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371420" w14:textId="77777777" w:rsidR="00912E0A" w:rsidRDefault="00912E0A" w:rsidP="008605CF">
      <w:pPr>
        <w:pStyle w:val="COPERTINASottotitolo"/>
      </w:pPr>
      <w:bookmarkStart w:id="0" w:name="_GoBack"/>
      <w:bookmarkEnd w:id="0"/>
    </w:p>
    <w:p w14:paraId="01D4B9BF" w14:textId="776124B4" w:rsidR="00912E0A" w:rsidRDefault="00912E0A" w:rsidP="008605CF">
      <w:pPr>
        <w:pStyle w:val="COPERTINASottotitolo"/>
      </w:pPr>
    </w:p>
    <w:p w14:paraId="1BFD3D3C" w14:textId="759C6D3E" w:rsidR="00912E0A" w:rsidRPr="003C414C" w:rsidRDefault="00273470" w:rsidP="007519D3">
      <w:pPr>
        <w:pStyle w:val="COPERTINASottotitolo"/>
        <w:jc w:val="center"/>
      </w:pPr>
      <w:r w:rsidRPr="003C414C">
        <w:rPr>
          <w:noProof/>
        </w:rPr>
        <w:drawing>
          <wp:inline distT="0" distB="0" distL="0" distR="0" wp14:anchorId="0D17CDA0" wp14:editId="65382E64">
            <wp:extent cx="2984500" cy="1492250"/>
            <wp:effectExtent l="0" t="0" r="0" b="0"/>
            <wp:docPr id="3" name="Picture 856469197" descr="A logo with a lion and a drag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856469197" descr="A logo with a lion and a drag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84500" cy="1492250"/>
                    </a:xfrm>
                    <a:prstGeom prst="rect">
                      <a:avLst/>
                    </a:prstGeom>
                  </pic:spPr>
                </pic:pic>
              </a:graphicData>
            </a:graphic>
          </wp:inline>
        </w:drawing>
      </w:r>
    </w:p>
    <w:p w14:paraId="1D6CFD7C" w14:textId="77777777" w:rsidR="00912E0A" w:rsidRPr="003C414C" w:rsidRDefault="00912E0A" w:rsidP="008605CF">
      <w:pPr>
        <w:pStyle w:val="COPERTINASottotitolo"/>
      </w:pPr>
    </w:p>
    <w:p w14:paraId="5CF3AD4E" w14:textId="77777777" w:rsidR="00AB1085" w:rsidRPr="003C414C" w:rsidRDefault="00AB1085" w:rsidP="00AB1085">
      <w:pPr>
        <w:pStyle w:val="COPERTINASottotitolo"/>
      </w:pPr>
    </w:p>
    <w:p w14:paraId="066A4336" w14:textId="77777777" w:rsidR="008605CF" w:rsidRPr="003C414C" w:rsidRDefault="008605CF" w:rsidP="00AB1085">
      <w:pPr>
        <w:pStyle w:val="COPERTINASottotitolo"/>
      </w:pPr>
    </w:p>
    <w:p w14:paraId="0D575D95" w14:textId="01994F92" w:rsidR="00AB1085" w:rsidRPr="003C414C" w:rsidRDefault="00AB1085" w:rsidP="00AB1085">
      <w:pPr>
        <w:pStyle w:val="COPERTINASottotitolo"/>
      </w:pPr>
    </w:p>
    <w:p w14:paraId="330CFB97" w14:textId="1801E4C6" w:rsidR="00CE6E13" w:rsidRPr="003C414C" w:rsidRDefault="009D2B80" w:rsidP="00CE6E13">
      <w:pPr>
        <w:pStyle w:val="COPERTINATitolo"/>
        <w:jc w:val="right"/>
      </w:pPr>
      <w:r w:rsidRPr="003C414C">
        <w:t xml:space="preserve">Allegato </w:t>
      </w:r>
      <w:r w:rsidR="00936B57" w:rsidRPr="003C414C">
        <w:t>A</w:t>
      </w:r>
    </w:p>
    <w:p w14:paraId="44D3CE69" w14:textId="53BC19B3" w:rsidR="00E379EE" w:rsidRPr="003C414C" w:rsidRDefault="009D2B80" w:rsidP="004B1A1E">
      <w:pPr>
        <w:pStyle w:val="COPERTINASottotitolo"/>
        <w:jc w:val="right"/>
      </w:pPr>
      <w:r w:rsidRPr="003C414C">
        <w:t>descrizione progetto</w:t>
      </w:r>
    </w:p>
    <w:p w14:paraId="325F1861" w14:textId="77777777" w:rsidR="009F5C9D" w:rsidRPr="003C414C" w:rsidRDefault="009F5C9D" w:rsidP="008078CE">
      <w:pPr>
        <w:pStyle w:val="COPERTINASottotitolo"/>
      </w:pPr>
    </w:p>
    <w:p w14:paraId="4D7B4260" w14:textId="4AFF1FA9" w:rsidR="00714CB0" w:rsidRPr="003C414C" w:rsidRDefault="00714CB0">
      <w:pPr>
        <w:spacing w:line="240" w:lineRule="auto"/>
      </w:pPr>
      <w:r w:rsidRPr="003C414C">
        <w:br w:type="page"/>
      </w:r>
    </w:p>
    <w:p w14:paraId="5B17207B" w14:textId="78278388" w:rsidR="006C145C" w:rsidRPr="003C414C" w:rsidRDefault="00D312F3" w:rsidP="00C05894">
      <w:pPr>
        <w:pStyle w:val="COPERTINASottotitolo"/>
        <w:rPr>
          <w:sz w:val="28"/>
          <w:szCs w:val="28"/>
        </w:rPr>
      </w:pPr>
      <w:r w:rsidRPr="003C414C">
        <w:rPr>
          <w:sz w:val="28"/>
          <w:szCs w:val="28"/>
        </w:rPr>
        <w:lastRenderedPageBreak/>
        <w:t xml:space="preserve">SEZIONE 1. </w:t>
      </w:r>
      <w:r w:rsidR="006C145C" w:rsidRPr="003C414C">
        <w:rPr>
          <w:sz w:val="28"/>
          <w:szCs w:val="28"/>
        </w:rPr>
        <w:t>INFORMAZIONI GENERALI E DESCRIZIONE DELLA PARTNERSHIP</w:t>
      </w:r>
    </w:p>
    <w:p w14:paraId="337C85D1" w14:textId="4EC1942A" w:rsidR="00C05894" w:rsidRPr="003C414C" w:rsidRDefault="00617480" w:rsidP="001B2D4D">
      <w:pPr>
        <w:spacing w:line="240" w:lineRule="auto"/>
        <w:jc w:val="both"/>
        <w:rPr>
          <w:rFonts w:ascii="Titillium Web" w:hAnsi="Titillium Web"/>
          <w:b/>
          <w:bCs/>
          <w:color w:val="404040" w:themeColor="text1" w:themeTint="BF"/>
          <w:sz w:val="20"/>
          <w:szCs w:val="20"/>
        </w:rPr>
      </w:pPr>
      <w:r w:rsidRPr="003C414C">
        <w:rPr>
          <w:rFonts w:ascii="Titillium Web" w:hAnsi="Titillium Web"/>
          <w:b/>
          <w:bCs/>
          <w:color w:val="404040" w:themeColor="text1" w:themeTint="BF"/>
          <w:sz w:val="20"/>
          <w:szCs w:val="20"/>
        </w:rPr>
        <w:t xml:space="preserve">A. Informazioni Generali </w:t>
      </w:r>
    </w:p>
    <w:p w14:paraId="05C92137" w14:textId="3E12723F" w:rsidR="00A815F1" w:rsidRPr="003C414C" w:rsidRDefault="00A815F1" w:rsidP="001B2D4D">
      <w:pPr>
        <w:spacing w:line="240" w:lineRule="auto"/>
        <w:jc w:val="both"/>
        <w:rPr>
          <w:rFonts w:ascii="Titillium Web" w:hAnsi="Titillium Web"/>
          <w:b/>
          <w:bCs/>
          <w:color w:val="404040" w:themeColor="text1" w:themeTint="BF"/>
          <w:sz w:val="20"/>
          <w:szCs w:val="20"/>
        </w:rPr>
      </w:pPr>
      <w:r w:rsidRPr="003C414C">
        <w:rPr>
          <w:rFonts w:ascii="Titillium Web" w:hAnsi="Titillium Web"/>
          <w:sz w:val="16"/>
          <w:szCs w:val="16"/>
        </w:rPr>
        <w:t>(tutti i campi sono obbligatori)</w:t>
      </w:r>
    </w:p>
    <w:p w14:paraId="1D1D4D6E" w14:textId="77777777" w:rsidR="00C05894" w:rsidRPr="003C414C" w:rsidRDefault="00C05894" w:rsidP="001B2D4D">
      <w:pPr>
        <w:spacing w:line="240" w:lineRule="auto"/>
        <w:jc w:val="both"/>
        <w:rPr>
          <w:rFonts w:ascii="Titillium Web" w:hAnsi="Titillium Web"/>
          <w:b/>
          <w:bCs/>
          <w:color w:val="404040" w:themeColor="text1" w:themeTint="BF"/>
          <w:sz w:val="16"/>
          <w:szCs w:val="16"/>
        </w:rPr>
      </w:pPr>
    </w:p>
    <w:tbl>
      <w:tblPr>
        <w:tblW w:w="493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39"/>
        <w:gridCol w:w="5954"/>
      </w:tblGrid>
      <w:tr w:rsidR="00BA5E4C" w:rsidRPr="003C414C" w14:paraId="323BF40F" w14:textId="77777777" w:rsidTr="00BB25C1">
        <w:tc>
          <w:tcPr>
            <w:tcW w:w="1864" w:type="pct"/>
            <w:vAlign w:val="center"/>
          </w:tcPr>
          <w:p w14:paraId="22B6B377" w14:textId="77777777" w:rsidR="00F721C2" w:rsidRPr="003C414C" w:rsidRDefault="00F721C2" w:rsidP="000F4140">
            <w:pPr>
              <w:spacing w:line="259" w:lineRule="auto"/>
              <w:rPr>
                <w:rFonts w:ascii="Titillium Web" w:hAnsi="Titillium Web"/>
                <w:b/>
                <w:bCs/>
                <w:sz w:val="16"/>
                <w:szCs w:val="16"/>
              </w:rPr>
            </w:pPr>
            <w:r w:rsidRPr="003C414C">
              <w:rPr>
                <w:rFonts w:ascii="Titillium Web" w:hAnsi="Titillium Web"/>
                <w:b/>
                <w:bCs/>
                <w:sz w:val="16"/>
                <w:szCs w:val="16"/>
              </w:rPr>
              <w:t>Acronimo Progetto:</w:t>
            </w:r>
          </w:p>
        </w:tc>
        <w:tc>
          <w:tcPr>
            <w:tcW w:w="3136" w:type="pct"/>
            <w:vAlign w:val="center"/>
          </w:tcPr>
          <w:p w14:paraId="560FABBA" w14:textId="77777777" w:rsidR="00F721C2" w:rsidRPr="003C414C" w:rsidRDefault="00F721C2" w:rsidP="000F4140">
            <w:pPr>
              <w:spacing w:line="259" w:lineRule="auto"/>
              <w:rPr>
                <w:rFonts w:ascii="Titillium Web" w:hAnsi="Titillium Web"/>
                <w:sz w:val="16"/>
                <w:szCs w:val="16"/>
              </w:rPr>
            </w:pPr>
          </w:p>
        </w:tc>
      </w:tr>
      <w:tr w:rsidR="00BA5E4C" w:rsidRPr="003C414C" w14:paraId="5EB8AAA7" w14:textId="77777777" w:rsidTr="00BB25C1">
        <w:trPr>
          <w:trHeight w:val="587"/>
        </w:trPr>
        <w:tc>
          <w:tcPr>
            <w:tcW w:w="1864" w:type="pct"/>
            <w:vAlign w:val="center"/>
          </w:tcPr>
          <w:p w14:paraId="6C6C9DF8" w14:textId="68DB1E2D" w:rsidR="00F721C2" w:rsidRPr="003C414C" w:rsidRDefault="00F721C2" w:rsidP="000F4140">
            <w:pPr>
              <w:spacing w:line="259" w:lineRule="auto"/>
              <w:rPr>
                <w:rFonts w:ascii="Titillium Web" w:hAnsi="Titillium Web"/>
                <w:b/>
                <w:bCs/>
                <w:sz w:val="16"/>
                <w:szCs w:val="16"/>
              </w:rPr>
            </w:pPr>
            <w:r w:rsidRPr="003C414C">
              <w:rPr>
                <w:rFonts w:ascii="Titillium Web" w:hAnsi="Titillium Web"/>
                <w:b/>
                <w:bCs/>
                <w:sz w:val="16"/>
                <w:szCs w:val="16"/>
              </w:rPr>
              <w:t>Titolo Progetto:</w:t>
            </w:r>
          </w:p>
        </w:tc>
        <w:tc>
          <w:tcPr>
            <w:tcW w:w="3136" w:type="pct"/>
            <w:vAlign w:val="center"/>
          </w:tcPr>
          <w:p w14:paraId="1DF51879" w14:textId="77777777" w:rsidR="00F721C2" w:rsidRPr="003C414C" w:rsidRDefault="00F721C2" w:rsidP="000F4140">
            <w:pPr>
              <w:spacing w:line="259" w:lineRule="auto"/>
              <w:rPr>
                <w:rFonts w:ascii="Titillium Web" w:hAnsi="Titillium Web"/>
                <w:sz w:val="16"/>
                <w:szCs w:val="16"/>
              </w:rPr>
            </w:pPr>
          </w:p>
        </w:tc>
      </w:tr>
      <w:tr w:rsidR="00BA5E4C" w:rsidRPr="003C414C" w14:paraId="30F05A56" w14:textId="77777777" w:rsidTr="00BB25C1">
        <w:trPr>
          <w:trHeight w:val="552"/>
        </w:trPr>
        <w:tc>
          <w:tcPr>
            <w:tcW w:w="1864" w:type="pct"/>
            <w:vAlign w:val="center"/>
          </w:tcPr>
          <w:p w14:paraId="2BEC201E" w14:textId="77777777" w:rsidR="005879C4" w:rsidRPr="003C414C" w:rsidRDefault="005879C4" w:rsidP="000C2D00">
            <w:pPr>
              <w:spacing w:line="259" w:lineRule="auto"/>
              <w:rPr>
                <w:rFonts w:ascii="Titillium Web" w:hAnsi="Titillium Web"/>
                <w:b/>
                <w:bCs/>
                <w:sz w:val="16"/>
                <w:szCs w:val="16"/>
              </w:rPr>
            </w:pPr>
            <w:proofErr w:type="spellStart"/>
            <w:r w:rsidRPr="003C414C">
              <w:rPr>
                <w:rFonts w:ascii="Titillium Web" w:hAnsi="Titillium Web"/>
                <w:b/>
                <w:bCs/>
                <w:sz w:val="16"/>
                <w:szCs w:val="16"/>
              </w:rPr>
              <w:t>Spoke</w:t>
            </w:r>
            <w:proofErr w:type="spellEnd"/>
            <w:r w:rsidRPr="003C414C">
              <w:rPr>
                <w:rFonts w:ascii="Titillium Web" w:hAnsi="Titillium Web"/>
                <w:b/>
                <w:bCs/>
                <w:sz w:val="16"/>
                <w:szCs w:val="16"/>
              </w:rPr>
              <w:t xml:space="preserve"> di riferimento: </w:t>
            </w:r>
          </w:p>
        </w:tc>
        <w:tc>
          <w:tcPr>
            <w:tcW w:w="3136" w:type="pct"/>
            <w:vAlign w:val="center"/>
          </w:tcPr>
          <w:p w14:paraId="1C98E75B" w14:textId="77777777" w:rsidR="005879C4" w:rsidRPr="003C414C" w:rsidRDefault="005879C4" w:rsidP="000C2D00">
            <w:pPr>
              <w:spacing w:line="259" w:lineRule="auto"/>
              <w:rPr>
                <w:rFonts w:ascii="Titillium Web" w:hAnsi="Titillium Web"/>
                <w:sz w:val="16"/>
                <w:szCs w:val="16"/>
              </w:rPr>
            </w:pPr>
          </w:p>
        </w:tc>
      </w:tr>
      <w:tr w:rsidR="006638F2" w:rsidRPr="00090BDD" w14:paraId="789500CC" w14:textId="77777777" w:rsidTr="00D841B0">
        <w:tc>
          <w:tcPr>
            <w:tcW w:w="1864" w:type="pct"/>
            <w:vAlign w:val="center"/>
          </w:tcPr>
          <w:p w14:paraId="73F5BFFB" w14:textId="77777777" w:rsidR="006638F2" w:rsidRPr="00090BDD" w:rsidRDefault="006638F2" w:rsidP="00D841B0">
            <w:pPr>
              <w:spacing w:line="259" w:lineRule="auto"/>
              <w:rPr>
                <w:rFonts w:ascii="Titillium Web" w:hAnsi="Titillium Web"/>
                <w:b/>
                <w:bCs/>
                <w:sz w:val="16"/>
                <w:szCs w:val="16"/>
              </w:rPr>
            </w:pPr>
            <w:r w:rsidRPr="00090BDD">
              <w:rPr>
                <w:rFonts w:ascii="Titillium Web" w:hAnsi="Titillium Web"/>
                <w:b/>
                <w:bCs/>
                <w:sz w:val="16"/>
                <w:szCs w:val="16"/>
              </w:rPr>
              <w:t xml:space="preserve">Numero di partner partecipanti e relativa tipologia </w:t>
            </w:r>
            <w:r w:rsidRPr="00090BDD">
              <w:rPr>
                <w:rFonts w:ascii="Titillium Web" w:hAnsi="Titillium Web"/>
                <w:sz w:val="16"/>
                <w:szCs w:val="16"/>
              </w:rPr>
              <w:t>(</w:t>
            </w:r>
            <w:r>
              <w:rPr>
                <w:rFonts w:ascii="Titillium Web" w:hAnsi="Titillium Web"/>
                <w:sz w:val="16"/>
                <w:szCs w:val="16"/>
              </w:rPr>
              <w:t xml:space="preserve">Micro, </w:t>
            </w:r>
            <w:r w:rsidRPr="00090BDD">
              <w:rPr>
                <w:rFonts w:ascii="Titillium Web" w:hAnsi="Titillium Web"/>
                <w:sz w:val="16"/>
                <w:szCs w:val="16"/>
              </w:rPr>
              <w:t xml:space="preserve">PI, MI, GI, </w:t>
            </w:r>
            <w:proofErr w:type="spellStart"/>
            <w:r w:rsidRPr="00090BDD">
              <w:rPr>
                <w:rFonts w:ascii="Titillium Web" w:hAnsi="Titillium Web"/>
                <w:sz w:val="16"/>
                <w:szCs w:val="16"/>
              </w:rPr>
              <w:t>OdR</w:t>
            </w:r>
            <w:proofErr w:type="spellEnd"/>
            <w:r w:rsidRPr="00090BDD">
              <w:rPr>
                <w:rFonts w:ascii="Titillium Web" w:hAnsi="Titillium Web"/>
                <w:sz w:val="16"/>
                <w:szCs w:val="16"/>
              </w:rPr>
              <w:t>):</w:t>
            </w:r>
          </w:p>
        </w:tc>
        <w:tc>
          <w:tcPr>
            <w:tcW w:w="3136" w:type="pct"/>
            <w:vAlign w:val="center"/>
          </w:tcPr>
          <w:p w14:paraId="35D2F1DA" w14:textId="77777777" w:rsidR="006638F2" w:rsidRPr="00090BDD" w:rsidRDefault="006638F2" w:rsidP="00D841B0">
            <w:pPr>
              <w:spacing w:line="259" w:lineRule="auto"/>
              <w:rPr>
                <w:rFonts w:ascii="Titillium Web" w:hAnsi="Titillium Web"/>
                <w:i/>
                <w:iCs/>
                <w:sz w:val="16"/>
                <w:szCs w:val="16"/>
              </w:rPr>
            </w:pPr>
            <w:r w:rsidRPr="00090BDD">
              <w:rPr>
                <w:rFonts w:ascii="Titillium Web" w:hAnsi="Titillium Web"/>
                <w:i/>
                <w:iCs/>
                <w:sz w:val="16"/>
                <w:szCs w:val="16"/>
              </w:rPr>
              <w:t>Es. 3 partner, di cui 1 PI, 1 MI, 1 GI</w:t>
            </w:r>
          </w:p>
        </w:tc>
      </w:tr>
      <w:tr w:rsidR="006638F2" w:rsidRPr="00090BDD" w14:paraId="7A088F23" w14:textId="77777777" w:rsidTr="00D841B0">
        <w:tc>
          <w:tcPr>
            <w:tcW w:w="1864" w:type="pct"/>
            <w:vAlign w:val="center"/>
          </w:tcPr>
          <w:p w14:paraId="074C92B1" w14:textId="352A3E59" w:rsidR="006638F2" w:rsidRPr="00090BDD" w:rsidRDefault="006638F2" w:rsidP="00D841B0">
            <w:pPr>
              <w:spacing w:line="259" w:lineRule="auto"/>
              <w:rPr>
                <w:rFonts w:ascii="Titillium Web" w:hAnsi="Titillium Web"/>
                <w:i/>
                <w:iCs/>
                <w:sz w:val="16"/>
                <w:szCs w:val="16"/>
              </w:rPr>
            </w:pPr>
            <w:r w:rsidRPr="00090BDD">
              <w:rPr>
                <w:rFonts w:ascii="Titillium Web" w:hAnsi="Titillium Web"/>
                <w:b/>
                <w:bCs/>
                <w:sz w:val="16"/>
                <w:szCs w:val="16"/>
              </w:rPr>
              <w:t xml:space="preserve">Durata </w:t>
            </w:r>
            <w:r w:rsidRPr="00090BDD">
              <w:rPr>
                <w:rFonts w:ascii="Titillium Web" w:hAnsi="Titillium Web"/>
                <w:sz w:val="16"/>
                <w:szCs w:val="16"/>
              </w:rPr>
              <w:t>(mesi</w:t>
            </w:r>
            <w:r w:rsidR="00D67103">
              <w:rPr>
                <w:rFonts w:ascii="Titillium Web" w:hAnsi="Titillium Web"/>
                <w:sz w:val="16"/>
                <w:szCs w:val="16"/>
              </w:rPr>
              <w:t xml:space="preserve"> min 6 max 9</w:t>
            </w:r>
            <w:r w:rsidRPr="00090BDD">
              <w:rPr>
                <w:rFonts w:ascii="Titillium Web" w:hAnsi="Titillium Web"/>
                <w:sz w:val="16"/>
                <w:szCs w:val="16"/>
              </w:rPr>
              <w:t>):</w:t>
            </w:r>
          </w:p>
        </w:tc>
        <w:tc>
          <w:tcPr>
            <w:tcW w:w="3136" w:type="pct"/>
            <w:vAlign w:val="center"/>
          </w:tcPr>
          <w:p w14:paraId="1FA43817" w14:textId="77777777" w:rsidR="006638F2" w:rsidRPr="00090BDD" w:rsidRDefault="006638F2" w:rsidP="00D841B0">
            <w:pPr>
              <w:spacing w:line="259" w:lineRule="auto"/>
              <w:rPr>
                <w:rFonts w:ascii="Titillium Web" w:hAnsi="Titillium Web"/>
                <w:sz w:val="16"/>
                <w:szCs w:val="16"/>
              </w:rPr>
            </w:pPr>
          </w:p>
        </w:tc>
      </w:tr>
      <w:tr w:rsidR="006638F2" w:rsidRPr="00090BDD" w14:paraId="07145779" w14:textId="77777777" w:rsidTr="00D841B0">
        <w:tc>
          <w:tcPr>
            <w:tcW w:w="1864" w:type="pct"/>
            <w:vAlign w:val="center"/>
          </w:tcPr>
          <w:p w14:paraId="3568282D" w14:textId="77777777" w:rsidR="006638F2" w:rsidRPr="00090BDD" w:rsidRDefault="006638F2" w:rsidP="00D841B0">
            <w:pPr>
              <w:spacing w:line="259" w:lineRule="auto"/>
              <w:rPr>
                <w:rFonts w:ascii="Titillium Web" w:hAnsi="Titillium Web"/>
                <w:sz w:val="16"/>
                <w:szCs w:val="16"/>
              </w:rPr>
            </w:pPr>
            <w:r w:rsidRPr="00090BDD">
              <w:rPr>
                <w:rFonts w:ascii="Titillium Web" w:hAnsi="Titillium Web"/>
                <w:b/>
                <w:bCs/>
                <w:sz w:val="16"/>
                <w:szCs w:val="16"/>
              </w:rPr>
              <w:t xml:space="preserve">Costo totale progetto </w:t>
            </w:r>
            <w:r w:rsidRPr="00090BDD">
              <w:rPr>
                <w:rFonts w:ascii="Titillium Web" w:hAnsi="Titillium Web"/>
                <w:sz w:val="16"/>
                <w:szCs w:val="16"/>
              </w:rPr>
              <w:t>(euro):</w:t>
            </w:r>
          </w:p>
        </w:tc>
        <w:tc>
          <w:tcPr>
            <w:tcW w:w="3136" w:type="pct"/>
            <w:vAlign w:val="center"/>
          </w:tcPr>
          <w:p w14:paraId="77DA26ED" w14:textId="77777777" w:rsidR="006638F2" w:rsidRPr="00090BDD" w:rsidRDefault="006638F2" w:rsidP="00D841B0">
            <w:pPr>
              <w:spacing w:line="259" w:lineRule="auto"/>
              <w:rPr>
                <w:rFonts w:ascii="Titillium Web" w:hAnsi="Titillium Web"/>
                <w:sz w:val="16"/>
                <w:szCs w:val="16"/>
              </w:rPr>
            </w:pPr>
          </w:p>
        </w:tc>
      </w:tr>
      <w:tr w:rsidR="006638F2" w:rsidRPr="00090BDD" w14:paraId="2EE79D19" w14:textId="77777777" w:rsidTr="00D841B0">
        <w:tc>
          <w:tcPr>
            <w:tcW w:w="1864" w:type="pct"/>
            <w:vAlign w:val="center"/>
          </w:tcPr>
          <w:p w14:paraId="326C7CB9" w14:textId="77777777" w:rsidR="006638F2" w:rsidRPr="00090BDD" w:rsidRDefault="006638F2" w:rsidP="00D841B0">
            <w:pPr>
              <w:spacing w:line="259" w:lineRule="auto"/>
              <w:rPr>
                <w:rFonts w:ascii="Titillium Web" w:hAnsi="Titillium Web"/>
                <w:b/>
                <w:bCs/>
                <w:sz w:val="16"/>
                <w:szCs w:val="16"/>
              </w:rPr>
            </w:pPr>
            <w:r w:rsidRPr="00090BDD" w:rsidDel="005937D3">
              <w:rPr>
                <w:rFonts w:ascii="Titillium Web" w:hAnsi="Titillium Web"/>
                <w:b/>
                <w:bCs/>
                <w:sz w:val="16"/>
                <w:szCs w:val="16"/>
              </w:rPr>
              <w:t>Contribut</w:t>
            </w:r>
            <w:r w:rsidRPr="00090BDD">
              <w:rPr>
                <w:rFonts w:ascii="Titillium Web" w:hAnsi="Titillium Web"/>
                <w:b/>
                <w:bCs/>
                <w:sz w:val="16"/>
                <w:szCs w:val="16"/>
              </w:rPr>
              <w:t xml:space="preserve">o totale richiesto </w:t>
            </w:r>
            <w:r w:rsidRPr="00090BDD">
              <w:rPr>
                <w:rFonts w:ascii="Titillium Web" w:hAnsi="Titillium Web"/>
                <w:sz w:val="16"/>
                <w:szCs w:val="16"/>
              </w:rPr>
              <w:t>(euro):</w:t>
            </w:r>
          </w:p>
        </w:tc>
        <w:tc>
          <w:tcPr>
            <w:tcW w:w="3136" w:type="pct"/>
            <w:vAlign w:val="center"/>
          </w:tcPr>
          <w:p w14:paraId="06F98ECA" w14:textId="77777777" w:rsidR="006638F2" w:rsidRPr="00090BDD" w:rsidRDefault="006638F2" w:rsidP="00D841B0">
            <w:pPr>
              <w:spacing w:line="259" w:lineRule="auto"/>
              <w:rPr>
                <w:rFonts w:ascii="Titillium Web" w:hAnsi="Titillium Web"/>
                <w:sz w:val="16"/>
                <w:szCs w:val="16"/>
              </w:rPr>
            </w:pPr>
          </w:p>
        </w:tc>
      </w:tr>
      <w:tr w:rsidR="006638F2" w:rsidRPr="00090BDD" w14:paraId="2A466C6D" w14:textId="77777777" w:rsidTr="00D841B0">
        <w:tc>
          <w:tcPr>
            <w:tcW w:w="1864" w:type="pct"/>
            <w:vAlign w:val="center"/>
          </w:tcPr>
          <w:p w14:paraId="06828707" w14:textId="77777777" w:rsidR="006638F2" w:rsidRPr="00090BDD" w:rsidRDefault="006638F2" w:rsidP="00D841B0">
            <w:pPr>
              <w:spacing w:line="259" w:lineRule="auto"/>
              <w:rPr>
                <w:rFonts w:ascii="Titillium Web" w:hAnsi="Titillium Web"/>
                <w:b/>
                <w:bCs/>
                <w:sz w:val="16"/>
                <w:szCs w:val="16"/>
              </w:rPr>
            </w:pPr>
            <w:r w:rsidRPr="00090BDD">
              <w:rPr>
                <w:rFonts w:ascii="Titillium Web" w:hAnsi="Titillium Web"/>
                <w:b/>
                <w:bCs/>
                <w:sz w:val="16"/>
                <w:szCs w:val="16"/>
              </w:rPr>
              <w:t xml:space="preserve">Coordinatore del Progetto: </w:t>
            </w:r>
          </w:p>
        </w:tc>
        <w:tc>
          <w:tcPr>
            <w:tcW w:w="3136" w:type="pct"/>
            <w:vAlign w:val="center"/>
          </w:tcPr>
          <w:p w14:paraId="5882BAD5" w14:textId="77777777" w:rsidR="006638F2" w:rsidRPr="00090BDD" w:rsidRDefault="006638F2" w:rsidP="00D841B0">
            <w:pPr>
              <w:spacing w:line="259" w:lineRule="auto"/>
              <w:rPr>
                <w:rFonts w:ascii="Titillium Web" w:hAnsi="Titillium Web"/>
                <w:sz w:val="16"/>
                <w:szCs w:val="16"/>
              </w:rPr>
            </w:pPr>
            <w:r w:rsidRPr="00090BDD">
              <w:rPr>
                <w:rFonts w:ascii="Titillium Web" w:hAnsi="Titillium Web"/>
                <w:i/>
                <w:iCs/>
                <w:sz w:val="16"/>
                <w:szCs w:val="16"/>
              </w:rPr>
              <w:t>Nome, Cognome, Affiliazione, e-mail, recapito telefonico</w:t>
            </w:r>
          </w:p>
        </w:tc>
      </w:tr>
      <w:tr w:rsidR="006638F2" w:rsidRPr="00090BDD" w14:paraId="08126EE7" w14:textId="77777777" w:rsidTr="00D841B0">
        <w:tc>
          <w:tcPr>
            <w:tcW w:w="5000" w:type="pct"/>
            <w:gridSpan w:val="2"/>
            <w:vAlign w:val="center"/>
          </w:tcPr>
          <w:p w14:paraId="6ABA4C6A" w14:textId="77777777" w:rsidR="006638F2" w:rsidRPr="00090BDD" w:rsidRDefault="006638F2" w:rsidP="00D841B0">
            <w:pPr>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sz w:val="16"/>
                <w:szCs w:val="16"/>
                <w:lang w:eastAsia="it-IT"/>
              </w:rPr>
              <w:t>Abstract</w:t>
            </w:r>
            <w:r w:rsidRPr="00090BDD">
              <w:rPr>
                <w:rFonts w:ascii="Titillium Web" w:eastAsia="Times New Roman" w:hAnsi="Titillium Web" w:cs="Times New Roman"/>
                <w:sz w:val="16"/>
                <w:szCs w:val="16"/>
                <w:lang w:eastAsia="it-IT"/>
              </w:rPr>
              <w:t xml:space="preserve"> (</w:t>
            </w:r>
            <w:proofErr w:type="spellStart"/>
            <w:r w:rsidRPr="00090BDD">
              <w:rPr>
                <w:rFonts w:ascii="Titillium Web" w:eastAsia="Times New Roman" w:hAnsi="Titillium Web" w:cs="Times New Roman"/>
                <w:sz w:val="16"/>
                <w:szCs w:val="16"/>
                <w:lang w:eastAsia="it-IT"/>
              </w:rPr>
              <w:t>max</w:t>
            </w:r>
            <w:proofErr w:type="spellEnd"/>
            <w:r w:rsidRPr="00090BDD">
              <w:rPr>
                <w:rFonts w:ascii="Titillium Web" w:eastAsia="Times New Roman" w:hAnsi="Titillium Web" w:cs="Times New Roman"/>
                <w:sz w:val="16"/>
                <w:szCs w:val="16"/>
                <w:lang w:eastAsia="it-IT"/>
              </w:rPr>
              <w:t xml:space="preserve"> 1500 characters):</w:t>
            </w:r>
          </w:p>
        </w:tc>
      </w:tr>
      <w:tr w:rsidR="006638F2" w:rsidRPr="00090BDD" w14:paraId="07A720D9" w14:textId="77777777" w:rsidTr="00D841B0">
        <w:trPr>
          <w:trHeight w:val="1700"/>
        </w:trPr>
        <w:tc>
          <w:tcPr>
            <w:tcW w:w="5000" w:type="pct"/>
            <w:gridSpan w:val="2"/>
            <w:vAlign w:val="center"/>
          </w:tcPr>
          <w:p w14:paraId="46355914" w14:textId="77777777" w:rsidR="006638F2" w:rsidRPr="00090BDD" w:rsidRDefault="006638F2" w:rsidP="00D841B0">
            <w:pPr>
              <w:spacing w:line="259" w:lineRule="auto"/>
              <w:rPr>
                <w:rFonts w:ascii="Titillium Web" w:hAnsi="Titillium Web"/>
                <w:sz w:val="16"/>
                <w:szCs w:val="16"/>
              </w:rPr>
            </w:pPr>
          </w:p>
        </w:tc>
      </w:tr>
      <w:tr w:rsidR="006638F2" w:rsidRPr="00090BDD" w14:paraId="7397786C" w14:textId="77777777" w:rsidTr="00D841B0">
        <w:tc>
          <w:tcPr>
            <w:tcW w:w="5000" w:type="pct"/>
            <w:gridSpan w:val="2"/>
            <w:vAlign w:val="center"/>
          </w:tcPr>
          <w:p w14:paraId="31A3CA5F" w14:textId="77777777" w:rsidR="006638F2" w:rsidRPr="00090BDD" w:rsidRDefault="006638F2" w:rsidP="00D841B0">
            <w:pPr>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sz w:val="16"/>
                <w:szCs w:val="16"/>
                <w:lang w:eastAsia="it-IT"/>
              </w:rPr>
              <w:t xml:space="preserve">Keywords </w:t>
            </w:r>
            <w:r w:rsidRPr="00090BDD">
              <w:rPr>
                <w:rFonts w:ascii="Titillium Web" w:eastAsia="Times New Roman" w:hAnsi="Titillium Web" w:cs="Times New Roman"/>
                <w:sz w:val="16"/>
                <w:szCs w:val="16"/>
                <w:lang w:eastAsia="it-IT"/>
              </w:rPr>
              <w:t>(indicare le principali parole chiave significative del progetto)</w:t>
            </w:r>
            <w:r w:rsidRPr="00090BDD">
              <w:rPr>
                <w:rFonts w:ascii="Titillium Web" w:eastAsia="Times New Roman" w:hAnsi="Titillium Web" w:cs="Times New Roman"/>
                <w:b/>
                <w:bCs/>
                <w:sz w:val="16"/>
                <w:szCs w:val="16"/>
                <w:lang w:eastAsia="it-IT"/>
              </w:rPr>
              <w:t>: </w:t>
            </w:r>
            <w:r w:rsidRPr="00090BDD">
              <w:rPr>
                <w:rFonts w:ascii="Titillium Web" w:eastAsia="Times New Roman" w:hAnsi="Titillium Web" w:cs="Times New Roman"/>
                <w:sz w:val="16"/>
                <w:szCs w:val="16"/>
                <w:lang w:eastAsia="it-IT"/>
              </w:rPr>
              <w:t> </w:t>
            </w:r>
          </w:p>
        </w:tc>
      </w:tr>
      <w:tr w:rsidR="006638F2" w:rsidRPr="00090BDD" w14:paraId="6708E780" w14:textId="77777777" w:rsidTr="00D841B0">
        <w:tc>
          <w:tcPr>
            <w:tcW w:w="5000" w:type="pct"/>
            <w:gridSpan w:val="2"/>
            <w:vAlign w:val="center"/>
          </w:tcPr>
          <w:p w14:paraId="14F3C63E" w14:textId="77777777" w:rsidR="006638F2" w:rsidRPr="00090BDD" w:rsidRDefault="006638F2" w:rsidP="00D841B0">
            <w:pPr>
              <w:textAlignment w:val="baseline"/>
              <w:rPr>
                <w:rFonts w:ascii="Titillium Web" w:eastAsia="Times New Roman" w:hAnsi="Titillium Web" w:cs="Times New Roman"/>
                <w:b/>
                <w:bCs/>
                <w:sz w:val="16"/>
                <w:szCs w:val="16"/>
                <w:lang w:eastAsia="it-IT"/>
              </w:rPr>
            </w:pPr>
          </w:p>
        </w:tc>
      </w:tr>
      <w:tr w:rsidR="006638F2" w:rsidRPr="00090BDD" w14:paraId="0FD70B70" w14:textId="77777777" w:rsidTr="00D841B0">
        <w:trPr>
          <w:trHeight w:val="282"/>
        </w:trPr>
        <w:tc>
          <w:tcPr>
            <w:tcW w:w="1864" w:type="pct"/>
            <w:vAlign w:val="center"/>
          </w:tcPr>
          <w:p w14:paraId="5BA6156E" w14:textId="77777777" w:rsidR="006638F2" w:rsidRPr="00090BDD" w:rsidRDefault="006638F2" w:rsidP="00D841B0">
            <w:pPr>
              <w:spacing w:line="259" w:lineRule="auto"/>
              <w:rPr>
                <w:rFonts w:ascii="Titillium Web" w:eastAsia="Times New Roman" w:hAnsi="Titillium Web" w:cs="Times New Roman"/>
                <w:b/>
                <w:bCs/>
                <w:sz w:val="16"/>
                <w:szCs w:val="16"/>
                <w:lang w:eastAsia="it-IT"/>
              </w:rPr>
            </w:pPr>
            <w:r w:rsidRPr="00090BDD">
              <w:rPr>
                <w:rFonts w:ascii="Titillium Web" w:eastAsia="Times New Roman" w:hAnsi="Titillium Web" w:cs="Times New Roman"/>
                <w:b/>
                <w:bCs/>
                <w:sz w:val="16"/>
                <w:szCs w:val="16"/>
                <w:lang w:eastAsia="it-IT"/>
              </w:rPr>
              <w:t xml:space="preserve">TRL iniziale </w:t>
            </w:r>
            <w:r w:rsidRPr="00090BDD">
              <w:rPr>
                <w:rFonts w:ascii="Titillium Web" w:eastAsia="Times New Roman" w:hAnsi="Titillium Web" w:cs="Times New Roman"/>
                <w:sz w:val="16"/>
                <w:szCs w:val="16"/>
                <w:lang w:eastAsia="it-IT"/>
              </w:rPr>
              <w:t>(in coerenza con l’Art. 7 del bando )</w:t>
            </w:r>
            <w:r w:rsidRPr="00090BDD">
              <w:rPr>
                <w:rFonts w:ascii="Titillium Web" w:eastAsia="Times New Roman" w:hAnsi="Titillium Web" w:cs="Times New Roman"/>
                <w:b/>
                <w:bCs/>
                <w:sz w:val="16"/>
                <w:szCs w:val="16"/>
                <w:lang w:eastAsia="it-IT"/>
              </w:rPr>
              <w:t>:</w:t>
            </w:r>
          </w:p>
        </w:tc>
        <w:tc>
          <w:tcPr>
            <w:tcW w:w="3136" w:type="pct"/>
            <w:vAlign w:val="center"/>
          </w:tcPr>
          <w:p w14:paraId="0D910770" w14:textId="77777777" w:rsidR="006638F2" w:rsidRPr="00090BDD" w:rsidRDefault="006638F2" w:rsidP="00D841B0">
            <w:pPr>
              <w:textAlignment w:val="baseline"/>
              <w:rPr>
                <w:rFonts w:ascii="Titillium Web" w:hAnsi="Titillium Web"/>
                <w:i/>
                <w:iCs/>
                <w:sz w:val="16"/>
                <w:szCs w:val="16"/>
              </w:rPr>
            </w:pPr>
          </w:p>
        </w:tc>
      </w:tr>
      <w:tr w:rsidR="006638F2" w:rsidRPr="00090BDD" w14:paraId="3E950AFB" w14:textId="77777777" w:rsidTr="00D841B0">
        <w:trPr>
          <w:trHeight w:val="282"/>
        </w:trPr>
        <w:tc>
          <w:tcPr>
            <w:tcW w:w="1864" w:type="pct"/>
            <w:vAlign w:val="center"/>
          </w:tcPr>
          <w:p w14:paraId="47DE808F" w14:textId="77777777" w:rsidR="006638F2" w:rsidRPr="00090BDD" w:rsidRDefault="006638F2" w:rsidP="00D841B0">
            <w:pPr>
              <w:spacing w:line="259" w:lineRule="auto"/>
              <w:rPr>
                <w:rFonts w:ascii="Titillium Web" w:hAnsi="Titillium Web"/>
                <w:b/>
                <w:bCs/>
                <w:sz w:val="16"/>
                <w:szCs w:val="16"/>
              </w:rPr>
            </w:pPr>
            <w:r w:rsidRPr="00090BDD">
              <w:rPr>
                <w:rFonts w:ascii="Titillium Web" w:hAnsi="Titillium Web"/>
                <w:b/>
                <w:bCs/>
                <w:sz w:val="16"/>
                <w:szCs w:val="16"/>
              </w:rPr>
              <w:t>TRL finale:</w:t>
            </w:r>
          </w:p>
        </w:tc>
        <w:tc>
          <w:tcPr>
            <w:tcW w:w="3136" w:type="pct"/>
            <w:vAlign w:val="center"/>
          </w:tcPr>
          <w:p w14:paraId="3DF6C29E" w14:textId="77777777" w:rsidR="006638F2" w:rsidRPr="00090BDD" w:rsidRDefault="006638F2" w:rsidP="00D841B0">
            <w:pPr>
              <w:spacing w:line="259" w:lineRule="auto"/>
              <w:rPr>
                <w:rFonts w:ascii="Titillium Web" w:eastAsia="Times New Roman" w:hAnsi="Titillium Web" w:cs="Times New Roman"/>
                <w:i/>
                <w:iCs/>
                <w:sz w:val="16"/>
                <w:szCs w:val="16"/>
                <w:lang w:eastAsia="it-IT"/>
              </w:rPr>
            </w:pPr>
          </w:p>
        </w:tc>
      </w:tr>
    </w:tbl>
    <w:p w14:paraId="099FDC8C" w14:textId="77777777" w:rsidR="006638F2" w:rsidRPr="00090BDD" w:rsidRDefault="006638F2" w:rsidP="006638F2">
      <w:pPr>
        <w:spacing w:line="240" w:lineRule="auto"/>
        <w:jc w:val="both"/>
        <w:rPr>
          <w:rFonts w:ascii="Titillium Web" w:hAnsi="Titillium Web"/>
          <w:b/>
          <w:bCs/>
          <w:color w:val="404040" w:themeColor="text1" w:themeTint="BF"/>
          <w:sz w:val="16"/>
          <w:szCs w:val="16"/>
        </w:rPr>
      </w:pPr>
    </w:p>
    <w:p w14:paraId="54DC8DE5" w14:textId="77777777" w:rsidR="006638F2" w:rsidRPr="00090BDD" w:rsidRDefault="006638F2" w:rsidP="006638F2">
      <w:pPr>
        <w:spacing w:line="240" w:lineRule="auto"/>
        <w:rPr>
          <w:rFonts w:ascii="Titillium Web" w:hAnsi="Titillium Web"/>
          <w:b/>
          <w:bCs/>
          <w:color w:val="404040" w:themeColor="text1" w:themeTint="BF"/>
          <w:sz w:val="16"/>
          <w:szCs w:val="16"/>
        </w:rPr>
      </w:pPr>
      <w:r w:rsidRPr="00090BDD">
        <w:rPr>
          <w:rFonts w:ascii="Titillium Web" w:hAnsi="Titillium Web"/>
          <w:b/>
          <w:bCs/>
          <w:color w:val="404040" w:themeColor="text1" w:themeTint="BF"/>
          <w:sz w:val="16"/>
          <w:szCs w:val="16"/>
        </w:rPr>
        <w:br w:type="page"/>
      </w:r>
    </w:p>
    <w:p w14:paraId="2C3C7C62" w14:textId="77777777" w:rsidR="006638F2" w:rsidRPr="00090BDD" w:rsidRDefault="006638F2" w:rsidP="006638F2">
      <w:pPr>
        <w:spacing w:line="240" w:lineRule="auto"/>
        <w:jc w:val="both"/>
        <w:rPr>
          <w:rFonts w:ascii="Titillium Web" w:hAnsi="Titillium Web"/>
          <w:b/>
          <w:bCs/>
          <w:color w:val="404040" w:themeColor="text1" w:themeTint="BF"/>
          <w:sz w:val="20"/>
          <w:szCs w:val="20"/>
        </w:rPr>
      </w:pPr>
      <w:r w:rsidRPr="00090BDD">
        <w:rPr>
          <w:rFonts w:ascii="Titillium Web" w:hAnsi="Titillium Web"/>
          <w:b/>
          <w:bCs/>
          <w:color w:val="404040" w:themeColor="text1" w:themeTint="BF"/>
          <w:sz w:val="20"/>
          <w:szCs w:val="20"/>
        </w:rPr>
        <w:lastRenderedPageBreak/>
        <w:t>B. Partnership</w:t>
      </w:r>
    </w:p>
    <w:p w14:paraId="277C8E8D" w14:textId="77777777" w:rsidR="006638F2" w:rsidRPr="00090BDD" w:rsidRDefault="006638F2" w:rsidP="006638F2">
      <w:pPr>
        <w:spacing w:line="240" w:lineRule="auto"/>
        <w:jc w:val="both"/>
        <w:rPr>
          <w:rFonts w:ascii="Titillium Web" w:hAnsi="Titillium Web"/>
          <w:b/>
          <w:bCs/>
          <w:color w:val="404040" w:themeColor="text1" w:themeTint="BF"/>
          <w:sz w:val="16"/>
          <w:szCs w:val="16"/>
        </w:rPr>
      </w:pPr>
      <w:r w:rsidRPr="00090BDD">
        <w:rPr>
          <w:rFonts w:ascii="Titillium Web" w:hAnsi="Titillium Web"/>
          <w:color w:val="404040" w:themeColor="text1" w:themeTint="BF"/>
          <w:sz w:val="16"/>
          <w:szCs w:val="16"/>
        </w:rPr>
        <w:t xml:space="preserve">(concorre all’attribuzione del punteggio relativo al </w:t>
      </w:r>
      <w:r w:rsidRPr="00090BDD">
        <w:rPr>
          <w:rFonts w:ascii="Titillium Web" w:hAnsi="Titillium Web"/>
          <w:i/>
          <w:iCs/>
          <w:color w:val="404040" w:themeColor="text1" w:themeTint="BF"/>
          <w:sz w:val="16"/>
          <w:szCs w:val="16"/>
        </w:rPr>
        <w:t>Criterio 6 dell’Art. 12 del Bando</w:t>
      </w:r>
      <w:r w:rsidRPr="00090BDD">
        <w:rPr>
          <w:rFonts w:ascii="Titillium Web" w:hAnsi="Titillium Web"/>
          <w:color w:val="404040" w:themeColor="text1" w:themeTint="BF"/>
          <w:sz w:val="20"/>
          <w:szCs w:val="20"/>
        </w:rPr>
        <w:t>)</w:t>
      </w:r>
    </w:p>
    <w:p w14:paraId="70756D9E" w14:textId="77777777" w:rsidR="006638F2" w:rsidRPr="00090BDD" w:rsidRDefault="006638F2" w:rsidP="006638F2">
      <w:pPr>
        <w:spacing w:line="240" w:lineRule="auto"/>
        <w:jc w:val="both"/>
        <w:rPr>
          <w:rFonts w:ascii="Titillium Web" w:hAnsi="Titillium Web"/>
          <w:b/>
          <w:bCs/>
          <w:color w:val="404040" w:themeColor="text1" w:themeTint="BF"/>
          <w:sz w:val="20"/>
          <w:szCs w:val="20"/>
        </w:rPr>
      </w:pPr>
    </w:p>
    <w:p w14:paraId="63FB41A7" w14:textId="77777777" w:rsidR="006638F2" w:rsidRPr="00090BDD" w:rsidRDefault="006638F2" w:rsidP="006638F2">
      <w:pPr>
        <w:spacing w:line="240" w:lineRule="auto"/>
        <w:jc w:val="both"/>
        <w:rPr>
          <w:rFonts w:ascii="Titillium Web" w:hAnsi="Titillium Web"/>
          <w:b/>
          <w:bCs/>
          <w:color w:val="404040" w:themeColor="text1" w:themeTint="BF"/>
          <w:sz w:val="16"/>
          <w:szCs w:val="16"/>
        </w:rPr>
      </w:pPr>
      <w:r w:rsidRPr="00090BDD">
        <w:rPr>
          <w:rFonts w:ascii="Titillium Web" w:hAnsi="Titillium Web"/>
          <w:b/>
          <w:bCs/>
          <w:color w:val="404040" w:themeColor="text1" w:themeTint="BF"/>
          <w:sz w:val="16"/>
          <w:szCs w:val="16"/>
        </w:rPr>
        <w:t>B.1 Breve Descrizione della partnership</w:t>
      </w:r>
    </w:p>
    <w:p w14:paraId="11E37828" w14:textId="0526FAE0" w:rsidR="00D30463" w:rsidRPr="00090BDD" w:rsidRDefault="00D30463" w:rsidP="006638F2">
      <w:pPr>
        <w:spacing w:line="240" w:lineRule="auto"/>
        <w:jc w:val="both"/>
        <w:rPr>
          <w:rFonts w:ascii="Titillium Web" w:hAnsi="Titillium Web"/>
          <w:i/>
          <w:iCs/>
          <w:color w:val="404040" w:themeColor="text1" w:themeTint="BF"/>
          <w:sz w:val="16"/>
          <w:szCs w:val="16"/>
        </w:rPr>
      </w:pPr>
    </w:p>
    <w:tbl>
      <w:tblPr>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620"/>
      </w:tblGrid>
      <w:tr w:rsidR="00D30463" w:rsidRPr="00090BDD" w14:paraId="397A370F" w14:textId="77777777" w:rsidTr="00D30463">
        <w:trPr>
          <w:trHeight w:val="1580"/>
        </w:trPr>
        <w:tc>
          <w:tcPr>
            <w:tcW w:w="9620" w:type="dxa"/>
            <w:shd w:val="clear" w:color="auto" w:fill="auto"/>
            <w:vAlign w:val="center"/>
          </w:tcPr>
          <w:p w14:paraId="43730983" w14:textId="77777777" w:rsidR="00D30463" w:rsidRDefault="00D30463" w:rsidP="00D30463">
            <w:pPr>
              <w:spacing w:line="240" w:lineRule="auto"/>
              <w:rPr>
                <w:rFonts w:ascii="Titillium Web" w:hAnsi="Titillium Web"/>
                <w:i/>
                <w:iCs/>
                <w:color w:val="404040" w:themeColor="text1" w:themeTint="BF"/>
                <w:sz w:val="16"/>
                <w:szCs w:val="16"/>
              </w:rPr>
            </w:pPr>
            <w:r w:rsidRPr="00090BDD">
              <w:rPr>
                <w:rFonts w:ascii="Titillium Web" w:hAnsi="Titillium Web"/>
                <w:i/>
                <w:iCs/>
                <w:color w:val="404040" w:themeColor="text1" w:themeTint="BF"/>
                <w:sz w:val="16"/>
                <w:szCs w:val="16"/>
              </w:rPr>
              <w:t>Descrizione della partnership nel suo complesso, indicando come ciascun soggetto coinvolto mette a valore le proprie esperienze e specificità e contribuisce al progetto. Descrivere il modo in cui le competenze dei partners si complementano a vicenda (e coprono la catena del valore, se del caso).</w:t>
            </w:r>
          </w:p>
          <w:p w14:paraId="5C30069A" w14:textId="2F40D1E3" w:rsidR="00D30463" w:rsidRPr="00090BDD" w:rsidRDefault="00D30463" w:rsidP="00D30463">
            <w:pPr>
              <w:ind w:left="141" w:right="106"/>
              <w:textAlignment w:val="baseline"/>
              <w:rPr>
                <w:rFonts w:ascii="Titillium Web" w:eastAsia="Times New Roman" w:hAnsi="Titillium Web" w:cs="Arial"/>
                <w:b/>
                <w:bCs/>
                <w:color w:val="000000"/>
                <w:sz w:val="16"/>
                <w:szCs w:val="16"/>
                <w:lang w:eastAsia="it-IT"/>
              </w:rPr>
            </w:pPr>
            <w:r>
              <w:rPr>
                <w:rFonts w:ascii="Titillium Web" w:hAnsi="Titillium Web"/>
                <w:i/>
                <w:iCs/>
                <w:color w:val="404040" w:themeColor="text1" w:themeTint="BF"/>
                <w:sz w:val="16"/>
                <w:szCs w:val="16"/>
              </w:rPr>
              <w:t>(max 3000 caratteri spazi inclusi)</w:t>
            </w:r>
          </w:p>
        </w:tc>
      </w:tr>
    </w:tbl>
    <w:p w14:paraId="37F5B246" w14:textId="77777777" w:rsidR="006638F2" w:rsidRDefault="006638F2" w:rsidP="006638F2">
      <w:pPr>
        <w:spacing w:line="240" w:lineRule="auto"/>
        <w:jc w:val="both"/>
        <w:rPr>
          <w:rFonts w:ascii="Titillium Web" w:hAnsi="Titillium Web"/>
          <w:color w:val="404040" w:themeColor="text1" w:themeTint="BF"/>
          <w:sz w:val="16"/>
          <w:szCs w:val="16"/>
        </w:rPr>
      </w:pPr>
    </w:p>
    <w:p w14:paraId="6052BA64" w14:textId="77777777" w:rsidR="00D30463" w:rsidRPr="00090BDD" w:rsidRDefault="00D30463" w:rsidP="006638F2">
      <w:pPr>
        <w:spacing w:line="240" w:lineRule="auto"/>
        <w:jc w:val="both"/>
        <w:rPr>
          <w:rFonts w:ascii="Titillium Web" w:hAnsi="Titillium Web"/>
          <w:color w:val="404040" w:themeColor="text1" w:themeTint="BF"/>
          <w:sz w:val="16"/>
          <w:szCs w:val="16"/>
        </w:rPr>
      </w:pPr>
    </w:p>
    <w:p w14:paraId="67C5011E" w14:textId="77777777" w:rsidR="006638F2" w:rsidRPr="00090BDD" w:rsidRDefault="006638F2" w:rsidP="006638F2">
      <w:pPr>
        <w:spacing w:line="240" w:lineRule="auto"/>
        <w:jc w:val="both"/>
        <w:rPr>
          <w:rFonts w:ascii="Titillium Web" w:hAnsi="Titillium Web"/>
          <w:color w:val="404040" w:themeColor="text1" w:themeTint="BF"/>
          <w:sz w:val="16"/>
          <w:szCs w:val="16"/>
        </w:rPr>
      </w:pPr>
    </w:p>
    <w:p w14:paraId="0BC8C600" w14:textId="77777777" w:rsidR="006638F2" w:rsidRPr="00090BDD" w:rsidRDefault="006638F2" w:rsidP="006638F2">
      <w:pPr>
        <w:spacing w:line="240" w:lineRule="auto"/>
        <w:jc w:val="both"/>
        <w:rPr>
          <w:rFonts w:ascii="Titillium Web" w:hAnsi="Titillium Web"/>
          <w:b/>
          <w:bCs/>
          <w:color w:val="404040" w:themeColor="text1" w:themeTint="BF"/>
          <w:sz w:val="16"/>
          <w:szCs w:val="16"/>
        </w:rPr>
      </w:pPr>
      <w:r w:rsidRPr="00090BDD">
        <w:rPr>
          <w:rFonts w:ascii="Titillium Web" w:hAnsi="Titillium Web"/>
          <w:b/>
          <w:bCs/>
          <w:color w:val="404040" w:themeColor="text1" w:themeTint="BF"/>
          <w:sz w:val="16"/>
          <w:szCs w:val="16"/>
        </w:rPr>
        <w:t>B.2 Composizione</w:t>
      </w:r>
    </w:p>
    <w:p w14:paraId="3060A945" w14:textId="77777777" w:rsidR="006638F2" w:rsidRPr="00090BDD" w:rsidRDefault="006638F2" w:rsidP="006638F2">
      <w:pPr>
        <w:spacing w:line="240" w:lineRule="auto"/>
        <w:jc w:val="both"/>
        <w:rPr>
          <w:rFonts w:ascii="Titillium Web" w:hAnsi="Titillium Web"/>
          <w:i/>
          <w:iCs/>
          <w:color w:val="404040" w:themeColor="text1" w:themeTint="BF"/>
          <w:sz w:val="16"/>
          <w:szCs w:val="16"/>
        </w:rPr>
      </w:pP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15"/>
        <w:gridCol w:w="3237"/>
        <w:gridCol w:w="2486"/>
        <w:gridCol w:w="2484"/>
      </w:tblGrid>
      <w:tr w:rsidR="006638F2" w:rsidRPr="00090BDD" w14:paraId="41DE394C" w14:textId="77777777" w:rsidTr="00D841B0">
        <w:trPr>
          <w:trHeight w:val="290"/>
        </w:trPr>
        <w:tc>
          <w:tcPr>
            <w:tcW w:w="735"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74A898C" w14:textId="77777777" w:rsidR="006638F2" w:rsidRPr="00090BDD" w:rsidRDefault="006638F2" w:rsidP="00D841B0">
            <w:pPr>
              <w:jc w:val="center"/>
              <w:textAlignment w:val="baseline"/>
              <w:rPr>
                <w:rFonts w:ascii="Titillium Web" w:eastAsia="Times New Roman" w:hAnsi="Titillium Web" w:cs="Times New Roman"/>
                <w:b/>
                <w:bCs/>
                <w:sz w:val="16"/>
                <w:szCs w:val="16"/>
                <w:lang w:eastAsia="it-IT"/>
              </w:rPr>
            </w:pPr>
            <w:r w:rsidRPr="00090BDD">
              <w:rPr>
                <w:rFonts w:ascii="Titillium Web" w:eastAsia="Times New Roman" w:hAnsi="Titillium Web" w:cs="Times New Roman"/>
                <w:b/>
                <w:bCs/>
                <w:sz w:val="16"/>
                <w:szCs w:val="16"/>
                <w:lang w:val="de-DE" w:eastAsia="it-IT"/>
              </w:rPr>
              <w:t xml:space="preserve">N. </w:t>
            </w:r>
            <w:proofErr w:type="spellStart"/>
            <w:r w:rsidRPr="00090BDD">
              <w:rPr>
                <w:rFonts w:ascii="Titillium Web" w:eastAsia="Times New Roman" w:hAnsi="Titillium Web" w:cs="Times New Roman"/>
                <w:b/>
                <w:bCs/>
                <w:sz w:val="16"/>
                <w:szCs w:val="16"/>
                <w:lang w:val="de-DE" w:eastAsia="it-IT"/>
              </w:rPr>
              <w:t>partner</w:t>
            </w:r>
            <w:proofErr w:type="spellEnd"/>
          </w:p>
        </w:tc>
        <w:tc>
          <w:tcPr>
            <w:tcW w:w="1682" w:type="pct"/>
            <w:tcBorders>
              <w:top w:val="single" w:sz="6" w:space="0" w:color="auto"/>
              <w:left w:val="nil"/>
              <w:bottom w:val="single" w:sz="6" w:space="0" w:color="auto"/>
              <w:right w:val="single" w:sz="6" w:space="0" w:color="auto"/>
            </w:tcBorders>
            <w:shd w:val="clear" w:color="auto" w:fill="auto"/>
            <w:vAlign w:val="center"/>
            <w:hideMark/>
          </w:tcPr>
          <w:p w14:paraId="518B6C4B" w14:textId="77777777" w:rsidR="006638F2" w:rsidRPr="00090BDD" w:rsidRDefault="006638F2" w:rsidP="00D841B0">
            <w:pPr>
              <w:jc w:val="center"/>
              <w:textAlignment w:val="baseline"/>
              <w:rPr>
                <w:rFonts w:ascii="Titillium Web" w:eastAsia="Times New Roman" w:hAnsi="Titillium Web" w:cs="Times New Roman"/>
                <w:b/>
                <w:bCs/>
                <w:sz w:val="16"/>
                <w:szCs w:val="16"/>
                <w:lang w:eastAsia="it-IT"/>
              </w:rPr>
            </w:pPr>
            <w:r w:rsidRPr="00090BDD">
              <w:rPr>
                <w:rFonts w:ascii="Titillium Web" w:eastAsia="Times New Roman" w:hAnsi="Titillium Web" w:cs="Times New Roman"/>
                <w:b/>
                <w:bCs/>
                <w:sz w:val="16"/>
                <w:szCs w:val="16"/>
                <w:lang w:eastAsia="it-IT"/>
              </w:rPr>
              <w:t>Nome e ragione sociale</w:t>
            </w:r>
          </w:p>
        </w:tc>
        <w:tc>
          <w:tcPr>
            <w:tcW w:w="1292" w:type="pct"/>
            <w:tcBorders>
              <w:top w:val="single" w:sz="6" w:space="0" w:color="auto"/>
              <w:left w:val="nil"/>
              <w:bottom w:val="single" w:sz="6" w:space="0" w:color="auto"/>
              <w:right w:val="single" w:sz="6" w:space="0" w:color="auto"/>
            </w:tcBorders>
            <w:shd w:val="clear" w:color="auto" w:fill="auto"/>
            <w:vAlign w:val="center"/>
            <w:hideMark/>
          </w:tcPr>
          <w:p w14:paraId="6CC64811" w14:textId="77777777" w:rsidR="006638F2" w:rsidRPr="00090BDD" w:rsidRDefault="006638F2" w:rsidP="00D841B0">
            <w:pPr>
              <w:jc w:val="center"/>
              <w:textAlignment w:val="baseline"/>
              <w:rPr>
                <w:rFonts w:ascii="Titillium Web" w:eastAsia="Times New Roman" w:hAnsi="Titillium Web" w:cs="Times New Roman"/>
                <w:b/>
                <w:bCs/>
                <w:sz w:val="16"/>
                <w:szCs w:val="16"/>
                <w:lang w:eastAsia="it-IT"/>
              </w:rPr>
            </w:pPr>
            <w:r w:rsidRPr="00090BDD">
              <w:rPr>
                <w:rFonts w:ascii="Titillium Web" w:eastAsia="Times New Roman" w:hAnsi="Titillium Web" w:cs="Times New Roman"/>
                <w:b/>
                <w:bCs/>
                <w:sz w:val="16"/>
                <w:szCs w:val="16"/>
                <w:lang w:eastAsia="it-IT"/>
              </w:rPr>
              <w:t>Dimensione (</w:t>
            </w:r>
            <w:r>
              <w:rPr>
                <w:rFonts w:ascii="Titillium Web" w:eastAsia="Times New Roman" w:hAnsi="Titillium Web" w:cs="Times New Roman"/>
                <w:b/>
                <w:bCs/>
                <w:sz w:val="16"/>
                <w:szCs w:val="16"/>
                <w:lang w:eastAsia="it-IT"/>
              </w:rPr>
              <w:t xml:space="preserve">Micro, </w:t>
            </w:r>
            <w:r w:rsidRPr="00090BDD">
              <w:rPr>
                <w:rFonts w:ascii="Titillium Web" w:eastAsia="Times New Roman" w:hAnsi="Titillium Web" w:cs="Times New Roman"/>
                <w:b/>
                <w:bCs/>
                <w:sz w:val="16"/>
                <w:szCs w:val="16"/>
                <w:lang w:eastAsia="it-IT"/>
              </w:rPr>
              <w:t xml:space="preserve">PI, MI, GI, </w:t>
            </w:r>
            <w:proofErr w:type="spellStart"/>
            <w:r w:rsidRPr="00090BDD">
              <w:rPr>
                <w:rFonts w:ascii="Titillium Web" w:eastAsia="Times New Roman" w:hAnsi="Titillium Web" w:cs="Times New Roman"/>
                <w:b/>
                <w:bCs/>
                <w:sz w:val="16"/>
                <w:szCs w:val="16"/>
                <w:lang w:eastAsia="it-IT"/>
              </w:rPr>
              <w:t>OdR</w:t>
            </w:r>
            <w:proofErr w:type="spellEnd"/>
            <w:r w:rsidRPr="00090BDD">
              <w:rPr>
                <w:rFonts w:ascii="Titillium Web" w:eastAsia="Times New Roman" w:hAnsi="Titillium Web" w:cs="Times New Roman"/>
                <w:b/>
                <w:bCs/>
                <w:sz w:val="16"/>
                <w:szCs w:val="16"/>
                <w:lang w:eastAsia="it-IT"/>
              </w:rPr>
              <w:t>)</w:t>
            </w:r>
          </w:p>
        </w:tc>
        <w:tc>
          <w:tcPr>
            <w:tcW w:w="1292" w:type="pct"/>
            <w:tcBorders>
              <w:top w:val="single" w:sz="6" w:space="0" w:color="auto"/>
              <w:left w:val="nil"/>
              <w:bottom w:val="single" w:sz="6" w:space="0" w:color="auto"/>
              <w:right w:val="single" w:sz="6" w:space="0" w:color="auto"/>
            </w:tcBorders>
          </w:tcPr>
          <w:p w14:paraId="0DC7B7AE" w14:textId="77777777" w:rsidR="006638F2" w:rsidRPr="00090BDD" w:rsidRDefault="006638F2" w:rsidP="00D841B0">
            <w:pPr>
              <w:jc w:val="center"/>
              <w:textAlignment w:val="baseline"/>
              <w:rPr>
                <w:rFonts w:ascii="Titillium Web" w:eastAsia="Times New Roman" w:hAnsi="Titillium Web" w:cs="Times New Roman"/>
                <w:b/>
                <w:bCs/>
                <w:sz w:val="16"/>
                <w:szCs w:val="16"/>
                <w:lang w:eastAsia="it-IT"/>
              </w:rPr>
            </w:pPr>
            <w:r w:rsidRPr="00090BDD">
              <w:rPr>
                <w:rFonts w:ascii="Titillium Web" w:eastAsia="Times New Roman" w:hAnsi="Titillium Web" w:cs="Times New Roman"/>
                <w:b/>
                <w:bCs/>
                <w:sz w:val="16"/>
                <w:szCs w:val="16"/>
                <w:lang w:eastAsia="it-IT"/>
              </w:rPr>
              <w:t>Quota percentuale di partecipazione a raggruppamento</w:t>
            </w:r>
          </w:p>
        </w:tc>
      </w:tr>
      <w:tr w:rsidR="006638F2" w:rsidRPr="00090BDD" w14:paraId="393EBF6C" w14:textId="77777777" w:rsidTr="00D841B0">
        <w:trPr>
          <w:trHeight w:val="165"/>
        </w:trPr>
        <w:tc>
          <w:tcPr>
            <w:tcW w:w="735" w:type="pct"/>
            <w:tcBorders>
              <w:top w:val="nil"/>
              <w:left w:val="single" w:sz="6" w:space="0" w:color="auto"/>
              <w:bottom w:val="single" w:sz="6" w:space="0" w:color="auto"/>
              <w:right w:val="single" w:sz="6" w:space="0" w:color="auto"/>
            </w:tcBorders>
            <w:shd w:val="clear" w:color="auto" w:fill="auto"/>
            <w:vAlign w:val="center"/>
            <w:hideMark/>
          </w:tcPr>
          <w:p w14:paraId="0548DD19" w14:textId="77777777" w:rsidR="006638F2" w:rsidRPr="00090BDD" w:rsidRDefault="006638F2" w:rsidP="00D841B0">
            <w:pPr>
              <w:jc w:val="center"/>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sz w:val="16"/>
                <w:szCs w:val="16"/>
                <w:lang w:eastAsia="it-IT"/>
              </w:rPr>
              <w:t>1 (Capofila)</w:t>
            </w:r>
          </w:p>
        </w:tc>
        <w:tc>
          <w:tcPr>
            <w:tcW w:w="1682" w:type="pct"/>
            <w:tcBorders>
              <w:top w:val="nil"/>
              <w:left w:val="nil"/>
              <w:bottom w:val="single" w:sz="6" w:space="0" w:color="auto"/>
              <w:right w:val="single" w:sz="6" w:space="0" w:color="auto"/>
            </w:tcBorders>
            <w:shd w:val="clear" w:color="auto" w:fill="auto"/>
            <w:vAlign w:val="center"/>
          </w:tcPr>
          <w:p w14:paraId="5756BC4E" w14:textId="77777777" w:rsidR="006638F2" w:rsidRPr="00090BDD" w:rsidRDefault="006638F2" w:rsidP="00D841B0">
            <w:pPr>
              <w:jc w:val="center"/>
              <w:textAlignment w:val="baseline"/>
              <w:rPr>
                <w:rFonts w:ascii="Titillium Web" w:eastAsia="Times New Roman" w:hAnsi="Titillium Web" w:cs="Times New Roman"/>
                <w:sz w:val="16"/>
                <w:szCs w:val="16"/>
                <w:lang w:eastAsia="it-IT"/>
              </w:rPr>
            </w:pPr>
          </w:p>
        </w:tc>
        <w:tc>
          <w:tcPr>
            <w:tcW w:w="1292" w:type="pct"/>
            <w:tcBorders>
              <w:top w:val="nil"/>
              <w:left w:val="nil"/>
              <w:bottom w:val="single" w:sz="6" w:space="0" w:color="auto"/>
              <w:right w:val="single" w:sz="6" w:space="0" w:color="auto"/>
            </w:tcBorders>
            <w:shd w:val="clear" w:color="auto" w:fill="auto"/>
            <w:vAlign w:val="center"/>
          </w:tcPr>
          <w:p w14:paraId="3582ED54" w14:textId="77777777" w:rsidR="006638F2" w:rsidRPr="00090BDD" w:rsidRDefault="006638F2" w:rsidP="00D841B0">
            <w:pPr>
              <w:jc w:val="center"/>
              <w:textAlignment w:val="baseline"/>
              <w:rPr>
                <w:rFonts w:ascii="Titillium Web" w:eastAsia="Times New Roman" w:hAnsi="Titillium Web" w:cs="Times New Roman"/>
                <w:sz w:val="16"/>
                <w:szCs w:val="16"/>
                <w:lang w:eastAsia="it-IT"/>
              </w:rPr>
            </w:pPr>
          </w:p>
        </w:tc>
        <w:tc>
          <w:tcPr>
            <w:tcW w:w="1292" w:type="pct"/>
            <w:tcBorders>
              <w:top w:val="nil"/>
              <w:left w:val="nil"/>
              <w:bottom w:val="single" w:sz="6" w:space="0" w:color="auto"/>
              <w:right w:val="single" w:sz="6" w:space="0" w:color="auto"/>
            </w:tcBorders>
          </w:tcPr>
          <w:p w14:paraId="7AD7860E" w14:textId="77777777" w:rsidR="006638F2" w:rsidRPr="00090BDD" w:rsidRDefault="006638F2" w:rsidP="00D841B0">
            <w:pPr>
              <w:jc w:val="center"/>
              <w:textAlignment w:val="baseline"/>
              <w:rPr>
                <w:rFonts w:ascii="Titillium Web" w:eastAsia="Times New Roman" w:hAnsi="Titillium Web" w:cs="Times New Roman"/>
                <w:sz w:val="16"/>
                <w:szCs w:val="16"/>
                <w:lang w:eastAsia="it-IT"/>
              </w:rPr>
            </w:pPr>
          </w:p>
        </w:tc>
      </w:tr>
      <w:tr w:rsidR="006638F2" w:rsidRPr="00090BDD" w14:paraId="032F5B57" w14:textId="77777777" w:rsidTr="00D841B0">
        <w:trPr>
          <w:trHeight w:val="165"/>
        </w:trPr>
        <w:tc>
          <w:tcPr>
            <w:tcW w:w="735" w:type="pct"/>
            <w:tcBorders>
              <w:top w:val="nil"/>
              <w:left w:val="single" w:sz="6" w:space="0" w:color="auto"/>
              <w:bottom w:val="single" w:sz="6" w:space="0" w:color="auto"/>
              <w:right w:val="single" w:sz="6" w:space="0" w:color="auto"/>
            </w:tcBorders>
            <w:shd w:val="clear" w:color="auto" w:fill="auto"/>
            <w:vAlign w:val="center"/>
            <w:hideMark/>
          </w:tcPr>
          <w:p w14:paraId="37426122" w14:textId="0548D770" w:rsidR="006638F2" w:rsidRPr="00090BDD" w:rsidRDefault="00D67103" w:rsidP="00D841B0">
            <w:pPr>
              <w:jc w:val="center"/>
              <w:textAlignment w:val="baseline"/>
              <w:rPr>
                <w:rFonts w:ascii="Titillium Web" w:eastAsia="Times New Roman" w:hAnsi="Titillium Web" w:cs="Times New Roman"/>
                <w:sz w:val="16"/>
                <w:szCs w:val="16"/>
                <w:lang w:eastAsia="it-IT"/>
              </w:rPr>
            </w:pPr>
            <w:r>
              <w:rPr>
                <w:rFonts w:ascii="Titillium Web" w:eastAsia="Times New Roman" w:hAnsi="Titillium Web" w:cs="Times New Roman"/>
                <w:sz w:val="16"/>
                <w:szCs w:val="16"/>
                <w:lang w:eastAsia="it-IT"/>
              </w:rPr>
              <w:t>2</w:t>
            </w:r>
          </w:p>
        </w:tc>
        <w:tc>
          <w:tcPr>
            <w:tcW w:w="1682" w:type="pct"/>
            <w:tcBorders>
              <w:top w:val="nil"/>
              <w:left w:val="nil"/>
              <w:bottom w:val="single" w:sz="6" w:space="0" w:color="auto"/>
              <w:right w:val="single" w:sz="6" w:space="0" w:color="auto"/>
            </w:tcBorders>
            <w:shd w:val="clear" w:color="auto" w:fill="auto"/>
            <w:vAlign w:val="center"/>
          </w:tcPr>
          <w:p w14:paraId="08953976" w14:textId="77777777" w:rsidR="006638F2" w:rsidRPr="00090BDD" w:rsidRDefault="006638F2" w:rsidP="00D841B0">
            <w:pPr>
              <w:jc w:val="center"/>
              <w:textAlignment w:val="baseline"/>
              <w:rPr>
                <w:rFonts w:ascii="Titillium Web" w:eastAsia="Times New Roman" w:hAnsi="Titillium Web" w:cs="Times New Roman"/>
                <w:sz w:val="16"/>
                <w:szCs w:val="16"/>
                <w:lang w:eastAsia="it-IT"/>
              </w:rPr>
            </w:pPr>
          </w:p>
        </w:tc>
        <w:tc>
          <w:tcPr>
            <w:tcW w:w="1292" w:type="pct"/>
            <w:tcBorders>
              <w:top w:val="nil"/>
              <w:left w:val="nil"/>
              <w:bottom w:val="single" w:sz="6" w:space="0" w:color="auto"/>
              <w:right w:val="single" w:sz="6" w:space="0" w:color="auto"/>
            </w:tcBorders>
            <w:shd w:val="clear" w:color="auto" w:fill="auto"/>
            <w:vAlign w:val="center"/>
          </w:tcPr>
          <w:p w14:paraId="5FCA0AC1" w14:textId="77777777" w:rsidR="006638F2" w:rsidRPr="00090BDD" w:rsidRDefault="006638F2" w:rsidP="00D841B0">
            <w:pPr>
              <w:jc w:val="center"/>
              <w:textAlignment w:val="baseline"/>
              <w:rPr>
                <w:rFonts w:ascii="Titillium Web" w:eastAsia="Times New Roman" w:hAnsi="Titillium Web" w:cs="Times New Roman"/>
                <w:sz w:val="16"/>
                <w:szCs w:val="16"/>
                <w:lang w:eastAsia="it-IT"/>
              </w:rPr>
            </w:pPr>
          </w:p>
        </w:tc>
        <w:tc>
          <w:tcPr>
            <w:tcW w:w="1292" w:type="pct"/>
            <w:tcBorders>
              <w:top w:val="nil"/>
              <w:left w:val="nil"/>
              <w:bottom w:val="single" w:sz="6" w:space="0" w:color="auto"/>
              <w:right w:val="single" w:sz="6" w:space="0" w:color="auto"/>
            </w:tcBorders>
          </w:tcPr>
          <w:p w14:paraId="650B725E" w14:textId="77777777" w:rsidR="006638F2" w:rsidRPr="00090BDD" w:rsidRDefault="006638F2" w:rsidP="00D841B0">
            <w:pPr>
              <w:jc w:val="center"/>
              <w:textAlignment w:val="baseline"/>
              <w:rPr>
                <w:rFonts w:ascii="Titillium Web" w:eastAsia="Times New Roman" w:hAnsi="Titillium Web" w:cs="Times New Roman"/>
                <w:sz w:val="16"/>
                <w:szCs w:val="16"/>
                <w:lang w:eastAsia="it-IT"/>
              </w:rPr>
            </w:pPr>
          </w:p>
        </w:tc>
      </w:tr>
      <w:tr w:rsidR="006638F2" w:rsidRPr="00090BDD" w14:paraId="52DFC0FA" w14:textId="77777777" w:rsidTr="00D841B0">
        <w:trPr>
          <w:trHeight w:val="165"/>
        </w:trPr>
        <w:tc>
          <w:tcPr>
            <w:tcW w:w="735" w:type="pct"/>
            <w:tcBorders>
              <w:top w:val="nil"/>
              <w:left w:val="single" w:sz="6" w:space="0" w:color="auto"/>
              <w:bottom w:val="single" w:sz="6" w:space="0" w:color="auto"/>
              <w:right w:val="single" w:sz="6" w:space="0" w:color="auto"/>
            </w:tcBorders>
            <w:shd w:val="clear" w:color="auto" w:fill="auto"/>
            <w:vAlign w:val="center"/>
            <w:hideMark/>
          </w:tcPr>
          <w:p w14:paraId="4ACFCE41" w14:textId="2BA6F1B9" w:rsidR="006638F2" w:rsidRPr="00090BDD" w:rsidRDefault="00D67103" w:rsidP="00D841B0">
            <w:pPr>
              <w:jc w:val="center"/>
              <w:textAlignment w:val="baseline"/>
              <w:rPr>
                <w:rFonts w:ascii="Titillium Web" w:eastAsia="Times New Roman" w:hAnsi="Titillium Web" w:cs="Times New Roman"/>
                <w:sz w:val="16"/>
                <w:szCs w:val="16"/>
                <w:lang w:eastAsia="it-IT"/>
              </w:rPr>
            </w:pPr>
            <w:r>
              <w:rPr>
                <w:rFonts w:ascii="Titillium Web" w:eastAsia="Times New Roman" w:hAnsi="Titillium Web" w:cs="Times New Roman"/>
                <w:sz w:val="16"/>
                <w:szCs w:val="16"/>
                <w:lang w:eastAsia="it-IT"/>
              </w:rPr>
              <w:t>3</w:t>
            </w:r>
          </w:p>
        </w:tc>
        <w:tc>
          <w:tcPr>
            <w:tcW w:w="1682" w:type="pct"/>
            <w:tcBorders>
              <w:top w:val="nil"/>
              <w:left w:val="nil"/>
              <w:bottom w:val="single" w:sz="6" w:space="0" w:color="auto"/>
              <w:right w:val="single" w:sz="6" w:space="0" w:color="auto"/>
            </w:tcBorders>
            <w:shd w:val="clear" w:color="auto" w:fill="auto"/>
            <w:vAlign w:val="center"/>
          </w:tcPr>
          <w:p w14:paraId="21286F8E" w14:textId="77777777" w:rsidR="006638F2" w:rsidRPr="00090BDD" w:rsidRDefault="006638F2" w:rsidP="00D841B0">
            <w:pPr>
              <w:jc w:val="center"/>
              <w:textAlignment w:val="baseline"/>
              <w:rPr>
                <w:rFonts w:ascii="Titillium Web" w:eastAsia="Times New Roman" w:hAnsi="Titillium Web" w:cs="Times New Roman"/>
                <w:sz w:val="16"/>
                <w:szCs w:val="16"/>
                <w:lang w:eastAsia="it-IT"/>
              </w:rPr>
            </w:pPr>
          </w:p>
        </w:tc>
        <w:tc>
          <w:tcPr>
            <w:tcW w:w="1292" w:type="pct"/>
            <w:tcBorders>
              <w:top w:val="nil"/>
              <w:left w:val="nil"/>
              <w:bottom w:val="single" w:sz="6" w:space="0" w:color="auto"/>
              <w:right w:val="single" w:sz="6" w:space="0" w:color="auto"/>
            </w:tcBorders>
            <w:shd w:val="clear" w:color="auto" w:fill="auto"/>
            <w:vAlign w:val="center"/>
          </w:tcPr>
          <w:p w14:paraId="274C6032" w14:textId="77777777" w:rsidR="006638F2" w:rsidRPr="00090BDD" w:rsidRDefault="006638F2" w:rsidP="00D841B0">
            <w:pPr>
              <w:jc w:val="center"/>
              <w:textAlignment w:val="baseline"/>
              <w:rPr>
                <w:rFonts w:ascii="Titillium Web" w:eastAsia="Times New Roman" w:hAnsi="Titillium Web" w:cs="Times New Roman"/>
                <w:sz w:val="16"/>
                <w:szCs w:val="16"/>
                <w:lang w:eastAsia="it-IT"/>
              </w:rPr>
            </w:pPr>
          </w:p>
        </w:tc>
        <w:tc>
          <w:tcPr>
            <w:tcW w:w="1292" w:type="pct"/>
            <w:tcBorders>
              <w:top w:val="nil"/>
              <w:left w:val="nil"/>
              <w:bottom w:val="single" w:sz="6" w:space="0" w:color="auto"/>
              <w:right w:val="single" w:sz="6" w:space="0" w:color="auto"/>
            </w:tcBorders>
          </w:tcPr>
          <w:p w14:paraId="38132E30" w14:textId="77777777" w:rsidR="006638F2" w:rsidRPr="00090BDD" w:rsidRDefault="006638F2" w:rsidP="00D841B0">
            <w:pPr>
              <w:jc w:val="center"/>
              <w:textAlignment w:val="baseline"/>
              <w:rPr>
                <w:rFonts w:ascii="Titillium Web" w:eastAsia="Times New Roman" w:hAnsi="Titillium Web" w:cs="Times New Roman"/>
                <w:sz w:val="16"/>
                <w:szCs w:val="16"/>
                <w:lang w:eastAsia="it-IT"/>
              </w:rPr>
            </w:pPr>
          </w:p>
        </w:tc>
      </w:tr>
    </w:tbl>
    <w:p w14:paraId="6CFB12FB" w14:textId="77777777" w:rsidR="006638F2" w:rsidRPr="00090BDD" w:rsidRDefault="006638F2" w:rsidP="006638F2">
      <w:pPr>
        <w:spacing w:line="240" w:lineRule="auto"/>
        <w:jc w:val="both"/>
        <w:rPr>
          <w:rFonts w:ascii="Titillium Web" w:hAnsi="Titillium Web"/>
          <w:color w:val="404040" w:themeColor="text1" w:themeTint="BF"/>
          <w:sz w:val="16"/>
          <w:szCs w:val="16"/>
        </w:rPr>
      </w:pPr>
    </w:p>
    <w:p w14:paraId="7714110E" w14:textId="77777777" w:rsidR="006638F2" w:rsidRPr="00090BDD" w:rsidRDefault="006638F2" w:rsidP="006638F2">
      <w:pPr>
        <w:spacing w:line="240" w:lineRule="auto"/>
        <w:jc w:val="both"/>
        <w:rPr>
          <w:rFonts w:ascii="Titillium Web" w:hAnsi="Titillium Web"/>
          <w:b/>
          <w:bCs/>
          <w:color w:val="404040" w:themeColor="text1" w:themeTint="BF"/>
          <w:sz w:val="16"/>
          <w:szCs w:val="16"/>
        </w:rPr>
      </w:pPr>
      <w:r w:rsidRPr="00090BDD">
        <w:rPr>
          <w:rFonts w:ascii="Titillium Web" w:hAnsi="Titillium Web"/>
          <w:b/>
          <w:bCs/>
          <w:color w:val="404040" w:themeColor="text1" w:themeTint="BF"/>
          <w:sz w:val="16"/>
          <w:szCs w:val="16"/>
        </w:rPr>
        <w:t>B.3 Descrizione dei singoli partners</w:t>
      </w:r>
    </w:p>
    <w:p w14:paraId="57DF3940" w14:textId="77777777" w:rsidR="006638F2" w:rsidRPr="00090BDD" w:rsidRDefault="006638F2" w:rsidP="006638F2">
      <w:pPr>
        <w:spacing w:line="240" w:lineRule="auto"/>
        <w:jc w:val="both"/>
        <w:rPr>
          <w:rFonts w:ascii="Titillium Web" w:hAnsi="Titillium Web"/>
          <w:i/>
          <w:iCs/>
          <w:color w:val="404040" w:themeColor="text1" w:themeTint="BF"/>
          <w:sz w:val="16"/>
          <w:szCs w:val="16"/>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256"/>
        <w:gridCol w:w="6350"/>
      </w:tblGrid>
      <w:tr w:rsidR="006638F2" w:rsidRPr="00090BDD" w14:paraId="13D951A8" w14:textId="77777777" w:rsidTr="00D841B0">
        <w:trPr>
          <w:trHeight w:val="360"/>
        </w:trPr>
        <w:tc>
          <w:tcPr>
            <w:tcW w:w="3256" w:type="dxa"/>
            <w:shd w:val="clear" w:color="auto" w:fill="auto"/>
            <w:vAlign w:val="center"/>
          </w:tcPr>
          <w:p w14:paraId="29A42D22" w14:textId="77777777" w:rsidR="006638F2" w:rsidRPr="00090BDD" w:rsidRDefault="006638F2" w:rsidP="00D841B0">
            <w:pPr>
              <w:spacing w:line="259" w:lineRule="auto"/>
              <w:ind w:left="133" w:right="134"/>
              <w:rPr>
                <w:rFonts w:ascii="Titillium Web" w:eastAsia="Times New Roman" w:hAnsi="Titillium Web" w:cs="Times New Roman"/>
                <w:b/>
                <w:bCs/>
                <w:color w:val="000000"/>
                <w:sz w:val="16"/>
                <w:szCs w:val="16"/>
                <w:lang w:eastAsia="it-IT"/>
              </w:rPr>
            </w:pPr>
            <w:r w:rsidRPr="00090BDD">
              <w:rPr>
                <w:rFonts w:ascii="Titillium Web" w:hAnsi="Titillium Web"/>
                <w:b/>
                <w:bCs/>
                <w:sz w:val="16"/>
                <w:szCs w:val="16"/>
              </w:rPr>
              <w:t>Partner</w:t>
            </w:r>
            <w:r w:rsidRPr="00090BDD">
              <w:rPr>
                <w:rFonts w:ascii="Titillium Web" w:eastAsia="Times New Roman" w:hAnsi="Titillium Web" w:cs="Times New Roman"/>
                <w:b/>
                <w:bCs/>
                <w:color w:val="000000"/>
                <w:sz w:val="16"/>
                <w:szCs w:val="16"/>
                <w:lang w:eastAsia="it-IT"/>
              </w:rPr>
              <w:t xml:space="preserve"> n.:</w:t>
            </w:r>
          </w:p>
        </w:tc>
        <w:tc>
          <w:tcPr>
            <w:tcW w:w="6350" w:type="dxa"/>
            <w:shd w:val="clear" w:color="auto" w:fill="auto"/>
            <w:vAlign w:val="center"/>
          </w:tcPr>
          <w:p w14:paraId="1A6445E0" w14:textId="77777777" w:rsidR="006638F2" w:rsidRPr="00090BDD" w:rsidRDefault="006638F2" w:rsidP="00D841B0">
            <w:pPr>
              <w:ind w:left="141" w:right="106"/>
              <w:textAlignment w:val="baseline"/>
              <w:rPr>
                <w:rFonts w:ascii="Titillium Web" w:eastAsia="Times New Roman" w:hAnsi="Titillium Web" w:cs="Times New Roman"/>
                <w:b/>
                <w:bCs/>
                <w:color w:val="000000"/>
                <w:sz w:val="16"/>
                <w:szCs w:val="16"/>
                <w:lang w:eastAsia="it-IT"/>
              </w:rPr>
            </w:pPr>
          </w:p>
        </w:tc>
      </w:tr>
      <w:tr w:rsidR="006638F2" w:rsidRPr="00090BDD" w14:paraId="467AAD81" w14:textId="77777777" w:rsidTr="00D841B0">
        <w:trPr>
          <w:trHeight w:val="497"/>
        </w:trPr>
        <w:tc>
          <w:tcPr>
            <w:tcW w:w="3256" w:type="dxa"/>
            <w:shd w:val="clear" w:color="auto" w:fill="auto"/>
            <w:vAlign w:val="center"/>
            <w:hideMark/>
          </w:tcPr>
          <w:p w14:paraId="131E651D" w14:textId="77777777" w:rsidR="006638F2" w:rsidRPr="00090BDD" w:rsidRDefault="006638F2"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color w:val="000000"/>
                <w:sz w:val="16"/>
                <w:szCs w:val="16"/>
                <w:lang w:eastAsia="it-IT"/>
              </w:rPr>
              <w:t>Denominazione sociale</w:t>
            </w:r>
          </w:p>
        </w:tc>
        <w:tc>
          <w:tcPr>
            <w:tcW w:w="6350" w:type="dxa"/>
            <w:shd w:val="clear" w:color="auto" w:fill="auto"/>
            <w:vAlign w:val="center"/>
            <w:hideMark/>
          </w:tcPr>
          <w:p w14:paraId="1019BD2A" w14:textId="77777777" w:rsidR="006638F2" w:rsidRPr="00090BDD" w:rsidRDefault="006638F2" w:rsidP="00D841B0">
            <w:pPr>
              <w:ind w:left="141" w:right="106"/>
              <w:textAlignment w:val="baseline"/>
              <w:rPr>
                <w:rFonts w:ascii="Titillium Web" w:eastAsia="Times New Roman" w:hAnsi="Titillium Web" w:cs="Times New Roman"/>
                <w:i/>
                <w:iCs/>
                <w:sz w:val="16"/>
                <w:szCs w:val="16"/>
                <w:lang w:eastAsia="it-IT"/>
              </w:rPr>
            </w:pPr>
          </w:p>
        </w:tc>
      </w:tr>
      <w:tr w:rsidR="006638F2" w:rsidRPr="00090BDD" w14:paraId="178581E3" w14:textId="77777777" w:rsidTr="00D841B0">
        <w:trPr>
          <w:trHeight w:val="437"/>
        </w:trPr>
        <w:tc>
          <w:tcPr>
            <w:tcW w:w="3256" w:type="dxa"/>
            <w:shd w:val="clear" w:color="auto" w:fill="auto"/>
            <w:vAlign w:val="center"/>
          </w:tcPr>
          <w:p w14:paraId="6B5EFF02" w14:textId="77777777" w:rsidR="006638F2" w:rsidRPr="00090BDD" w:rsidRDefault="006638F2" w:rsidP="00D841B0">
            <w:pPr>
              <w:ind w:left="133" w:right="134"/>
              <w:textAlignment w:val="baseline"/>
              <w:rPr>
                <w:rFonts w:ascii="Titillium Web" w:eastAsia="Times New Roman" w:hAnsi="Titillium Web" w:cs="Times New Roman"/>
                <w:b/>
                <w:bCs/>
                <w:color w:val="000000"/>
                <w:sz w:val="16"/>
                <w:szCs w:val="16"/>
                <w:lang w:eastAsia="it-IT"/>
              </w:rPr>
            </w:pPr>
            <w:r w:rsidRPr="00090BDD">
              <w:rPr>
                <w:rFonts w:ascii="Titillium Web" w:eastAsia="Times New Roman" w:hAnsi="Titillium Web" w:cs="Times New Roman"/>
                <w:b/>
                <w:bCs/>
                <w:color w:val="000000"/>
                <w:sz w:val="16"/>
                <w:szCs w:val="16"/>
                <w:lang w:eastAsia="it-IT"/>
              </w:rPr>
              <w:t>P.IVA/ C.F.</w:t>
            </w:r>
          </w:p>
        </w:tc>
        <w:tc>
          <w:tcPr>
            <w:tcW w:w="6350" w:type="dxa"/>
            <w:shd w:val="clear" w:color="auto" w:fill="auto"/>
            <w:vAlign w:val="center"/>
          </w:tcPr>
          <w:p w14:paraId="3669E511" w14:textId="77777777" w:rsidR="006638F2" w:rsidRPr="00090BDD" w:rsidRDefault="006638F2" w:rsidP="00D841B0">
            <w:pPr>
              <w:ind w:left="141" w:right="106"/>
              <w:textAlignment w:val="baseline"/>
              <w:rPr>
                <w:rFonts w:ascii="Titillium Web" w:eastAsia="Times New Roman" w:hAnsi="Titillium Web" w:cs="Times New Roman"/>
                <w:i/>
                <w:iCs/>
                <w:sz w:val="16"/>
                <w:szCs w:val="16"/>
                <w:lang w:eastAsia="it-IT"/>
              </w:rPr>
            </w:pPr>
          </w:p>
        </w:tc>
      </w:tr>
      <w:tr w:rsidR="006638F2" w:rsidRPr="00090BDD" w14:paraId="2FFFF593" w14:textId="77777777" w:rsidTr="00D841B0">
        <w:trPr>
          <w:trHeight w:val="765"/>
        </w:trPr>
        <w:tc>
          <w:tcPr>
            <w:tcW w:w="3256" w:type="dxa"/>
            <w:shd w:val="clear" w:color="auto" w:fill="auto"/>
            <w:vAlign w:val="center"/>
            <w:hideMark/>
          </w:tcPr>
          <w:p w14:paraId="77D4AA97" w14:textId="70188615" w:rsidR="006638F2" w:rsidRPr="00090BDD" w:rsidRDefault="006638F2"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color w:val="000000"/>
                <w:sz w:val="16"/>
                <w:szCs w:val="16"/>
                <w:lang w:eastAsia="it-IT"/>
              </w:rPr>
              <w:t>Quota percentuale di partecipazione a raggruppamento</w:t>
            </w:r>
          </w:p>
        </w:tc>
        <w:tc>
          <w:tcPr>
            <w:tcW w:w="6350" w:type="dxa"/>
            <w:shd w:val="clear" w:color="auto" w:fill="auto"/>
            <w:vAlign w:val="center"/>
            <w:hideMark/>
          </w:tcPr>
          <w:p w14:paraId="34A16DD9" w14:textId="60D5A255" w:rsidR="006638F2" w:rsidRPr="00090BDD" w:rsidRDefault="00D30463" w:rsidP="00D841B0">
            <w:pPr>
              <w:ind w:left="141" w:right="106"/>
              <w:textAlignment w:val="baseline"/>
              <w:rPr>
                <w:rFonts w:ascii="Titillium Web" w:eastAsia="Times New Roman" w:hAnsi="Titillium Web" w:cs="Times New Roman"/>
                <w:i/>
                <w:iCs/>
                <w:sz w:val="16"/>
                <w:szCs w:val="16"/>
                <w:lang w:eastAsia="it-IT"/>
              </w:rPr>
            </w:pPr>
            <w:r>
              <w:rPr>
                <w:rFonts w:ascii="Titillium Web" w:eastAsia="Times New Roman" w:hAnsi="Titillium Web" w:cs="Times New Roman"/>
                <w:i/>
                <w:iCs/>
                <w:sz w:val="16"/>
                <w:szCs w:val="16"/>
                <w:lang w:eastAsia="it-IT"/>
              </w:rPr>
              <w:t>Es: 40%</w:t>
            </w:r>
          </w:p>
        </w:tc>
      </w:tr>
      <w:tr w:rsidR="006638F2" w:rsidRPr="00090BDD" w14:paraId="1616AC49" w14:textId="77777777" w:rsidTr="00D841B0">
        <w:trPr>
          <w:trHeight w:val="765"/>
        </w:trPr>
        <w:tc>
          <w:tcPr>
            <w:tcW w:w="3256" w:type="dxa"/>
            <w:shd w:val="clear" w:color="auto" w:fill="auto"/>
            <w:vAlign w:val="center"/>
            <w:hideMark/>
          </w:tcPr>
          <w:p w14:paraId="097CD6C8" w14:textId="77777777" w:rsidR="006638F2" w:rsidRPr="00090BDD" w:rsidRDefault="006638F2"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color w:val="000000"/>
                <w:sz w:val="16"/>
                <w:szCs w:val="16"/>
                <w:lang w:eastAsia="it-IT"/>
              </w:rPr>
              <w:t>Dimensione d’impresa</w:t>
            </w:r>
            <w:r w:rsidRPr="00090BDD">
              <w:rPr>
                <w:rFonts w:ascii="Titillium Web" w:eastAsia="Times New Roman" w:hAnsi="Titillium Web" w:cs="Times New Roman"/>
                <w:color w:val="000000"/>
                <w:sz w:val="16"/>
                <w:szCs w:val="16"/>
                <w:lang w:eastAsia="it-IT"/>
              </w:rPr>
              <w:t> </w:t>
            </w:r>
            <w:r w:rsidRPr="00090BDD">
              <w:rPr>
                <w:rFonts w:ascii="Titillium Web" w:eastAsia="Times New Roman" w:hAnsi="Titillium Web" w:cs="Times New Roman"/>
                <w:i/>
                <w:iCs/>
                <w:sz w:val="16"/>
                <w:szCs w:val="16"/>
                <w:lang w:eastAsia="it-IT"/>
              </w:rPr>
              <w:t>(</w:t>
            </w:r>
            <w:r>
              <w:rPr>
                <w:rFonts w:ascii="Titillium Web" w:eastAsia="Times New Roman" w:hAnsi="Titillium Web" w:cs="Times New Roman"/>
                <w:i/>
                <w:iCs/>
                <w:sz w:val="16"/>
                <w:szCs w:val="16"/>
                <w:lang w:eastAsia="it-IT"/>
              </w:rPr>
              <w:t xml:space="preserve">Micro, </w:t>
            </w:r>
            <w:r w:rsidRPr="00090BDD">
              <w:rPr>
                <w:rFonts w:ascii="Titillium Web" w:eastAsia="Times New Roman" w:hAnsi="Titillium Web" w:cs="Times New Roman"/>
                <w:i/>
                <w:iCs/>
                <w:sz w:val="16"/>
                <w:szCs w:val="16"/>
                <w:lang w:eastAsia="it-IT"/>
              </w:rPr>
              <w:t>PI, MI, GI):</w:t>
            </w:r>
          </w:p>
        </w:tc>
        <w:tc>
          <w:tcPr>
            <w:tcW w:w="6350" w:type="dxa"/>
            <w:shd w:val="clear" w:color="auto" w:fill="auto"/>
            <w:vAlign w:val="center"/>
            <w:hideMark/>
          </w:tcPr>
          <w:p w14:paraId="154869FC" w14:textId="77777777" w:rsidR="006638F2" w:rsidRPr="00090BDD" w:rsidRDefault="006638F2" w:rsidP="00D841B0">
            <w:pPr>
              <w:ind w:left="141" w:right="106"/>
              <w:textAlignment w:val="baseline"/>
              <w:rPr>
                <w:rFonts w:ascii="Titillium Web" w:eastAsia="Times New Roman" w:hAnsi="Titillium Web" w:cs="Times New Roman"/>
                <w:i/>
                <w:iCs/>
                <w:sz w:val="16"/>
                <w:szCs w:val="16"/>
                <w:lang w:eastAsia="it-IT"/>
              </w:rPr>
            </w:pPr>
          </w:p>
        </w:tc>
      </w:tr>
      <w:tr w:rsidR="006638F2" w:rsidRPr="00090BDD" w14:paraId="73A6A8AA" w14:textId="77777777" w:rsidTr="00D841B0">
        <w:trPr>
          <w:trHeight w:val="765"/>
        </w:trPr>
        <w:tc>
          <w:tcPr>
            <w:tcW w:w="3256" w:type="dxa"/>
            <w:shd w:val="clear" w:color="auto" w:fill="auto"/>
            <w:vAlign w:val="center"/>
            <w:hideMark/>
          </w:tcPr>
          <w:p w14:paraId="7EDC27C9" w14:textId="4980DFDA" w:rsidR="006638F2" w:rsidRPr="00090BDD" w:rsidRDefault="006638F2"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color w:val="000000"/>
                <w:sz w:val="16"/>
                <w:szCs w:val="16"/>
                <w:lang w:eastAsia="it-IT"/>
              </w:rPr>
              <w:t>Codice Ateco Primario della sede di intervento</w:t>
            </w:r>
          </w:p>
          <w:p w14:paraId="5EEF3DDB" w14:textId="77777777" w:rsidR="006638F2" w:rsidRPr="00090BDD" w:rsidRDefault="006638F2"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i/>
                <w:iCs/>
                <w:color w:val="000000"/>
                <w:sz w:val="16"/>
                <w:szCs w:val="16"/>
                <w:lang w:eastAsia="it-IT"/>
              </w:rPr>
              <w:t>(ovvero dove si svolgerà l’attività di progetto)</w:t>
            </w:r>
          </w:p>
        </w:tc>
        <w:tc>
          <w:tcPr>
            <w:tcW w:w="6350" w:type="dxa"/>
            <w:shd w:val="clear" w:color="auto" w:fill="auto"/>
            <w:vAlign w:val="center"/>
            <w:hideMark/>
          </w:tcPr>
          <w:p w14:paraId="1B24F3B8" w14:textId="77777777" w:rsidR="006638F2" w:rsidRPr="00090BDD" w:rsidRDefault="006638F2" w:rsidP="00D841B0">
            <w:pPr>
              <w:ind w:left="141" w:right="106"/>
              <w:textAlignment w:val="baseline"/>
              <w:rPr>
                <w:rFonts w:ascii="Titillium Web" w:eastAsia="Times New Roman" w:hAnsi="Titillium Web" w:cs="Times New Roman"/>
                <w:i/>
                <w:iCs/>
                <w:sz w:val="16"/>
                <w:szCs w:val="16"/>
                <w:lang w:eastAsia="it-IT"/>
              </w:rPr>
            </w:pPr>
          </w:p>
        </w:tc>
      </w:tr>
      <w:tr w:rsidR="006638F2" w:rsidRPr="00090BDD" w14:paraId="3D3D4815" w14:textId="77777777" w:rsidTr="00D841B0">
        <w:trPr>
          <w:trHeight w:val="322"/>
        </w:trPr>
        <w:tc>
          <w:tcPr>
            <w:tcW w:w="3256" w:type="dxa"/>
            <w:shd w:val="clear" w:color="auto" w:fill="auto"/>
            <w:vAlign w:val="center"/>
          </w:tcPr>
          <w:p w14:paraId="5BA18541" w14:textId="4676755A" w:rsidR="006638F2" w:rsidRPr="00090BDD" w:rsidRDefault="006638F2" w:rsidP="00D841B0">
            <w:pPr>
              <w:ind w:left="133" w:right="134"/>
              <w:textAlignment w:val="baseline"/>
              <w:rPr>
                <w:rFonts w:ascii="Titillium Web" w:eastAsia="Times New Roman" w:hAnsi="Titillium Web" w:cs="Times New Roman"/>
                <w:b/>
                <w:bCs/>
                <w:color w:val="000000"/>
                <w:sz w:val="16"/>
                <w:szCs w:val="16"/>
                <w:lang w:eastAsia="it-IT"/>
              </w:rPr>
            </w:pPr>
            <w:r w:rsidRPr="00090BDD">
              <w:rPr>
                <w:rFonts w:ascii="Titillium Web" w:eastAsia="Times New Roman" w:hAnsi="Titillium Web" w:cs="Times New Roman"/>
                <w:b/>
                <w:bCs/>
                <w:color w:val="000000"/>
                <w:sz w:val="16"/>
                <w:szCs w:val="16"/>
                <w:lang w:eastAsia="it-IT"/>
              </w:rPr>
              <w:t>Codice NACE</w:t>
            </w:r>
          </w:p>
        </w:tc>
        <w:tc>
          <w:tcPr>
            <w:tcW w:w="6350" w:type="dxa"/>
            <w:shd w:val="clear" w:color="auto" w:fill="auto"/>
            <w:vAlign w:val="center"/>
          </w:tcPr>
          <w:p w14:paraId="5E82066C" w14:textId="77777777" w:rsidR="006638F2" w:rsidRPr="00090BDD" w:rsidRDefault="006638F2" w:rsidP="00D841B0">
            <w:pPr>
              <w:ind w:left="141" w:right="106"/>
              <w:textAlignment w:val="baseline"/>
              <w:rPr>
                <w:rFonts w:ascii="Titillium Web" w:eastAsia="Times New Roman" w:hAnsi="Titillium Web" w:cs="Times New Roman"/>
                <w:i/>
                <w:iCs/>
                <w:color w:val="000000"/>
                <w:sz w:val="16"/>
                <w:szCs w:val="16"/>
                <w:lang w:eastAsia="it-IT"/>
              </w:rPr>
            </w:pPr>
          </w:p>
        </w:tc>
      </w:tr>
      <w:tr w:rsidR="006638F2" w:rsidRPr="00090BDD" w14:paraId="10BA4501" w14:textId="77777777" w:rsidTr="00D841B0">
        <w:trPr>
          <w:trHeight w:val="765"/>
        </w:trPr>
        <w:tc>
          <w:tcPr>
            <w:tcW w:w="3256" w:type="dxa"/>
            <w:shd w:val="clear" w:color="auto" w:fill="auto"/>
            <w:vAlign w:val="center"/>
            <w:hideMark/>
          </w:tcPr>
          <w:p w14:paraId="73032837" w14:textId="167FF8BF" w:rsidR="006638F2" w:rsidRPr="00090BDD" w:rsidRDefault="006638F2"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color w:val="000000"/>
                <w:sz w:val="16"/>
                <w:szCs w:val="16"/>
                <w:lang w:eastAsia="it-IT"/>
              </w:rPr>
              <w:t>Core business, ramo di attività, principali attività produttive e mercato/i di riferimento</w:t>
            </w:r>
          </w:p>
        </w:tc>
        <w:tc>
          <w:tcPr>
            <w:tcW w:w="6350" w:type="dxa"/>
            <w:shd w:val="clear" w:color="auto" w:fill="auto"/>
            <w:vAlign w:val="center"/>
            <w:hideMark/>
          </w:tcPr>
          <w:p w14:paraId="5B2AB6F9" w14:textId="265C4A66" w:rsidR="006638F2" w:rsidRPr="00090BDD" w:rsidRDefault="006638F2" w:rsidP="00D841B0">
            <w:pPr>
              <w:ind w:left="141" w:right="106"/>
              <w:textAlignment w:val="baseline"/>
              <w:rPr>
                <w:rFonts w:ascii="Titillium Web" w:eastAsia="Times New Roman" w:hAnsi="Titillium Web" w:cs="Times New Roman"/>
                <w:i/>
                <w:iCs/>
                <w:sz w:val="16"/>
                <w:szCs w:val="16"/>
                <w:lang w:eastAsia="it-IT"/>
              </w:rPr>
            </w:pPr>
            <w:r w:rsidRPr="00090BDD">
              <w:rPr>
                <w:rFonts w:eastAsia="Times New Roman" w:cs="Times New Roman"/>
                <w:b/>
                <w:bCs/>
                <w:i/>
                <w:iCs/>
                <w:color w:val="000000"/>
                <w:sz w:val="16"/>
                <w:szCs w:val="16"/>
                <w:lang w:eastAsia="it-IT"/>
              </w:rPr>
              <w:t> </w:t>
            </w:r>
            <w:r w:rsidRPr="00090BDD">
              <w:rPr>
                <w:rFonts w:ascii="Titillium Web" w:eastAsia="Times New Roman" w:hAnsi="Titillium Web" w:cs="Times New Roman"/>
                <w:i/>
                <w:iCs/>
                <w:color w:val="000000"/>
                <w:sz w:val="16"/>
                <w:szCs w:val="16"/>
                <w:lang w:eastAsia="it-IT"/>
              </w:rPr>
              <w:t xml:space="preserve"> Max </w:t>
            </w:r>
            <w:r w:rsidR="00D67103">
              <w:rPr>
                <w:rFonts w:ascii="Titillium Web" w:eastAsia="Times New Roman" w:hAnsi="Titillium Web" w:cs="Times New Roman"/>
                <w:i/>
                <w:iCs/>
                <w:color w:val="000000"/>
                <w:sz w:val="16"/>
                <w:szCs w:val="16"/>
                <w:lang w:eastAsia="it-IT"/>
              </w:rPr>
              <w:t>15</w:t>
            </w:r>
            <w:r w:rsidRPr="00090BDD">
              <w:rPr>
                <w:rFonts w:ascii="Titillium Web" w:eastAsia="Times New Roman" w:hAnsi="Titillium Web" w:cs="Times New Roman"/>
                <w:i/>
                <w:iCs/>
                <w:color w:val="000000"/>
                <w:sz w:val="16"/>
                <w:szCs w:val="16"/>
                <w:lang w:eastAsia="it-IT"/>
              </w:rPr>
              <w:t>00 caratteri spazi inclusi</w:t>
            </w:r>
          </w:p>
        </w:tc>
      </w:tr>
      <w:tr w:rsidR="006638F2" w:rsidRPr="00090BDD" w14:paraId="675AE482" w14:textId="77777777" w:rsidTr="00D841B0">
        <w:trPr>
          <w:trHeight w:val="375"/>
        </w:trPr>
        <w:tc>
          <w:tcPr>
            <w:tcW w:w="3256" w:type="dxa"/>
            <w:shd w:val="clear" w:color="auto" w:fill="auto"/>
            <w:vAlign w:val="center"/>
            <w:hideMark/>
          </w:tcPr>
          <w:p w14:paraId="54F5E2F8" w14:textId="48AC5685" w:rsidR="006638F2" w:rsidRPr="00090BDD" w:rsidRDefault="006638F2"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color w:val="000000"/>
                <w:sz w:val="16"/>
                <w:szCs w:val="16"/>
                <w:lang w:eastAsia="it-IT"/>
              </w:rPr>
              <w:t>Ruolo del partner</w:t>
            </w:r>
          </w:p>
        </w:tc>
        <w:tc>
          <w:tcPr>
            <w:tcW w:w="6350" w:type="dxa"/>
            <w:shd w:val="clear" w:color="auto" w:fill="auto"/>
            <w:vAlign w:val="center"/>
            <w:hideMark/>
          </w:tcPr>
          <w:p w14:paraId="7811395A" w14:textId="77777777" w:rsidR="006638F2" w:rsidRPr="00090BDD" w:rsidRDefault="006638F2" w:rsidP="00D841B0">
            <w:pPr>
              <w:ind w:left="141" w:right="106"/>
              <w:textAlignment w:val="baseline"/>
              <w:rPr>
                <w:rFonts w:ascii="Titillium Web" w:eastAsia="Times New Roman" w:hAnsi="Titillium Web" w:cs="Times New Roman"/>
                <w:i/>
                <w:iCs/>
                <w:color w:val="000000"/>
                <w:sz w:val="16"/>
                <w:szCs w:val="16"/>
                <w:lang w:eastAsia="it-IT"/>
              </w:rPr>
            </w:pPr>
            <w:r w:rsidRPr="00090BDD">
              <w:rPr>
                <w:rFonts w:ascii="Titillium Web" w:eastAsia="Times New Roman" w:hAnsi="Titillium Web" w:cs="Times New Roman"/>
                <w:i/>
                <w:iCs/>
                <w:color w:val="000000"/>
                <w:sz w:val="16"/>
                <w:szCs w:val="16"/>
                <w:lang w:eastAsia="it-IT"/>
              </w:rPr>
              <w:t>Evidenziare come il partner partecipa alla concezione del progetto, come contribuisce alla sua attuazione e come condivide i rischi e i risultati con gli altri partner</w:t>
            </w:r>
            <w:r w:rsidRPr="00090BDD">
              <w:rPr>
                <w:rFonts w:eastAsia="Times New Roman" w:cs="Times New Roman"/>
                <w:b/>
                <w:bCs/>
                <w:i/>
                <w:iCs/>
                <w:color w:val="000000"/>
                <w:sz w:val="16"/>
                <w:szCs w:val="16"/>
                <w:lang w:eastAsia="it-IT"/>
              </w:rPr>
              <w:t> </w:t>
            </w:r>
            <w:r w:rsidRPr="00090BDD">
              <w:rPr>
                <w:rFonts w:ascii="Titillium Web" w:eastAsia="Times New Roman" w:hAnsi="Titillium Web" w:cs="Times New Roman"/>
                <w:i/>
                <w:iCs/>
                <w:color w:val="000000"/>
                <w:sz w:val="16"/>
                <w:szCs w:val="16"/>
                <w:lang w:eastAsia="it-IT"/>
              </w:rPr>
              <w:t> </w:t>
            </w:r>
          </w:p>
          <w:p w14:paraId="47D23C2A" w14:textId="6CB66B00" w:rsidR="006638F2" w:rsidRPr="00090BDD" w:rsidRDefault="006638F2" w:rsidP="00D841B0">
            <w:pPr>
              <w:ind w:left="141" w:right="106"/>
              <w:textAlignment w:val="baseline"/>
              <w:rPr>
                <w:rFonts w:ascii="Titillium Web" w:eastAsia="Times New Roman" w:hAnsi="Titillium Web" w:cs="Times New Roman"/>
                <w:i/>
                <w:iCs/>
                <w:sz w:val="16"/>
                <w:szCs w:val="16"/>
                <w:lang w:eastAsia="it-IT"/>
              </w:rPr>
            </w:pPr>
            <w:r w:rsidRPr="00090BDD">
              <w:rPr>
                <w:rFonts w:ascii="Titillium Web" w:eastAsia="Times New Roman" w:hAnsi="Titillium Web" w:cs="Times New Roman"/>
                <w:i/>
                <w:iCs/>
                <w:color w:val="000000"/>
                <w:sz w:val="16"/>
                <w:szCs w:val="16"/>
                <w:lang w:eastAsia="it-IT"/>
              </w:rPr>
              <w:t xml:space="preserve">Max </w:t>
            </w:r>
            <w:r w:rsidR="00D67103">
              <w:rPr>
                <w:rFonts w:ascii="Titillium Web" w:eastAsia="Times New Roman" w:hAnsi="Titillium Web" w:cs="Times New Roman"/>
                <w:i/>
                <w:iCs/>
                <w:color w:val="000000"/>
                <w:sz w:val="16"/>
                <w:szCs w:val="16"/>
                <w:lang w:eastAsia="it-IT"/>
              </w:rPr>
              <w:t>15</w:t>
            </w:r>
            <w:r w:rsidRPr="00090BDD">
              <w:rPr>
                <w:rFonts w:ascii="Titillium Web" w:eastAsia="Times New Roman" w:hAnsi="Titillium Web" w:cs="Times New Roman"/>
                <w:i/>
                <w:iCs/>
                <w:color w:val="000000"/>
                <w:sz w:val="16"/>
                <w:szCs w:val="16"/>
                <w:lang w:eastAsia="it-IT"/>
              </w:rPr>
              <w:t>00 caratteri spazi inclusi</w:t>
            </w:r>
          </w:p>
        </w:tc>
      </w:tr>
      <w:tr w:rsidR="006638F2" w:rsidRPr="00090BDD" w14:paraId="46A6DD1E" w14:textId="77777777" w:rsidTr="00D841B0">
        <w:trPr>
          <w:trHeight w:val="1245"/>
        </w:trPr>
        <w:tc>
          <w:tcPr>
            <w:tcW w:w="3256" w:type="dxa"/>
            <w:shd w:val="clear" w:color="auto" w:fill="auto"/>
            <w:vAlign w:val="center"/>
            <w:hideMark/>
          </w:tcPr>
          <w:p w14:paraId="24FD337C" w14:textId="39BAA72E" w:rsidR="006638F2" w:rsidRPr="00090BDD" w:rsidRDefault="006638F2"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color w:val="000000"/>
                <w:sz w:val="16"/>
                <w:szCs w:val="16"/>
                <w:lang w:eastAsia="it-IT"/>
              </w:rPr>
              <w:t>Conoscenze e competenze apportabili dal partner</w:t>
            </w:r>
          </w:p>
        </w:tc>
        <w:tc>
          <w:tcPr>
            <w:tcW w:w="6350" w:type="dxa"/>
            <w:shd w:val="clear" w:color="auto" w:fill="auto"/>
            <w:vAlign w:val="center"/>
            <w:hideMark/>
          </w:tcPr>
          <w:p w14:paraId="20ACD0E0" w14:textId="77777777" w:rsidR="006638F2" w:rsidRPr="00090BDD" w:rsidRDefault="006638F2" w:rsidP="00D841B0">
            <w:pPr>
              <w:ind w:left="141" w:right="106"/>
              <w:textAlignment w:val="baseline"/>
              <w:rPr>
                <w:rFonts w:ascii="Titillium Web" w:eastAsia="Times New Roman" w:hAnsi="Titillium Web" w:cs="Times New Roman"/>
                <w:i/>
                <w:iCs/>
                <w:sz w:val="16"/>
                <w:szCs w:val="16"/>
                <w:lang w:eastAsia="it-IT"/>
              </w:rPr>
            </w:pPr>
            <w:r w:rsidRPr="00090BDD">
              <w:rPr>
                <w:rFonts w:ascii="Titillium Web" w:eastAsia="Times New Roman" w:hAnsi="Titillium Web" w:cs="Times New Roman"/>
                <w:i/>
                <w:iCs/>
                <w:color w:val="000000"/>
                <w:sz w:val="16"/>
                <w:szCs w:val="16"/>
                <w:lang w:eastAsia="it-IT"/>
              </w:rPr>
              <w:t xml:space="preserve">Nella descrizione, evidenziare un numero massimo di </w:t>
            </w:r>
            <w:r w:rsidRPr="00090BDD">
              <w:rPr>
                <w:rFonts w:ascii="Titillium Web" w:eastAsia="Times New Roman" w:hAnsi="Titillium Web" w:cs="Times New Roman"/>
                <w:i/>
                <w:iCs/>
                <w:sz w:val="16"/>
                <w:szCs w:val="16"/>
                <w:lang w:eastAsia="it-IT"/>
              </w:rPr>
              <w:t>5 attività o progetti rilevanti per la proposta progettuale e/o assets/competenze chiave messe a valore nel progetto</w:t>
            </w:r>
          </w:p>
          <w:p w14:paraId="20D5D707" w14:textId="137331B2" w:rsidR="006638F2" w:rsidRPr="00090BDD" w:rsidRDefault="006638F2" w:rsidP="00D841B0">
            <w:pPr>
              <w:ind w:left="141" w:right="106"/>
              <w:textAlignment w:val="baseline"/>
              <w:rPr>
                <w:rFonts w:ascii="Titillium Web" w:eastAsia="Times New Roman" w:hAnsi="Titillium Web" w:cs="Times New Roman"/>
                <w:i/>
                <w:iCs/>
                <w:color w:val="000000"/>
                <w:sz w:val="16"/>
                <w:szCs w:val="16"/>
                <w:lang w:eastAsia="it-IT"/>
              </w:rPr>
            </w:pPr>
            <w:r w:rsidRPr="00090BDD">
              <w:rPr>
                <w:rFonts w:ascii="Titillium Web" w:eastAsia="Times New Roman" w:hAnsi="Titillium Web" w:cs="Times New Roman"/>
                <w:i/>
                <w:iCs/>
                <w:color w:val="000000"/>
                <w:sz w:val="16"/>
                <w:szCs w:val="16"/>
                <w:lang w:eastAsia="it-IT"/>
              </w:rPr>
              <w:t xml:space="preserve">Max </w:t>
            </w:r>
            <w:r w:rsidR="00D67103">
              <w:rPr>
                <w:rFonts w:ascii="Titillium Web" w:eastAsia="Times New Roman" w:hAnsi="Titillium Web" w:cs="Times New Roman"/>
                <w:i/>
                <w:iCs/>
                <w:color w:val="000000"/>
                <w:sz w:val="16"/>
                <w:szCs w:val="16"/>
                <w:lang w:eastAsia="it-IT"/>
              </w:rPr>
              <w:t>15</w:t>
            </w:r>
            <w:r w:rsidRPr="00090BDD">
              <w:rPr>
                <w:rFonts w:ascii="Titillium Web" w:eastAsia="Times New Roman" w:hAnsi="Titillium Web" w:cs="Times New Roman"/>
                <w:i/>
                <w:iCs/>
                <w:color w:val="000000"/>
                <w:sz w:val="16"/>
                <w:szCs w:val="16"/>
                <w:lang w:eastAsia="it-IT"/>
              </w:rPr>
              <w:t>00 caratteri spazi inclusi</w:t>
            </w:r>
          </w:p>
        </w:tc>
      </w:tr>
      <w:tr w:rsidR="006638F2" w:rsidRPr="00090BDD" w14:paraId="30033060" w14:textId="77777777" w:rsidTr="00D841B0">
        <w:trPr>
          <w:trHeight w:val="675"/>
        </w:trPr>
        <w:tc>
          <w:tcPr>
            <w:tcW w:w="3256" w:type="dxa"/>
            <w:shd w:val="clear" w:color="auto" w:fill="auto"/>
            <w:vAlign w:val="center"/>
            <w:hideMark/>
          </w:tcPr>
          <w:p w14:paraId="0A7D9CDF" w14:textId="77777777" w:rsidR="006638F2" w:rsidRPr="00090BDD" w:rsidRDefault="006638F2" w:rsidP="00D841B0">
            <w:pPr>
              <w:ind w:left="133" w:right="134"/>
              <w:textAlignment w:val="baseline"/>
              <w:rPr>
                <w:rFonts w:ascii="Titillium Web" w:eastAsia="Times New Roman" w:hAnsi="Titillium Web" w:cs="Times New Roman"/>
                <w:sz w:val="16"/>
                <w:szCs w:val="16"/>
                <w:lang w:eastAsia="it-IT"/>
              </w:rPr>
            </w:pPr>
            <w:r w:rsidRPr="00090BDD">
              <w:rPr>
                <w:rFonts w:ascii="Titillium Web" w:eastAsia="Times New Roman" w:hAnsi="Titillium Web" w:cs="Times New Roman"/>
                <w:b/>
                <w:bCs/>
                <w:color w:val="000000"/>
                <w:sz w:val="16"/>
                <w:szCs w:val="16"/>
                <w:lang w:eastAsia="it-IT"/>
              </w:rPr>
              <w:lastRenderedPageBreak/>
              <w:t>Motivazioni, specifici vantaggi e ricadute attese dalla partecipazione al progetto</w:t>
            </w:r>
          </w:p>
        </w:tc>
        <w:tc>
          <w:tcPr>
            <w:tcW w:w="6350" w:type="dxa"/>
            <w:shd w:val="clear" w:color="auto" w:fill="auto"/>
            <w:vAlign w:val="center"/>
            <w:hideMark/>
          </w:tcPr>
          <w:p w14:paraId="0FF7C9BE" w14:textId="1B6098D4" w:rsidR="006638F2" w:rsidRPr="00090BDD" w:rsidRDefault="006638F2" w:rsidP="00D841B0">
            <w:pPr>
              <w:ind w:left="141" w:right="106"/>
              <w:textAlignment w:val="baseline"/>
              <w:rPr>
                <w:rFonts w:ascii="Titillium Web" w:eastAsia="Times New Roman" w:hAnsi="Titillium Web" w:cs="Times New Roman"/>
                <w:i/>
                <w:iCs/>
                <w:sz w:val="16"/>
                <w:szCs w:val="16"/>
                <w:lang w:eastAsia="it-IT"/>
              </w:rPr>
            </w:pPr>
            <w:r w:rsidRPr="00090BDD">
              <w:rPr>
                <w:rFonts w:eastAsia="Times New Roman" w:cs="Times New Roman"/>
                <w:b/>
                <w:bCs/>
                <w:i/>
                <w:iCs/>
                <w:color w:val="000000"/>
                <w:sz w:val="16"/>
                <w:szCs w:val="16"/>
                <w:lang w:eastAsia="it-IT"/>
              </w:rPr>
              <w:t> </w:t>
            </w:r>
            <w:r w:rsidRPr="00090BDD">
              <w:rPr>
                <w:rFonts w:ascii="Titillium Web" w:eastAsia="Times New Roman" w:hAnsi="Titillium Web" w:cs="Times New Roman"/>
                <w:i/>
                <w:iCs/>
                <w:color w:val="000000"/>
                <w:sz w:val="16"/>
                <w:szCs w:val="16"/>
                <w:lang w:eastAsia="it-IT"/>
              </w:rPr>
              <w:t xml:space="preserve"> Max </w:t>
            </w:r>
            <w:r w:rsidR="00D67103">
              <w:rPr>
                <w:rFonts w:ascii="Titillium Web" w:eastAsia="Times New Roman" w:hAnsi="Titillium Web" w:cs="Times New Roman"/>
                <w:i/>
                <w:iCs/>
                <w:color w:val="000000"/>
                <w:sz w:val="16"/>
                <w:szCs w:val="16"/>
                <w:lang w:eastAsia="it-IT"/>
              </w:rPr>
              <w:t>15</w:t>
            </w:r>
            <w:r w:rsidRPr="00090BDD">
              <w:rPr>
                <w:rFonts w:ascii="Titillium Web" w:eastAsia="Times New Roman" w:hAnsi="Titillium Web" w:cs="Times New Roman"/>
                <w:i/>
                <w:iCs/>
                <w:color w:val="000000"/>
                <w:sz w:val="16"/>
                <w:szCs w:val="16"/>
                <w:lang w:eastAsia="it-IT"/>
              </w:rPr>
              <w:t>00 caratteri spazi inclusi</w:t>
            </w:r>
          </w:p>
        </w:tc>
      </w:tr>
      <w:tr w:rsidR="006638F2" w:rsidRPr="00090BDD" w14:paraId="286D99AA" w14:textId="77777777" w:rsidTr="00D841B0">
        <w:trPr>
          <w:trHeight w:val="675"/>
        </w:trPr>
        <w:tc>
          <w:tcPr>
            <w:tcW w:w="3256" w:type="dxa"/>
            <w:shd w:val="clear" w:color="auto" w:fill="auto"/>
            <w:vAlign w:val="center"/>
          </w:tcPr>
          <w:p w14:paraId="0563AF1E" w14:textId="2A4F27E8" w:rsidR="006638F2" w:rsidRPr="00090BDD" w:rsidRDefault="006638F2" w:rsidP="00D841B0">
            <w:pPr>
              <w:ind w:left="133" w:right="134"/>
              <w:textAlignment w:val="baseline"/>
              <w:rPr>
                <w:rFonts w:ascii="Titillium Web" w:eastAsia="Times New Roman" w:hAnsi="Titillium Web" w:cs="Times New Roman"/>
                <w:b/>
                <w:bCs/>
                <w:color w:val="000000"/>
                <w:sz w:val="16"/>
                <w:szCs w:val="16"/>
                <w:lang w:eastAsia="it-IT"/>
              </w:rPr>
            </w:pPr>
            <w:r w:rsidRPr="00090BDD">
              <w:rPr>
                <w:rFonts w:ascii="Titillium Web" w:eastAsia="Times New Roman" w:hAnsi="Titillium Web" w:cs="Times New Roman"/>
                <w:b/>
                <w:bCs/>
                <w:color w:val="000000"/>
                <w:sz w:val="16"/>
                <w:szCs w:val="16"/>
                <w:lang w:eastAsia="it-IT"/>
              </w:rPr>
              <w:t>Team</w:t>
            </w:r>
          </w:p>
        </w:tc>
        <w:tc>
          <w:tcPr>
            <w:tcW w:w="6350" w:type="dxa"/>
            <w:shd w:val="clear" w:color="auto" w:fill="auto"/>
            <w:vAlign w:val="center"/>
          </w:tcPr>
          <w:p w14:paraId="5C41B603" w14:textId="77777777" w:rsidR="006638F2" w:rsidRPr="00090BDD" w:rsidRDefault="006638F2" w:rsidP="00D841B0">
            <w:pPr>
              <w:ind w:left="141" w:right="106"/>
              <w:textAlignment w:val="baseline"/>
              <w:rPr>
                <w:rFonts w:ascii="Titillium Web" w:eastAsia="Times New Roman" w:hAnsi="Titillium Web" w:cs="Arial"/>
                <w:i/>
                <w:iCs/>
                <w:color w:val="000000"/>
                <w:sz w:val="16"/>
                <w:szCs w:val="16"/>
                <w:lang w:eastAsia="it-IT"/>
              </w:rPr>
            </w:pPr>
            <w:r w:rsidRPr="00090BDD">
              <w:rPr>
                <w:rFonts w:ascii="Titillium Web" w:eastAsia="Times New Roman" w:hAnsi="Titillium Web" w:cs="Arial"/>
                <w:i/>
                <w:iCs/>
                <w:color w:val="000000"/>
                <w:sz w:val="16"/>
                <w:szCs w:val="16"/>
                <w:lang w:eastAsia="it-IT"/>
              </w:rPr>
              <w:t xml:space="preserve">Breve descrizione del Team di progetto: </w:t>
            </w:r>
          </w:p>
          <w:p w14:paraId="5FF0800F" w14:textId="77777777" w:rsidR="006638F2" w:rsidRPr="00090BDD" w:rsidRDefault="006638F2" w:rsidP="00D841B0">
            <w:pPr>
              <w:ind w:left="141" w:right="106"/>
              <w:textAlignment w:val="baseline"/>
              <w:rPr>
                <w:rFonts w:ascii="Titillium Web" w:eastAsia="Times New Roman" w:hAnsi="Titillium Web" w:cs="Arial"/>
                <w:b/>
                <w:bCs/>
                <w:color w:val="000000"/>
                <w:sz w:val="16"/>
                <w:szCs w:val="16"/>
                <w:lang w:eastAsia="it-IT"/>
              </w:rPr>
            </w:pPr>
            <w:r w:rsidRPr="00090BDD">
              <w:rPr>
                <w:rFonts w:ascii="Titillium Web" w:eastAsia="Times New Roman" w:hAnsi="Titillium Web" w:cs="Arial"/>
                <w:i/>
                <w:iCs/>
                <w:color w:val="000000"/>
                <w:sz w:val="16"/>
                <w:szCs w:val="16"/>
                <w:lang w:eastAsia="it-IT"/>
              </w:rPr>
              <w:t xml:space="preserve">Short </w:t>
            </w:r>
            <w:proofErr w:type="spellStart"/>
            <w:r w:rsidRPr="00090BDD">
              <w:rPr>
                <w:rFonts w:ascii="Titillium Web" w:eastAsia="Times New Roman" w:hAnsi="Titillium Web" w:cs="Arial"/>
                <w:i/>
                <w:iCs/>
                <w:color w:val="000000"/>
                <w:sz w:val="16"/>
                <w:szCs w:val="16"/>
                <w:lang w:eastAsia="it-IT"/>
              </w:rPr>
              <w:t>Bio</w:t>
            </w:r>
            <w:proofErr w:type="spellEnd"/>
            <w:r w:rsidRPr="00090BDD">
              <w:rPr>
                <w:rFonts w:ascii="Titillium Web" w:eastAsia="Times New Roman" w:hAnsi="Titillium Web" w:cs="Arial"/>
                <w:i/>
                <w:iCs/>
                <w:color w:val="000000"/>
                <w:sz w:val="16"/>
                <w:szCs w:val="16"/>
                <w:lang w:eastAsia="it-IT"/>
              </w:rPr>
              <w:t xml:space="preserve"> delle persone coinvolte (Nome, Cognome, Genere, Competenze, Ruolo nel progetto)</w:t>
            </w:r>
          </w:p>
        </w:tc>
      </w:tr>
    </w:tbl>
    <w:p w14:paraId="168F6A6D" w14:textId="77777777" w:rsidR="0071033B" w:rsidRPr="003C414C" w:rsidRDefault="0071033B" w:rsidP="0071033B">
      <w:pPr>
        <w:spacing w:line="240" w:lineRule="auto"/>
        <w:rPr>
          <w:rFonts w:ascii="Titillium Web" w:hAnsi="Titillium Web"/>
          <w:b/>
          <w:bCs/>
          <w:color w:val="404040" w:themeColor="text1" w:themeTint="BF"/>
          <w:sz w:val="20"/>
          <w:szCs w:val="20"/>
        </w:rPr>
      </w:pPr>
      <w:r w:rsidRPr="003C414C">
        <w:rPr>
          <w:rFonts w:ascii="Titillium Web" w:hAnsi="Titillium Web"/>
          <w:b/>
          <w:bCs/>
          <w:color w:val="404040" w:themeColor="text1" w:themeTint="BF"/>
          <w:sz w:val="20"/>
          <w:szCs w:val="20"/>
        </w:rPr>
        <w:br w:type="page"/>
      </w:r>
    </w:p>
    <w:p w14:paraId="16F29112" w14:textId="77777777" w:rsidR="0071033B" w:rsidRPr="003C414C" w:rsidRDefault="0071033B" w:rsidP="0071033B">
      <w:pPr>
        <w:spacing w:line="240" w:lineRule="auto"/>
        <w:jc w:val="both"/>
        <w:rPr>
          <w:rFonts w:ascii="Titillium Web" w:hAnsi="Titillium Web"/>
          <w:b/>
          <w:bCs/>
          <w:color w:val="404040" w:themeColor="text1" w:themeTint="BF"/>
          <w:sz w:val="20"/>
          <w:szCs w:val="20"/>
        </w:rPr>
      </w:pPr>
      <w:r w:rsidRPr="003C414C">
        <w:rPr>
          <w:rFonts w:ascii="Titillium Web" w:hAnsi="Titillium Web"/>
          <w:b/>
          <w:bCs/>
          <w:color w:val="404040" w:themeColor="text1" w:themeTint="BF"/>
          <w:sz w:val="20"/>
          <w:szCs w:val="20"/>
        </w:rPr>
        <w:lastRenderedPageBreak/>
        <w:t>C. Ruolo Organismo di Ricerca nel progetto (se previsto)</w:t>
      </w:r>
    </w:p>
    <w:p w14:paraId="72B41F3A"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Indicare i tratti identificativi dell’Organismo di Ricerca, motivazione della scelta e apporto al progetto.</w:t>
      </w:r>
    </w:p>
    <w:p w14:paraId="031EDD0D" w14:textId="77777777" w:rsidR="0071033B" w:rsidRPr="003C414C" w:rsidRDefault="0071033B" w:rsidP="0071033B">
      <w:pPr>
        <w:spacing w:line="240" w:lineRule="auto"/>
        <w:jc w:val="both"/>
        <w:rPr>
          <w:rFonts w:ascii="Titillium Web" w:hAnsi="Titillium Web"/>
          <w:color w:val="404040" w:themeColor="text1" w:themeTint="BF"/>
          <w:sz w:val="16"/>
          <w:szCs w:val="16"/>
        </w:rPr>
      </w:pPr>
    </w:p>
    <w:tbl>
      <w:tblPr>
        <w:tblW w:w="5000" w:type="pct"/>
        <w:tblCellMar>
          <w:left w:w="70" w:type="dxa"/>
          <w:right w:w="70" w:type="dxa"/>
        </w:tblCellMar>
        <w:tblLook w:val="04A0" w:firstRow="1" w:lastRow="0" w:firstColumn="1" w:lastColumn="0" w:noHBand="0" w:noVBand="1"/>
      </w:tblPr>
      <w:tblGrid>
        <w:gridCol w:w="1941"/>
        <w:gridCol w:w="3355"/>
        <w:gridCol w:w="4322"/>
      </w:tblGrid>
      <w:tr w:rsidR="0071033B" w:rsidRPr="003C414C" w14:paraId="5C9BE1F5" w14:textId="77777777" w:rsidTr="002F4BE5">
        <w:trPr>
          <w:trHeight w:val="487"/>
        </w:trPr>
        <w:tc>
          <w:tcPr>
            <w:tcW w:w="1009" w:type="pct"/>
            <w:tcBorders>
              <w:top w:val="single" w:sz="8" w:space="0" w:color="000000"/>
              <w:left w:val="single" w:sz="8" w:space="0" w:color="000000"/>
              <w:bottom w:val="single" w:sz="4" w:space="0" w:color="000000"/>
              <w:right w:val="single" w:sz="8" w:space="0" w:color="000000"/>
            </w:tcBorders>
            <w:vAlign w:val="center"/>
          </w:tcPr>
          <w:p w14:paraId="5212DB44" w14:textId="77777777" w:rsidR="0071033B" w:rsidRPr="003C414C" w:rsidRDefault="0071033B" w:rsidP="002F4BE5">
            <w:pPr>
              <w:rPr>
                <w:rFonts w:ascii="Titillium Web" w:hAnsi="Titillium Web"/>
                <w:b/>
                <w:bCs/>
                <w:sz w:val="16"/>
                <w:szCs w:val="16"/>
              </w:rPr>
            </w:pPr>
            <w:r w:rsidRPr="003C414C">
              <w:rPr>
                <w:rFonts w:ascii="Titillium Web" w:hAnsi="Titillium Web"/>
                <w:b/>
                <w:bCs/>
                <w:sz w:val="16"/>
                <w:szCs w:val="16"/>
              </w:rPr>
              <w:t>ORGANISMO DI RICERCA</w:t>
            </w:r>
          </w:p>
        </w:tc>
        <w:tc>
          <w:tcPr>
            <w:tcW w:w="1744" w:type="pct"/>
            <w:tcBorders>
              <w:top w:val="single" w:sz="8" w:space="0" w:color="000000"/>
              <w:left w:val="single" w:sz="8" w:space="0" w:color="000000"/>
              <w:bottom w:val="single" w:sz="4" w:space="0" w:color="000000"/>
              <w:right w:val="single" w:sz="8" w:space="0" w:color="000000"/>
            </w:tcBorders>
            <w:vAlign w:val="center"/>
          </w:tcPr>
          <w:p w14:paraId="3872AB9A" w14:textId="77777777" w:rsidR="0071033B" w:rsidRPr="003C414C" w:rsidRDefault="0071033B" w:rsidP="002F4BE5">
            <w:pPr>
              <w:rPr>
                <w:rFonts w:ascii="Titillium Web" w:hAnsi="Titillium Web"/>
                <w:b/>
                <w:bCs/>
                <w:sz w:val="16"/>
                <w:szCs w:val="16"/>
              </w:rPr>
            </w:pPr>
            <w:r w:rsidRPr="003C414C">
              <w:rPr>
                <w:rFonts w:ascii="Titillium Web" w:hAnsi="Titillium Web"/>
                <w:b/>
                <w:bCs/>
                <w:sz w:val="16"/>
                <w:szCs w:val="16"/>
              </w:rPr>
              <w:t>Denominazione:</w:t>
            </w:r>
          </w:p>
        </w:tc>
        <w:tc>
          <w:tcPr>
            <w:tcW w:w="2247" w:type="pct"/>
            <w:tcBorders>
              <w:top w:val="single" w:sz="8" w:space="0" w:color="000000"/>
              <w:left w:val="single" w:sz="8" w:space="0" w:color="000000"/>
              <w:bottom w:val="single" w:sz="4" w:space="0" w:color="000000"/>
              <w:right w:val="single" w:sz="8" w:space="0" w:color="000000"/>
            </w:tcBorders>
            <w:vAlign w:val="center"/>
          </w:tcPr>
          <w:p w14:paraId="222E1301" w14:textId="77777777" w:rsidR="0071033B" w:rsidRPr="003C414C" w:rsidRDefault="0071033B" w:rsidP="002F4BE5">
            <w:pPr>
              <w:rPr>
                <w:rFonts w:ascii="Titillium Web" w:hAnsi="Titillium Web"/>
                <w:b/>
                <w:bCs/>
                <w:sz w:val="16"/>
                <w:szCs w:val="16"/>
              </w:rPr>
            </w:pPr>
            <w:r w:rsidRPr="003C414C">
              <w:rPr>
                <w:rFonts w:ascii="Titillium Web" w:hAnsi="Titillium Web"/>
                <w:b/>
                <w:bCs/>
                <w:sz w:val="16"/>
                <w:szCs w:val="16"/>
              </w:rPr>
              <w:t>Codice fiscale:</w:t>
            </w:r>
          </w:p>
        </w:tc>
      </w:tr>
      <w:tr w:rsidR="0071033B" w:rsidRPr="003C414C" w14:paraId="06271854" w14:textId="77777777" w:rsidTr="002F4BE5">
        <w:trPr>
          <w:trHeight w:val="1695"/>
        </w:trPr>
        <w:tc>
          <w:tcPr>
            <w:tcW w:w="1009" w:type="pct"/>
            <w:tcBorders>
              <w:top w:val="nil"/>
              <w:left w:val="single" w:sz="8" w:space="0" w:color="000000"/>
              <w:bottom w:val="single" w:sz="4" w:space="0" w:color="000000"/>
              <w:right w:val="single" w:sz="4" w:space="0" w:color="000000"/>
            </w:tcBorders>
            <w:vAlign w:val="center"/>
          </w:tcPr>
          <w:p w14:paraId="6338509D" w14:textId="77777777" w:rsidR="0071033B" w:rsidRPr="003C414C" w:rsidRDefault="0071033B" w:rsidP="002F4BE5">
            <w:pPr>
              <w:rPr>
                <w:rFonts w:ascii="Titillium Web" w:hAnsi="Titillium Web"/>
                <w:b/>
                <w:bCs/>
                <w:sz w:val="16"/>
                <w:szCs w:val="16"/>
              </w:rPr>
            </w:pPr>
            <w:r w:rsidRPr="003C414C">
              <w:rPr>
                <w:rFonts w:ascii="Titillium Web" w:hAnsi="Titillium Web"/>
                <w:b/>
                <w:bCs/>
                <w:sz w:val="16"/>
                <w:szCs w:val="16"/>
              </w:rPr>
              <w:t>Descrizione:</w:t>
            </w:r>
          </w:p>
        </w:tc>
        <w:tc>
          <w:tcPr>
            <w:tcW w:w="3991" w:type="pct"/>
            <w:gridSpan w:val="2"/>
            <w:tcBorders>
              <w:top w:val="nil"/>
              <w:left w:val="nil"/>
              <w:bottom w:val="single" w:sz="4" w:space="0" w:color="000000"/>
              <w:right w:val="single" w:sz="8" w:space="0" w:color="000000"/>
            </w:tcBorders>
            <w:vAlign w:val="center"/>
          </w:tcPr>
          <w:p w14:paraId="0279845C" w14:textId="77777777" w:rsidR="0071033B" w:rsidRPr="003C414C" w:rsidRDefault="0071033B" w:rsidP="002F4BE5">
            <w:pPr>
              <w:rPr>
                <w:rFonts w:ascii="Titillium Web" w:hAnsi="Titillium Web"/>
                <w:bCs/>
                <w:i/>
                <w:sz w:val="16"/>
                <w:szCs w:val="16"/>
              </w:rPr>
            </w:pPr>
            <w:r w:rsidRPr="003C414C">
              <w:rPr>
                <w:rFonts w:ascii="Titillium Web" w:hAnsi="Titillium Web"/>
                <w:bCs/>
                <w:i/>
                <w:sz w:val="16"/>
                <w:szCs w:val="16"/>
              </w:rPr>
              <w:t>Sintetica descrizione dell’Organismo di Ricerca e delle sue specializzazioni in relazione alla proposta progettuale</w:t>
            </w:r>
          </w:p>
          <w:p w14:paraId="0AD7716D" w14:textId="6970C420" w:rsidR="0071033B" w:rsidRPr="003C414C" w:rsidRDefault="0071033B" w:rsidP="002F4BE5">
            <w:pPr>
              <w:rPr>
                <w:rFonts w:ascii="Titillium Web" w:hAnsi="Titillium Web"/>
                <w:bCs/>
                <w:sz w:val="16"/>
                <w:szCs w:val="16"/>
              </w:rPr>
            </w:pPr>
            <w:r w:rsidRPr="003C414C">
              <w:rPr>
                <w:rFonts w:ascii="Titillium Web" w:eastAsia="Times New Roman" w:hAnsi="Titillium Web" w:cs="Times New Roman"/>
                <w:i/>
                <w:iCs/>
                <w:color w:val="000000"/>
                <w:sz w:val="16"/>
                <w:szCs w:val="16"/>
                <w:lang w:eastAsia="it-IT"/>
              </w:rPr>
              <w:t xml:space="preserve">Max </w:t>
            </w:r>
            <w:r w:rsidR="00D67103">
              <w:rPr>
                <w:rFonts w:ascii="Titillium Web" w:eastAsia="Times New Roman" w:hAnsi="Titillium Web" w:cs="Times New Roman"/>
                <w:i/>
                <w:iCs/>
                <w:color w:val="000000"/>
                <w:sz w:val="16"/>
                <w:szCs w:val="16"/>
                <w:lang w:eastAsia="it-IT"/>
              </w:rPr>
              <w:t>15</w:t>
            </w:r>
            <w:r w:rsidRPr="003C414C">
              <w:rPr>
                <w:rFonts w:ascii="Titillium Web" w:eastAsia="Times New Roman" w:hAnsi="Titillium Web" w:cs="Times New Roman"/>
                <w:i/>
                <w:iCs/>
                <w:color w:val="000000"/>
                <w:sz w:val="16"/>
                <w:szCs w:val="16"/>
                <w:lang w:eastAsia="it-IT"/>
              </w:rPr>
              <w:t>00 caratteri spazi inclusi</w:t>
            </w:r>
          </w:p>
        </w:tc>
      </w:tr>
      <w:tr w:rsidR="0071033B" w:rsidRPr="003C414C" w14:paraId="337E2863" w14:textId="77777777" w:rsidTr="002F4BE5">
        <w:trPr>
          <w:trHeight w:val="2151"/>
        </w:trPr>
        <w:tc>
          <w:tcPr>
            <w:tcW w:w="1009" w:type="pct"/>
            <w:tcBorders>
              <w:top w:val="nil"/>
              <w:left w:val="single" w:sz="8" w:space="0" w:color="000000"/>
              <w:bottom w:val="single" w:sz="4" w:space="0" w:color="auto"/>
              <w:right w:val="single" w:sz="4" w:space="0" w:color="000000"/>
            </w:tcBorders>
            <w:vAlign w:val="center"/>
          </w:tcPr>
          <w:p w14:paraId="24DCFBB1" w14:textId="77777777" w:rsidR="0071033B" w:rsidRPr="003C414C" w:rsidRDefault="0071033B" w:rsidP="002F4BE5">
            <w:pPr>
              <w:rPr>
                <w:rFonts w:ascii="Titillium Web" w:hAnsi="Titillium Web"/>
                <w:b/>
                <w:bCs/>
                <w:sz w:val="16"/>
                <w:szCs w:val="16"/>
              </w:rPr>
            </w:pPr>
            <w:r w:rsidRPr="003C414C">
              <w:rPr>
                <w:rFonts w:ascii="Titillium Web" w:hAnsi="Titillium Web"/>
                <w:b/>
                <w:bCs/>
                <w:sz w:val="16"/>
                <w:szCs w:val="16"/>
              </w:rPr>
              <w:t>Ruolo nel progetto:</w:t>
            </w:r>
          </w:p>
        </w:tc>
        <w:tc>
          <w:tcPr>
            <w:tcW w:w="3991" w:type="pct"/>
            <w:gridSpan w:val="2"/>
            <w:tcBorders>
              <w:top w:val="nil"/>
              <w:left w:val="nil"/>
              <w:bottom w:val="single" w:sz="4" w:space="0" w:color="auto"/>
              <w:right w:val="single" w:sz="8" w:space="0" w:color="000000"/>
            </w:tcBorders>
            <w:vAlign w:val="center"/>
          </w:tcPr>
          <w:p w14:paraId="4CB06DD3" w14:textId="77777777" w:rsidR="0071033B" w:rsidRPr="003C414C" w:rsidRDefault="0071033B" w:rsidP="002F4BE5">
            <w:pPr>
              <w:rPr>
                <w:rFonts w:ascii="Titillium Web" w:hAnsi="Titillium Web"/>
                <w:bCs/>
                <w:i/>
                <w:sz w:val="16"/>
                <w:szCs w:val="16"/>
              </w:rPr>
            </w:pPr>
            <w:r w:rsidRPr="003C414C">
              <w:rPr>
                <w:rFonts w:ascii="Titillium Web" w:hAnsi="Titillium Web"/>
                <w:bCs/>
                <w:i/>
                <w:sz w:val="16"/>
                <w:szCs w:val="16"/>
              </w:rPr>
              <w:t>Conoscenze e competenze apportabili, specificamente inerenti al progetto, in relazione alle funzioni e alle attività assegnate.</w:t>
            </w:r>
          </w:p>
          <w:p w14:paraId="27721743" w14:textId="77777777" w:rsidR="0071033B" w:rsidRPr="003C414C" w:rsidRDefault="0071033B" w:rsidP="002F4BE5">
            <w:pPr>
              <w:rPr>
                <w:rFonts w:ascii="Titillium Web" w:hAnsi="Titillium Web"/>
                <w:bCs/>
                <w:i/>
                <w:sz w:val="16"/>
                <w:szCs w:val="16"/>
              </w:rPr>
            </w:pPr>
            <w:r w:rsidRPr="003C414C">
              <w:rPr>
                <w:rFonts w:ascii="Titillium Web" w:hAnsi="Titillium Web"/>
                <w:bCs/>
                <w:i/>
                <w:sz w:val="16"/>
                <w:szCs w:val="16"/>
              </w:rPr>
              <w:t>Motivazioni, specifici vantaggi e ricadute attese dalla partecipazione al progetto.</w:t>
            </w:r>
          </w:p>
          <w:p w14:paraId="5EF3367C" w14:textId="6CC47082" w:rsidR="0071033B" w:rsidRPr="003C414C" w:rsidRDefault="0071033B" w:rsidP="002F4BE5">
            <w:pPr>
              <w:rPr>
                <w:rFonts w:ascii="Titillium Web" w:hAnsi="Titillium Web"/>
                <w:bCs/>
                <w:sz w:val="16"/>
                <w:szCs w:val="16"/>
              </w:rPr>
            </w:pPr>
            <w:r w:rsidRPr="003C414C">
              <w:rPr>
                <w:rFonts w:ascii="Titillium Web" w:eastAsia="Times New Roman" w:hAnsi="Titillium Web" w:cs="Times New Roman"/>
                <w:i/>
                <w:iCs/>
                <w:color w:val="000000"/>
                <w:sz w:val="16"/>
                <w:szCs w:val="16"/>
                <w:lang w:eastAsia="it-IT"/>
              </w:rPr>
              <w:t xml:space="preserve">Max </w:t>
            </w:r>
            <w:r w:rsidR="00D67103">
              <w:rPr>
                <w:rFonts w:ascii="Titillium Web" w:eastAsia="Times New Roman" w:hAnsi="Titillium Web" w:cs="Times New Roman"/>
                <w:i/>
                <w:iCs/>
                <w:color w:val="000000"/>
                <w:sz w:val="16"/>
                <w:szCs w:val="16"/>
                <w:lang w:eastAsia="it-IT"/>
              </w:rPr>
              <w:t>15</w:t>
            </w:r>
            <w:r w:rsidRPr="003C414C">
              <w:rPr>
                <w:rFonts w:ascii="Titillium Web" w:eastAsia="Times New Roman" w:hAnsi="Titillium Web" w:cs="Times New Roman"/>
                <w:i/>
                <w:iCs/>
                <w:color w:val="000000"/>
                <w:sz w:val="16"/>
                <w:szCs w:val="16"/>
                <w:lang w:eastAsia="it-IT"/>
              </w:rPr>
              <w:t>00 caratteri spazi inclusi</w:t>
            </w:r>
          </w:p>
        </w:tc>
      </w:tr>
      <w:tr w:rsidR="0071033B" w:rsidRPr="003C414C" w14:paraId="37E0E985" w14:textId="77777777" w:rsidTr="002F4BE5">
        <w:trPr>
          <w:trHeight w:val="553"/>
        </w:trPr>
        <w:tc>
          <w:tcPr>
            <w:tcW w:w="1009" w:type="pct"/>
            <w:tcBorders>
              <w:top w:val="single" w:sz="4" w:space="0" w:color="auto"/>
              <w:left w:val="single" w:sz="8" w:space="0" w:color="000000"/>
              <w:bottom w:val="single" w:sz="4" w:space="0" w:color="000000"/>
              <w:right w:val="single" w:sz="4" w:space="0" w:color="000000"/>
            </w:tcBorders>
            <w:vAlign w:val="center"/>
          </w:tcPr>
          <w:p w14:paraId="09E022AD" w14:textId="77777777" w:rsidR="0071033B" w:rsidRPr="003C414C" w:rsidRDefault="0071033B" w:rsidP="002F4BE5">
            <w:pPr>
              <w:rPr>
                <w:rFonts w:ascii="Titillium Web" w:hAnsi="Titillium Web"/>
                <w:b/>
                <w:bCs/>
                <w:sz w:val="16"/>
                <w:szCs w:val="16"/>
              </w:rPr>
            </w:pPr>
            <w:r w:rsidRPr="003C414C">
              <w:rPr>
                <w:rFonts w:ascii="Titillium Web" w:hAnsi="Titillium Web"/>
                <w:b/>
                <w:bCs/>
                <w:sz w:val="16"/>
                <w:szCs w:val="16"/>
              </w:rPr>
              <w:t xml:space="preserve">Tipologia di attività </w:t>
            </w:r>
          </w:p>
        </w:tc>
        <w:tc>
          <w:tcPr>
            <w:tcW w:w="3991" w:type="pct"/>
            <w:gridSpan w:val="2"/>
            <w:tcBorders>
              <w:top w:val="single" w:sz="4" w:space="0" w:color="auto"/>
              <w:left w:val="nil"/>
              <w:bottom w:val="single" w:sz="4" w:space="0" w:color="000000"/>
              <w:right w:val="single" w:sz="8" w:space="0" w:color="000000"/>
            </w:tcBorders>
            <w:vAlign w:val="center"/>
          </w:tcPr>
          <w:p w14:paraId="769F0FFA" w14:textId="77777777" w:rsidR="0071033B" w:rsidRPr="003C414C" w:rsidRDefault="001C04E5" w:rsidP="002F4BE5">
            <w:pPr>
              <w:rPr>
                <w:rFonts w:ascii="Titillium Web" w:hAnsi="Titillium Web"/>
                <w:bCs/>
                <w:iCs/>
                <w:sz w:val="16"/>
                <w:szCs w:val="16"/>
              </w:rPr>
            </w:pPr>
            <w:sdt>
              <w:sdtPr>
                <w:rPr>
                  <w:rFonts w:ascii="Titillium Web" w:hAnsi="Titillium Web"/>
                  <w:bCs/>
                  <w:iCs/>
                  <w:sz w:val="16"/>
                  <w:szCs w:val="16"/>
                </w:rPr>
                <w:id w:val="1966849836"/>
                <w14:checkbox>
                  <w14:checked w14:val="0"/>
                  <w14:checkedState w14:val="2612" w14:font="MS Gothic"/>
                  <w14:uncheckedState w14:val="2610" w14:font="MS Gothic"/>
                </w14:checkbox>
              </w:sdtPr>
              <w:sdtEndPr/>
              <w:sdtContent>
                <w:r w:rsidR="0071033B" w:rsidRPr="003C414C">
                  <w:rPr>
                    <w:rFonts w:ascii="Segoe UI Symbol" w:eastAsia="MS Gothic" w:hAnsi="Segoe UI Symbol" w:cs="Segoe UI Symbol"/>
                    <w:bCs/>
                    <w:iCs/>
                    <w:sz w:val="16"/>
                    <w:szCs w:val="16"/>
                  </w:rPr>
                  <w:t>☐</w:t>
                </w:r>
              </w:sdtContent>
            </w:sdt>
            <w:r w:rsidR="0071033B" w:rsidRPr="003C414C">
              <w:rPr>
                <w:rFonts w:ascii="Titillium Web" w:hAnsi="Titillium Web"/>
                <w:bCs/>
                <w:iCs/>
                <w:sz w:val="16"/>
                <w:szCs w:val="16"/>
              </w:rPr>
              <w:t xml:space="preserve"> Ricerca Industriale</w:t>
            </w:r>
          </w:p>
          <w:p w14:paraId="4F34CE73" w14:textId="77777777" w:rsidR="0071033B" w:rsidRPr="003C414C" w:rsidRDefault="001C04E5" w:rsidP="002F4BE5">
            <w:pPr>
              <w:rPr>
                <w:rFonts w:ascii="Titillium Web" w:hAnsi="Titillium Web"/>
                <w:bCs/>
                <w:i/>
                <w:sz w:val="16"/>
                <w:szCs w:val="16"/>
              </w:rPr>
            </w:pPr>
            <w:sdt>
              <w:sdtPr>
                <w:rPr>
                  <w:rFonts w:ascii="Titillium Web" w:hAnsi="Titillium Web"/>
                  <w:bCs/>
                  <w:iCs/>
                  <w:sz w:val="16"/>
                  <w:szCs w:val="16"/>
                </w:rPr>
                <w:id w:val="2056198492"/>
                <w14:checkbox>
                  <w14:checked w14:val="0"/>
                  <w14:checkedState w14:val="2612" w14:font="MS Gothic"/>
                  <w14:uncheckedState w14:val="2610" w14:font="MS Gothic"/>
                </w14:checkbox>
              </w:sdtPr>
              <w:sdtEndPr/>
              <w:sdtContent>
                <w:r w:rsidR="0071033B" w:rsidRPr="003C414C">
                  <w:rPr>
                    <w:rFonts w:ascii="Segoe UI Symbol" w:eastAsia="MS Gothic" w:hAnsi="Segoe UI Symbol" w:cs="Segoe UI Symbol"/>
                    <w:bCs/>
                    <w:iCs/>
                    <w:sz w:val="16"/>
                    <w:szCs w:val="16"/>
                  </w:rPr>
                  <w:t>☐</w:t>
                </w:r>
              </w:sdtContent>
            </w:sdt>
            <w:r w:rsidR="0071033B" w:rsidRPr="003C414C">
              <w:rPr>
                <w:rFonts w:ascii="Titillium Web" w:hAnsi="Titillium Web"/>
                <w:bCs/>
                <w:iCs/>
                <w:sz w:val="16"/>
                <w:szCs w:val="16"/>
              </w:rPr>
              <w:t xml:space="preserve"> Sviluppo Sperimentale</w:t>
            </w:r>
          </w:p>
        </w:tc>
      </w:tr>
    </w:tbl>
    <w:p w14:paraId="4A6B61B1"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148F9CFE" w14:textId="77777777" w:rsidR="0071033B" w:rsidRPr="003C414C" w:rsidRDefault="0071033B" w:rsidP="0071033B">
      <w:pPr>
        <w:spacing w:line="240" w:lineRule="auto"/>
        <w:rPr>
          <w:rFonts w:ascii="Titillium Web" w:hAnsi="Titillium Web"/>
          <w:color w:val="404040" w:themeColor="text1" w:themeTint="BF"/>
          <w:sz w:val="16"/>
          <w:szCs w:val="16"/>
        </w:rPr>
      </w:pPr>
      <w:r w:rsidRPr="003C414C">
        <w:rPr>
          <w:rFonts w:ascii="Titillium Web" w:hAnsi="Titillium Web"/>
          <w:color w:val="404040" w:themeColor="text1" w:themeTint="BF"/>
          <w:sz w:val="16"/>
          <w:szCs w:val="16"/>
        </w:rPr>
        <w:br w:type="page"/>
      </w:r>
    </w:p>
    <w:p w14:paraId="058867F4" w14:textId="77777777" w:rsidR="0071033B" w:rsidRPr="003C414C" w:rsidRDefault="0071033B" w:rsidP="0071033B">
      <w:pPr>
        <w:pStyle w:val="COPERTINASottotitolo"/>
        <w:rPr>
          <w:sz w:val="28"/>
          <w:szCs w:val="28"/>
        </w:rPr>
      </w:pPr>
      <w:r w:rsidRPr="003C414C">
        <w:rPr>
          <w:sz w:val="28"/>
          <w:szCs w:val="28"/>
        </w:rPr>
        <w:lastRenderedPageBreak/>
        <w:t>SEZIONE 2. DESCRIZIONE TECNICA DEL PROGETTO</w:t>
      </w:r>
    </w:p>
    <w:p w14:paraId="5D08A24D" w14:textId="77777777" w:rsidR="0071033B" w:rsidRPr="003C414C" w:rsidRDefault="0071033B" w:rsidP="0071033B">
      <w:pPr>
        <w:spacing w:line="240" w:lineRule="auto"/>
        <w:jc w:val="both"/>
        <w:rPr>
          <w:rFonts w:ascii="Titillium Web" w:hAnsi="Titillium Web"/>
          <w:b/>
          <w:bCs/>
          <w:color w:val="404040" w:themeColor="text1" w:themeTint="BF"/>
          <w:sz w:val="20"/>
          <w:szCs w:val="20"/>
        </w:rPr>
      </w:pPr>
      <w:r w:rsidRPr="003C414C">
        <w:rPr>
          <w:rFonts w:ascii="Titillium Web" w:hAnsi="Titillium Web"/>
          <w:b/>
          <w:bCs/>
          <w:color w:val="404040" w:themeColor="text1" w:themeTint="BF"/>
          <w:sz w:val="20"/>
          <w:szCs w:val="20"/>
        </w:rPr>
        <w:t>A. PROPOSTA PROGETTUALE</w:t>
      </w:r>
    </w:p>
    <w:p w14:paraId="2F4759B0" w14:textId="77777777" w:rsidR="0071033B" w:rsidRPr="003C414C" w:rsidRDefault="0071033B" w:rsidP="0071033B">
      <w:pPr>
        <w:spacing w:line="240" w:lineRule="auto"/>
        <w:jc w:val="both"/>
        <w:rPr>
          <w:rFonts w:ascii="Titillium Web" w:hAnsi="Titillium Web"/>
          <w:b/>
          <w:bCs/>
          <w:color w:val="404040" w:themeColor="text1" w:themeTint="BF"/>
          <w:sz w:val="20"/>
          <w:szCs w:val="20"/>
        </w:rPr>
      </w:pPr>
      <w:r w:rsidRPr="003C414C">
        <w:rPr>
          <w:rFonts w:ascii="Titillium Web" w:hAnsi="Titillium Web"/>
          <w:i/>
          <w:iCs/>
          <w:color w:val="404040" w:themeColor="text1" w:themeTint="BF"/>
          <w:sz w:val="16"/>
          <w:szCs w:val="16"/>
        </w:rPr>
        <w:t>Descrivere la proposta progettuale in generale.</w:t>
      </w:r>
    </w:p>
    <w:p w14:paraId="5F487620" w14:textId="77777777" w:rsidR="0071033B" w:rsidRPr="003C414C" w:rsidRDefault="0071033B" w:rsidP="0071033B">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71033B" w:rsidRPr="003C414C" w14:paraId="68307C17" w14:textId="77777777" w:rsidTr="002F4BE5">
        <w:trPr>
          <w:trHeight w:val="1824"/>
        </w:trPr>
        <w:tc>
          <w:tcPr>
            <w:tcW w:w="9628" w:type="dxa"/>
          </w:tcPr>
          <w:p w14:paraId="79E88483" w14:textId="5407E4CE" w:rsidR="0071033B" w:rsidRPr="003C414C" w:rsidRDefault="0071033B" w:rsidP="002F4BE5">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xml:space="preserve">Max </w:t>
            </w:r>
            <w:r w:rsidR="00D30463">
              <w:rPr>
                <w:rFonts w:ascii="Titillium Web" w:hAnsi="Titillium Web"/>
                <w:i/>
                <w:iCs/>
                <w:color w:val="404040" w:themeColor="text1" w:themeTint="BF"/>
                <w:sz w:val="16"/>
                <w:szCs w:val="16"/>
              </w:rPr>
              <w:t>4</w:t>
            </w:r>
            <w:r w:rsidRPr="003C414C">
              <w:rPr>
                <w:rFonts w:ascii="Titillium Web" w:hAnsi="Titillium Web"/>
                <w:i/>
                <w:iCs/>
                <w:color w:val="404040" w:themeColor="text1" w:themeTint="BF"/>
                <w:sz w:val="16"/>
                <w:szCs w:val="16"/>
              </w:rPr>
              <w:t>000 caratteri (spazi inclusi)</w:t>
            </w:r>
          </w:p>
        </w:tc>
      </w:tr>
    </w:tbl>
    <w:p w14:paraId="27156AC7"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7BAE27C3"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 xml:space="preserve">A.1 Rilevanza del progetto rispetto all’Ecosistema VITALITY </w:t>
      </w:r>
      <w:r w:rsidRPr="003C414C">
        <w:rPr>
          <w:rFonts w:ascii="Titillium Web" w:hAnsi="Titillium Web"/>
          <w:color w:val="404040" w:themeColor="text1" w:themeTint="BF"/>
          <w:sz w:val="16"/>
          <w:szCs w:val="16"/>
        </w:rPr>
        <w:t xml:space="preserve">(concorre all’attribuzione del punteggio relativo al </w:t>
      </w:r>
      <w:r w:rsidRPr="003C414C">
        <w:rPr>
          <w:rFonts w:ascii="Titillium Web" w:hAnsi="Titillium Web"/>
          <w:i/>
          <w:iCs/>
          <w:color w:val="404040" w:themeColor="text1" w:themeTint="BF"/>
          <w:sz w:val="16"/>
          <w:szCs w:val="16"/>
        </w:rPr>
        <w:t>Criterio 1 dell’Art. 12 del Bando</w:t>
      </w:r>
      <w:r w:rsidRPr="003C414C">
        <w:rPr>
          <w:rFonts w:ascii="Titillium Web" w:hAnsi="Titillium Web"/>
          <w:color w:val="404040" w:themeColor="text1" w:themeTint="BF"/>
          <w:sz w:val="20"/>
          <w:szCs w:val="20"/>
        </w:rPr>
        <w:t>)</w:t>
      </w:r>
    </w:p>
    <w:p w14:paraId="63384B04" w14:textId="77777777" w:rsidR="0071033B" w:rsidRPr="003C414C" w:rsidRDefault="0071033B" w:rsidP="0071033B">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71033B" w:rsidRPr="003C414C" w14:paraId="5A50F0E6" w14:textId="77777777" w:rsidTr="002F4BE5">
        <w:trPr>
          <w:trHeight w:val="1824"/>
        </w:trPr>
        <w:tc>
          <w:tcPr>
            <w:tcW w:w="9628" w:type="dxa"/>
          </w:tcPr>
          <w:p w14:paraId="01A2B6F1" w14:textId="77777777" w:rsidR="0071033B" w:rsidRPr="003C414C" w:rsidRDefault="0071033B" w:rsidP="002F4BE5">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Max 3000 caratteri (spazi inclusi)</w:t>
            </w:r>
          </w:p>
        </w:tc>
      </w:tr>
    </w:tbl>
    <w:p w14:paraId="6E368DFB"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3DF1C71A"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 xml:space="preserve">A.2 Coerenza con l’Ambito/Linea Progettuale e con le strategie di sviluppo regionale </w:t>
      </w:r>
      <w:r w:rsidRPr="003C414C">
        <w:rPr>
          <w:rFonts w:ascii="Titillium Web" w:hAnsi="Titillium Web"/>
          <w:color w:val="404040" w:themeColor="text1" w:themeTint="BF"/>
          <w:sz w:val="16"/>
          <w:szCs w:val="16"/>
        </w:rPr>
        <w:t xml:space="preserve">(concorre all’attribuzione del punteggio relativo al </w:t>
      </w:r>
      <w:r w:rsidRPr="003C414C">
        <w:rPr>
          <w:rFonts w:ascii="Titillium Web" w:hAnsi="Titillium Web"/>
          <w:i/>
          <w:iCs/>
          <w:color w:val="404040" w:themeColor="text1" w:themeTint="BF"/>
          <w:sz w:val="16"/>
          <w:szCs w:val="16"/>
        </w:rPr>
        <w:t>Criterio 2 dell’Art. 12 del Bando</w:t>
      </w:r>
      <w:r w:rsidRPr="003C414C">
        <w:rPr>
          <w:rFonts w:ascii="Titillium Web" w:hAnsi="Titillium Web"/>
          <w:color w:val="404040" w:themeColor="text1" w:themeTint="BF"/>
          <w:sz w:val="20"/>
          <w:szCs w:val="20"/>
        </w:rPr>
        <w:t>)</w:t>
      </w:r>
    </w:p>
    <w:p w14:paraId="7F700017" w14:textId="77777777" w:rsidR="0071033B" w:rsidRPr="003C414C" w:rsidRDefault="0071033B" w:rsidP="0071033B">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71033B" w:rsidRPr="003C414C" w14:paraId="20734410" w14:textId="77777777" w:rsidTr="002F4BE5">
        <w:trPr>
          <w:trHeight w:val="1824"/>
        </w:trPr>
        <w:tc>
          <w:tcPr>
            <w:tcW w:w="9628" w:type="dxa"/>
          </w:tcPr>
          <w:p w14:paraId="06C075C9" w14:textId="77777777" w:rsidR="0071033B" w:rsidRPr="003C414C" w:rsidRDefault="0071033B" w:rsidP="002F4BE5">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Max 3000 caratteri (spazi inclusi)</w:t>
            </w:r>
          </w:p>
        </w:tc>
      </w:tr>
    </w:tbl>
    <w:p w14:paraId="0106DB74"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7F1DA91C"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 xml:space="preserve">A.3 Grado di innovatività del progetto </w:t>
      </w:r>
      <w:r w:rsidRPr="003C414C">
        <w:rPr>
          <w:rFonts w:ascii="Titillium Web" w:hAnsi="Titillium Web"/>
          <w:color w:val="404040" w:themeColor="text1" w:themeTint="BF"/>
          <w:sz w:val="16"/>
          <w:szCs w:val="16"/>
        </w:rPr>
        <w:t xml:space="preserve">(concorre all’attribuzione del punteggio relativo al </w:t>
      </w:r>
      <w:r w:rsidRPr="003C414C">
        <w:rPr>
          <w:rFonts w:ascii="Titillium Web" w:hAnsi="Titillium Web"/>
          <w:i/>
          <w:iCs/>
          <w:color w:val="404040" w:themeColor="text1" w:themeTint="BF"/>
          <w:sz w:val="16"/>
          <w:szCs w:val="16"/>
        </w:rPr>
        <w:t>Criterio 3 dell’Art. 12 del Bando</w:t>
      </w:r>
      <w:r w:rsidRPr="003C414C">
        <w:rPr>
          <w:rFonts w:ascii="Titillium Web" w:hAnsi="Titillium Web"/>
          <w:color w:val="404040" w:themeColor="text1" w:themeTint="BF"/>
          <w:sz w:val="20"/>
          <w:szCs w:val="20"/>
        </w:rPr>
        <w:t>)</w:t>
      </w:r>
    </w:p>
    <w:p w14:paraId="2FED8B50" w14:textId="77777777" w:rsidR="0071033B" w:rsidRPr="003C414C" w:rsidRDefault="0071033B" w:rsidP="0071033B">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71033B" w:rsidRPr="003C414C" w14:paraId="58345AEF" w14:textId="77777777" w:rsidTr="002F4BE5">
        <w:trPr>
          <w:trHeight w:val="1824"/>
        </w:trPr>
        <w:tc>
          <w:tcPr>
            <w:tcW w:w="9628" w:type="dxa"/>
          </w:tcPr>
          <w:p w14:paraId="47064FE8" w14:textId="77777777" w:rsidR="0071033B" w:rsidRPr="003C414C" w:rsidRDefault="0071033B" w:rsidP="002F4BE5">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Max 3000 caratteri (spazi inclusi)</w:t>
            </w:r>
          </w:p>
        </w:tc>
      </w:tr>
    </w:tbl>
    <w:p w14:paraId="6B9172FD"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45F550E4"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b/>
          <w:bCs/>
          <w:color w:val="404040" w:themeColor="text1" w:themeTint="BF"/>
          <w:sz w:val="16"/>
          <w:szCs w:val="16"/>
        </w:rPr>
        <w:t xml:space="preserve">A.4 Priorità trasversali e Vincolo DIGITAL </w:t>
      </w:r>
      <w:r w:rsidRPr="003C414C">
        <w:rPr>
          <w:rFonts w:ascii="Titillium Web" w:hAnsi="Titillium Web"/>
          <w:color w:val="404040" w:themeColor="text1" w:themeTint="BF"/>
          <w:sz w:val="20"/>
          <w:szCs w:val="20"/>
        </w:rPr>
        <w:t>(</w:t>
      </w:r>
      <w:r w:rsidRPr="003C414C">
        <w:rPr>
          <w:rFonts w:ascii="Titillium Web" w:hAnsi="Titillium Web"/>
          <w:color w:val="404040" w:themeColor="text1" w:themeTint="BF"/>
          <w:sz w:val="16"/>
          <w:szCs w:val="16"/>
        </w:rPr>
        <w:t xml:space="preserve">concorre all’attribuzione del punteggio relativo al </w:t>
      </w:r>
      <w:r w:rsidRPr="003C414C">
        <w:rPr>
          <w:rFonts w:ascii="Titillium Web" w:hAnsi="Titillium Web"/>
          <w:i/>
          <w:iCs/>
          <w:color w:val="404040" w:themeColor="text1" w:themeTint="BF"/>
          <w:sz w:val="16"/>
          <w:szCs w:val="16"/>
        </w:rPr>
        <w:t>Criterio 7 dell’Art. 12 del Bando</w:t>
      </w:r>
      <w:r w:rsidRPr="003C414C">
        <w:rPr>
          <w:rFonts w:ascii="Titillium Web" w:hAnsi="Titillium Web"/>
          <w:color w:val="404040" w:themeColor="text1" w:themeTint="BF"/>
          <w:sz w:val="20"/>
          <w:szCs w:val="20"/>
        </w:rPr>
        <w:t>)</w:t>
      </w:r>
    </w:p>
    <w:p w14:paraId="5DD72F61" w14:textId="77777777" w:rsidR="00486FBC" w:rsidRPr="003C414C" w:rsidRDefault="00486FBC" w:rsidP="00486FBC">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Descrivere come il progetto favorisca la transizione digitale, garantendo contestualmente il rispetto del contributo all’obiettivo digitale (cd. Tagging), individuati dall’art.18 par. 4 lettera f) del Regolamento (UE) 2021/241, e come le relative spese concorrono al conseguimento del vincolo DIGITAL oltre al rispetto delle priorità trasversali</w:t>
      </w:r>
    </w:p>
    <w:p w14:paraId="2F5C3759" w14:textId="77777777" w:rsidR="0071033B" w:rsidRPr="003C414C" w:rsidRDefault="0071033B" w:rsidP="0071033B">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71033B" w:rsidRPr="003C414C" w14:paraId="1F917882" w14:textId="77777777" w:rsidTr="002F4BE5">
        <w:trPr>
          <w:trHeight w:val="1824"/>
        </w:trPr>
        <w:tc>
          <w:tcPr>
            <w:tcW w:w="9628" w:type="dxa"/>
          </w:tcPr>
          <w:p w14:paraId="42210EDA" w14:textId="77777777" w:rsidR="0071033B" w:rsidRDefault="0071033B" w:rsidP="002F4BE5">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lastRenderedPageBreak/>
              <w:t>Max 3000 caratteri (spazi inclusi)</w:t>
            </w:r>
          </w:p>
          <w:p w14:paraId="7FC40F72" w14:textId="77777777" w:rsidR="00D67103" w:rsidRPr="003C414C" w:rsidRDefault="00D67103" w:rsidP="002F4BE5">
            <w:pPr>
              <w:spacing w:line="240" w:lineRule="auto"/>
              <w:jc w:val="both"/>
              <w:rPr>
                <w:rFonts w:ascii="Titillium Web" w:hAnsi="Titillium Web"/>
                <w:i/>
                <w:iCs/>
                <w:color w:val="404040" w:themeColor="text1" w:themeTint="BF"/>
                <w:sz w:val="16"/>
                <w:szCs w:val="16"/>
              </w:rPr>
            </w:pPr>
          </w:p>
        </w:tc>
      </w:tr>
    </w:tbl>
    <w:p w14:paraId="2AC8E2E1"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77B4886F" w14:textId="77777777" w:rsidR="0071033B" w:rsidRPr="003C414C" w:rsidRDefault="0071033B" w:rsidP="0071033B">
      <w:pPr>
        <w:spacing w:line="240" w:lineRule="auto"/>
        <w:rPr>
          <w:rFonts w:ascii="Titillium Web" w:hAnsi="Titillium Web"/>
          <w:color w:val="404040" w:themeColor="text1" w:themeTint="BF"/>
          <w:sz w:val="16"/>
          <w:szCs w:val="16"/>
        </w:rPr>
      </w:pPr>
      <w:r w:rsidRPr="003C414C">
        <w:rPr>
          <w:rFonts w:ascii="Titillium Web" w:hAnsi="Titillium Web"/>
          <w:color w:val="404040" w:themeColor="text1" w:themeTint="BF"/>
          <w:sz w:val="16"/>
          <w:szCs w:val="16"/>
        </w:rPr>
        <w:br w:type="page"/>
      </w:r>
    </w:p>
    <w:p w14:paraId="63E2FB17" w14:textId="77777777" w:rsidR="0071033B" w:rsidRPr="003C414C" w:rsidRDefault="0071033B" w:rsidP="0071033B">
      <w:pPr>
        <w:spacing w:line="240" w:lineRule="auto"/>
        <w:jc w:val="both"/>
        <w:rPr>
          <w:rFonts w:ascii="Titillium Web" w:hAnsi="Titillium Web"/>
          <w:b/>
          <w:bCs/>
          <w:color w:val="404040" w:themeColor="text1" w:themeTint="BF"/>
          <w:sz w:val="20"/>
          <w:szCs w:val="20"/>
        </w:rPr>
      </w:pPr>
      <w:r w:rsidRPr="003C414C">
        <w:rPr>
          <w:rFonts w:ascii="Titillium Web" w:hAnsi="Titillium Web"/>
          <w:b/>
          <w:bCs/>
          <w:color w:val="404040" w:themeColor="text1" w:themeTint="BF"/>
          <w:sz w:val="20"/>
          <w:szCs w:val="20"/>
        </w:rPr>
        <w:lastRenderedPageBreak/>
        <w:t xml:space="preserve">B. OBIETTIVI E POTENZIALE INNOVATIVO </w:t>
      </w:r>
    </w:p>
    <w:p w14:paraId="15C7896F" w14:textId="77777777" w:rsidR="0071033B" w:rsidRPr="003C414C" w:rsidRDefault="0071033B" w:rsidP="0071033B">
      <w:pPr>
        <w:spacing w:line="240" w:lineRule="auto"/>
        <w:jc w:val="both"/>
        <w:rPr>
          <w:rFonts w:ascii="Titillium Web" w:hAnsi="Titillium Web"/>
          <w:b/>
          <w:bCs/>
          <w:color w:val="404040" w:themeColor="text1" w:themeTint="BF"/>
          <w:sz w:val="20"/>
          <w:szCs w:val="20"/>
        </w:rPr>
      </w:pPr>
      <w:r w:rsidRPr="003C414C">
        <w:rPr>
          <w:rFonts w:ascii="Titillium Web" w:hAnsi="Titillium Web"/>
          <w:i/>
          <w:iCs/>
          <w:color w:val="404040" w:themeColor="text1" w:themeTint="BF"/>
          <w:sz w:val="16"/>
          <w:szCs w:val="16"/>
        </w:rPr>
        <w:t>Descrivere gli obiettivi e il potenziale innovativo in generale.</w:t>
      </w:r>
    </w:p>
    <w:p w14:paraId="22F02644" w14:textId="77777777" w:rsidR="0071033B" w:rsidRPr="003C414C" w:rsidRDefault="0071033B" w:rsidP="0071033B">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71033B" w:rsidRPr="003C414C" w14:paraId="702B3A1A" w14:textId="77777777" w:rsidTr="002F4BE5">
        <w:trPr>
          <w:trHeight w:val="1824"/>
        </w:trPr>
        <w:tc>
          <w:tcPr>
            <w:tcW w:w="9628" w:type="dxa"/>
          </w:tcPr>
          <w:p w14:paraId="71F8C85B" w14:textId="01E7AA1E" w:rsidR="0071033B" w:rsidRPr="003C414C" w:rsidRDefault="0071033B" w:rsidP="002F4BE5">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xml:space="preserve">Max </w:t>
            </w:r>
            <w:r w:rsidR="00D67103">
              <w:rPr>
                <w:rFonts w:ascii="Titillium Web" w:hAnsi="Titillium Web"/>
                <w:i/>
                <w:iCs/>
                <w:color w:val="404040" w:themeColor="text1" w:themeTint="BF"/>
                <w:sz w:val="16"/>
                <w:szCs w:val="16"/>
              </w:rPr>
              <w:t>15</w:t>
            </w:r>
            <w:r w:rsidRPr="003C414C">
              <w:rPr>
                <w:rFonts w:ascii="Titillium Web" w:hAnsi="Titillium Web"/>
                <w:i/>
                <w:iCs/>
                <w:color w:val="404040" w:themeColor="text1" w:themeTint="BF"/>
                <w:sz w:val="16"/>
                <w:szCs w:val="16"/>
              </w:rPr>
              <w:t>00 caratteri spazi inclusi</w:t>
            </w:r>
          </w:p>
        </w:tc>
      </w:tr>
    </w:tbl>
    <w:p w14:paraId="4560D8A1"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2F636298"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 xml:space="preserve">B.1 Stato dell’Arte, Obiettivi, Risultati e </w:t>
      </w:r>
      <w:proofErr w:type="spellStart"/>
      <w:r w:rsidRPr="003C414C">
        <w:rPr>
          <w:rFonts w:ascii="Titillium Web" w:hAnsi="Titillium Web"/>
          <w:b/>
          <w:bCs/>
          <w:color w:val="404040" w:themeColor="text1" w:themeTint="BF"/>
          <w:sz w:val="16"/>
          <w:szCs w:val="16"/>
        </w:rPr>
        <w:t>KPIs</w:t>
      </w:r>
      <w:proofErr w:type="spellEnd"/>
      <w:r w:rsidRPr="003C414C">
        <w:rPr>
          <w:rFonts w:ascii="Titillium Web" w:hAnsi="Titillium Web"/>
          <w:b/>
          <w:bCs/>
          <w:color w:val="404040" w:themeColor="text1" w:themeTint="BF"/>
          <w:sz w:val="16"/>
          <w:szCs w:val="16"/>
        </w:rPr>
        <w:t xml:space="preserve"> di progetto</w:t>
      </w:r>
    </w:p>
    <w:p w14:paraId="12CA2D59"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Dettagliare l’idea e le motivazioni alla base del progetto nonché le sfide affrontate, spiegare il problema industriale/ economico/ sociale da superare, l’opportunità di business da sfruttare, i bisogni a cui si intende fornire una risposta.</w:t>
      </w:r>
    </w:p>
    <w:p w14:paraId="713A77C9"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In relazione al quadro generale così delineato, evidenziare quindi:</w:t>
      </w:r>
    </w:p>
    <w:p w14:paraId="6B124CA8"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gli obiettivi e i risultati attesi</w:t>
      </w:r>
    </w:p>
    <w:p w14:paraId="3813C5CA"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gli indicatori che consentono di misurarne il grado di raggiungimento</w:t>
      </w:r>
    </w:p>
    <w:p w14:paraId="69979A7E" w14:textId="77777777" w:rsidR="0071033B" w:rsidRPr="003C414C" w:rsidRDefault="0071033B" w:rsidP="0071033B">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71033B" w:rsidRPr="003C414C" w14:paraId="66CB0A55" w14:textId="77777777" w:rsidTr="002F4BE5">
        <w:trPr>
          <w:trHeight w:val="1824"/>
        </w:trPr>
        <w:tc>
          <w:tcPr>
            <w:tcW w:w="9628" w:type="dxa"/>
          </w:tcPr>
          <w:p w14:paraId="780EB1E1" w14:textId="5821DB98" w:rsidR="0071033B" w:rsidRPr="003C414C" w:rsidRDefault="0071033B" w:rsidP="002F4BE5">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xml:space="preserve">Max </w:t>
            </w:r>
            <w:r w:rsidR="00D67103">
              <w:rPr>
                <w:rFonts w:ascii="Titillium Web" w:hAnsi="Titillium Web"/>
                <w:i/>
                <w:iCs/>
                <w:color w:val="404040" w:themeColor="text1" w:themeTint="BF"/>
                <w:sz w:val="16"/>
                <w:szCs w:val="16"/>
              </w:rPr>
              <w:t>15</w:t>
            </w:r>
            <w:r w:rsidRPr="003C414C">
              <w:rPr>
                <w:rFonts w:ascii="Titillium Web" w:hAnsi="Titillium Web"/>
                <w:i/>
                <w:iCs/>
                <w:color w:val="404040" w:themeColor="text1" w:themeTint="BF"/>
                <w:sz w:val="16"/>
                <w:szCs w:val="16"/>
              </w:rPr>
              <w:t>00 caratteri spazi inclusi</w:t>
            </w:r>
          </w:p>
        </w:tc>
      </w:tr>
    </w:tbl>
    <w:p w14:paraId="165859FD"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56810318" w14:textId="7A3581D8"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B.2 Integrazione con altre iniziative ed evoluzioni future</w:t>
      </w:r>
    </w:p>
    <w:p w14:paraId="2E6094CC"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Descrivere se e come la proposta si integra con altre iniziative progettuali a livello regionale, nazionale o europeo. Descrivere inoltre le possibili evoluzioni che potranno dare luogo a nuove proposte o iniziative a partire dai risultati del presente progetto.</w:t>
      </w:r>
    </w:p>
    <w:p w14:paraId="4A393139" w14:textId="77777777" w:rsidR="0071033B" w:rsidRPr="003C414C" w:rsidRDefault="0071033B" w:rsidP="0071033B">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71033B" w:rsidRPr="003C414C" w14:paraId="2D1BA1CF" w14:textId="77777777" w:rsidTr="002F4BE5">
        <w:trPr>
          <w:trHeight w:val="1824"/>
        </w:trPr>
        <w:tc>
          <w:tcPr>
            <w:tcW w:w="9628" w:type="dxa"/>
          </w:tcPr>
          <w:p w14:paraId="0F222CC1" w14:textId="5B2F92D2" w:rsidR="0071033B" w:rsidRPr="003C414C" w:rsidRDefault="0071033B" w:rsidP="002F4BE5">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xml:space="preserve">Max </w:t>
            </w:r>
            <w:r w:rsidR="00D67103">
              <w:rPr>
                <w:rFonts w:ascii="Titillium Web" w:hAnsi="Titillium Web"/>
                <w:i/>
                <w:iCs/>
                <w:color w:val="404040" w:themeColor="text1" w:themeTint="BF"/>
                <w:sz w:val="16"/>
                <w:szCs w:val="16"/>
              </w:rPr>
              <w:t>15</w:t>
            </w:r>
            <w:r w:rsidRPr="003C414C">
              <w:rPr>
                <w:rFonts w:ascii="Titillium Web" w:hAnsi="Titillium Web"/>
                <w:i/>
                <w:iCs/>
                <w:color w:val="404040" w:themeColor="text1" w:themeTint="BF"/>
                <w:sz w:val="16"/>
                <w:szCs w:val="16"/>
              </w:rPr>
              <w:t>00 caratteri spazi inclusi</w:t>
            </w:r>
          </w:p>
        </w:tc>
      </w:tr>
    </w:tbl>
    <w:p w14:paraId="181B56CC"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6BDD865B"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B.3 Innovazione e Livello di Maturità Tecnologica delle soluzioni</w:t>
      </w:r>
    </w:p>
    <w:p w14:paraId="2C783E61"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Evidenziare:</w:t>
      </w:r>
    </w:p>
    <w:p w14:paraId="1BFDE9AE"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come il progetto va oltre lo stato dell’arte e la misura in cui è ambizioso, il valore innovativo e i vantaggi rispetto alle eventuali soluzioni attualmente disponibili con le loro limitazioni,</w:t>
      </w:r>
    </w:p>
    <w:p w14:paraId="76FA74E6"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gli elementi di originalità del progetto (soluzione innovativa, metodologia innovativa, prodotto/servizio innovativo, materiali/componenti innovativi, applicazione di soluzioni esistenti su nuovo contesto applicativo, ecc.).</w:t>
      </w:r>
    </w:p>
    <w:p w14:paraId="0163A0B5"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Precisare se trattasi di innovazione a livello Locale / Nazionale / Internazionale</w:t>
      </w:r>
    </w:p>
    <w:p w14:paraId="6618EAB0"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Descrivere il posizionamento del progetto nello spettro dall’idea all’applicazione o dal laboratorio al mercato, delineando il livello di maturità delle soluzioni tecniche proposte.</w:t>
      </w:r>
    </w:p>
    <w:p w14:paraId="64F03ED9" w14:textId="77777777" w:rsidR="0071033B" w:rsidRPr="003C414C" w:rsidRDefault="0071033B" w:rsidP="0071033B">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71033B" w:rsidRPr="003C414C" w14:paraId="1A0D28DA" w14:textId="77777777" w:rsidTr="002F4BE5">
        <w:trPr>
          <w:trHeight w:val="1824"/>
        </w:trPr>
        <w:tc>
          <w:tcPr>
            <w:tcW w:w="9628" w:type="dxa"/>
          </w:tcPr>
          <w:p w14:paraId="6FA7F920" w14:textId="17A61BE3" w:rsidR="0071033B" w:rsidRPr="003C414C" w:rsidRDefault="0071033B" w:rsidP="002F4BE5">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xml:space="preserve">Max </w:t>
            </w:r>
            <w:r w:rsidR="00D67103">
              <w:rPr>
                <w:rFonts w:ascii="Titillium Web" w:hAnsi="Titillium Web"/>
                <w:i/>
                <w:iCs/>
                <w:color w:val="404040" w:themeColor="text1" w:themeTint="BF"/>
                <w:sz w:val="16"/>
                <w:szCs w:val="16"/>
              </w:rPr>
              <w:t>15</w:t>
            </w:r>
            <w:r w:rsidRPr="003C414C">
              <w:rPr>
                <w:rFonts w:ascii="Titillium Web" w:hAnsi="Titillium Web"/>
                <w:i/>
                <w:iCs/>
                <w:color w:val="404040" w:themeColor="text1" w:themeTint="BF"/>
                <w:sz w:val="16"/>
                <w:szCs w:val="16"/>
              </w:rPr>
              <w:t>00 caratteri (spazi inclusi)</w:t>
            </w:r>
          </w:p>
        </w:tc>
      </w:tr>
    </w:tbl>
    <w:p w14:paraId="05E50027"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3D437A30" w14:textId="77777777" w:rsidR="0071033B" w:rsidRPr="003C414C" w:rsidRDefault="0071033B" w:rsidP="0071033B">
      <w:pPr>
        <w:spacing w:line="240" w:lineRule="auto"/>
        <w:rPr>
          <w:rFonts w:ascii="Titillium Web" w:hAnsi="Titillium Web"/>
          <w:b/>
          <w:bCs/>
          <w:color w:val="404040" w:themeColor="text1" w:themeTint="BF"/>
          <w:sz w:val="20"/>
          <w:szCs w:val="20"/>
        </w:rPr>
      </w:pPr>
      <w:r w:rsidRPr="003C414C">
        <w:rPr>
          <w:rFonts w:ascii="Titillium Web" w:hAnsi="Titillium Web"/>
          <w:b/>
          <w:bCs/>
          <w:color w:val="404040" w:themeColor="text1" w:themeTint="BF"/>
          <w:sz w:val="20"/>
          <w:szCs w:val="20"/>
        </w:rPr>
        <w:br w:type="page"/>
      </w:r>
    </w:p>
    <w:p w14:paraId="60B348BF" w14:textId="77777777" w:rsidR="0071033B" w:rsidRPr="003C414C" w:rsidRDefault="0071033B" w:rsidP="0071033B">
      <w:pPr>
        <w:spacing w:line="240" w:lineRule="auto"/>
        <w:jc w:val="both"/>
        <w:rPr>
          <w:rFonts w:ascii="Titillium Web" w:hAnsi="Titillium Web"/>
          <w:b/>
          <w:bCs/>
          <w:color w:val="404040" w:themeColor="text1" w:themeTint="BF"/>
          <w:sz w:val="20"/>
          <w:szCs w:val="20"/>
        </w:rPr>
      </w:pPr>
      <w:r w:rsidRPr="003C414C">
        <w:rPr>
          <w:rFonts w:ascii="Titillium Web" w:hAnsi="Titillium Web"/>
          <w:b/>
          <w:bCs/>
          <w:color w:val="404040" w:themeColor="text1" w:themeTint="BF"/>
          <w:sz w:val="20"/>
          <w:szCs w:val="20"/>
        </w:rPr>
        <w:lastRenderedPageBreak/>
        <w:t>C. IMPLEMENTAZIONE</w:t>
      </w:r>
    </w:p>
    <w:p w14:paraId="58FAA1E6" w14:textId="77777777" w:rsidR="0071033B" w:rsidRPr="003C414C" w:rsidRDefault="0071033B" w:rsidP="0071033B">
      <w:pPr>
        <w:spacing w:line="240" w:lineRule="auto"/>
        <w:jc w:val="both"/>
        <w:rPr>
          <w:rFonts w:ascii="Titillium Web" w:hAnsi="Titillium Web"/>
          <w:color w:val="404040" w:themeColor="text1" w:themeTint="BF"/>
          <w:sz w:val="16"/>
          <w:szCs w:val="16"/>
        </w:rPr>
      </w:pPr>
      <w:r w:rsidRPr="003C414C">
        <w:rPr>
          <w:rFonts w:ascii="Titillium Web" w:hAnsi="Titillium Web"/>
          <w:i/>
          <w:iCs/>
          <w:color w:val="404040" w:themeColor="text1" w:themeTint="BF"/>
          <w:sz w:val="16"/>
          <w:szCs w:val="16"/>
        </w:rPr>
        <w:t xml:space="preserve">Non è previsto un limite di pagine complessive ma </w:t>
      </w:r>
      <w:proofErr w:type="spellStart"/>
      <w:r w:rsidRPr="003C414C">
        <w:rPr>
          <w:rFonts w:ascii="Titillium Web" w:hAnsi="Titillium Web"/>
          <w:i/>
          <w:iCs/>
          <w:color w:val="404040" w:themeColor="text1" w:themeTint="BF"/>
          <w:sz w:val="16"/>
          <w:szCs w:val="16"/>
        </w:rPr>
        <w:t>max</w:t>
      </w:r>
      <w:proofErr w:type="spellEnd"/>
      <w:r w:rsidRPr="003C414C">
        <w:rPr>
          <w:rFonts w:ascii="Titillium Web" w:hAnsi="Titillium Web"/>
          <w:i/>
          <w:iCs/>
          <w:color w:val="404040" w:themeColor="text1" w:themeTint="BF"/>
          <w:sz w:val="16"/>
          <w:szCs w:val="16"/>
        </w:rPr>
        <w:t xml:space="preserve"> 1 </w:t>
      </w:r>
      <w:proofErr w:type="spellStart"/>
      <w:r w:rsidRPr="003C414C">
        <w:rPr>
          <w:rFonts w:ascii="Titillium Web" w:hAnsi="Titillium Web"/>
          <w:i/>
          <w:iCs/>
          <w:color w:val="404040" w:themeColor="text1" w:themeTint="BF"/>
          <w:sz w:val="16"/>
          <w:szCs w:val="16"/>
        </w:rPr>
        <w:t>pag</w:t>
      </w:r>
      <w:proofErr w:type="spellEnd"/>
      <w:r w:rsidRPr="003C414C">
        <w:rPr>
          <w:rFonts w:ascii="Titillium Web" w:hAnsi="Titillium Web"/>
          <w:i/>
          <w:iCs/>
          <w:color w:val="404040" w:themeColor="text1" w:themeTint="BF"/>
          <w:sz w:val="16"/>
          <w:szCs w:val="16"/>
        </w:rPr>
        <w:t xml:space="preserve"> per ogni tabella di descrizione dei </w:t>
      </w:r>
      <w:proofErr w:type="spellStart"/>
      <w:r w:rsidRPr="003C414C">
        <w:rPr>
          <w:rFonts w:ascii="Titillium Web" w:hAnsi="Titillium Web"/>
          <w:i/>
          <w:iCs/>
          <w:color w:val="404040" w:themeColor="text1" w:themeTint="BF"/>
          <w:sz w:val="16"/>
          <w:szCs w:val="16"/>
        </w:rPr>
        <w:t>WPs</w:t>
      </w:r>
      <w:proofErr w:type="spellEnd"/>
    </w:p>
    <w:p w14:paraId="2221DE95"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0864AE6F"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C.1 Work Plan e articolazione delle attività</w:t>
      </w:r>
    </w:p>
    <w:p w14:paraId="1984838F"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0BB7D760" w14:textId="77777777" w:rsidR="0071033B" w:rsidRPr="003C414C" w:rsidRDefault="0071033B" w:rsidP="0071033B">
      <w:pPr>
        <w:spacing w:line="240" w:lineRule="auto"/>
        <w:jc w:val="both"/>
        <w:rPr>
          <w:rFonts w:ascii="Titillium Web" w:hAnsi="Titillium Web"/>
          <w:b/>
          <w:bCs/>
          <w:color w:val="404040" w:themeColor="text1" w:themeTint="BF"/>
          <w:sz w:val="16"/>
          <w:szCs w:val="16"/>
          <w:lang w:val="en-US"/>
        </w:rPr>
      </w:pPr>
      <w:r w:rsidRPr="003C414C">
        <w:rPr>
          <w:rFonts w:ascii="Titillium Web" w:hAnsi="Titillium Web"/>
          <w:b/>
          <w:bCs/>
          <w:color w:val="404040" w:themeColor="text1" w:themeTint="BF"/>
          <w:sz w:val="16"/>
          <w:szCs w:val="16"/>
          <w:lang w:val="en-US"/>
        </w:rPr>
        <w:t xml:space="preserve">C.1.1 </w:t>
      </w:r>
      <w:proofErr w:type="spellStart"/>
      <w:r w:rsidRPr="003C414C">
        <w:rPr>
          <w:rFonts w:ascii="Titillium Web" w:hAnsi="Titillium Web"/>
          <w:b/>
          <w:bCs/>
          <w:color w:val="404040" w:themeColor="text1" w:themeTint="BF"/>
          <w:sz w:val="16"/>
          <w:szCs w:val="16"/>
          <w:lang w:val="en-US"/>
        </w:rPr>
        <w:t>Articolazione</w:t>
      </w:r>
      <w:proofErr w:type="spellEnd"/>
      <w:r w:rsidRPr="003C414C">
        <w:rPr>
          <w:rFonts w:ascii="Titillium Web" w:hAnsi="Titillium Web"/>
          <w:b/>
          <w:bCs/>
          <w:color w:val="404040" w:themeColor="text1" w:themeTint="BF"/>
          <w:sz w:val="16"/>
          <w:szCs w:val="16"/>
          <w:lang w:val="en-US"/>
        </w:rPr>
        <w:t xml:space="preserve"> del </w:t>
      </w:r>
      <w:proofErr w:type="spellStart"/>
      <w:r w:rsidRPr="003C414C">
        <w:rPr>
          <w:rFonts w:ascii="Titillium Web" w:hAnsi="Titillium Web"/>
          <w:b/>
          <w:bCs/>
          <w:color w:val="404040" w:themeColor="text1" w:themeTint="BF"/>
          <w:sz w:val="16"/>
          <w:szCs w:val="16"/>
          <w:lang w:val="en-US"/>
        </w:rPr>
        <w:t>Progetto</w:t>
      </w:r>
      <w:proofErr w:type="spellEnd"/>
      <w:r w:rsidRPr="003C414C">
        <w:rPr>
          <w:rFonts w:ascii="Titillium Web" w:hAnsi="Titillium Web"/>
          <w:b/>
          <w:bCs/>
          <w:color w:val="404040" w:themeColor="text1" w:themeTint="BF"/>
          <w:sz w:val="16"/>
          <w:szCs w:val="16"/>
          <w:lang w:val="en-US"/>
        </w:rPr>
        <w:t xml:space="preserve"> in Work Packages (Work Breakdown Structure- WBS)</w:t>
      </w:r>
    </w:p>
    <w:p w14:paraId="26CE29DC" w14:textId="77777777" w:rsidR="0071033B" w:rsidRPr="003C414C" w:rsidRDefault="0071033B" w:rsidP="0071033B">
      <w:pPr>
        <w:jc w:val="both"/>
        <w:rPr>
          <w:rFonts w:ascii="Titillium Web" w:eastAsia="Arial" w:hAnsi="Titillium Web" w:cs="Arial"/>
          <w:i/>
          <w:iCs/>
          <w:color w:val="404040"/>
          <w:sz w:val="16"/>
          <w:szCs w:val="16"/>
        </w:rPr>
      </w:pPr>
      <w:r w:rsidRPr="003C414C">
        <w:rPr>
          <w:rFonts w:ascii="Titillium Web" w:eastAsia="Arial" w:hAnsi="Titillium Web" w:cs="Arial"/>
          <w:i/>
          <w:iCs/>
          <w:color w:val="404040"/>
          <w:sz w:val="16"/>
          <w:szCs w:val="16"/>
        </w:rPr>
        <w:t xml:space="preserve">Tutti i progetti devono prevedere una WBS strutturata come in tabella al fine di fornire una breve presentazione del disegno complessivo del Piano di Lavoro (Work Plan) e dell’articolazione dei Work Packages (pacchetti di attività) anche eventualmente con un diagramma di </w:t>
      </w:r>
      <w:proofErr w:type="spellStart"/>
      <w:r w:rsidRPr="003C414C">
        <w:rPr>
          <w:rFonts w:ascii="Titillium Web" w:eastAsia="Arial" w:hAnsi="Titillium Web" w:cs="Arial"/>
          <w:i/>
          <w:iCs/>
          <w:color w:val="404040"/>
          <w:sz w:val="16"/>
          <w:szCs w:val="16"/>
        </w:rPr>
        <w:t>Pert</w:t>
      </w:r>
      <w:proofErr w:type="spellEnd"/>
      <w:r w:rsidRPr="003C414C">
        <w:rPr>
          <w:rFonts w:ascii="Titillium Web" w:eastAsia="Arial" w:hAnsi="Titillium Web" w:cs="Arial"/>
          <w:i/>
          <w:iCs/>
          <w:color w:val="404040"/>
          <w:sz w:val="16"/>
          <w:szCs w:val="16"/>
        </w:rPr>
        <w:t xml:space="preserve">, tenendo conto dei vincoli relativi alla componente di Ricerca Industriale e Sviluppo Sperimentale. A titolo esemplificativo, un progetto potrebbe essere articolato in pacchetti che corrispondono alle fasi di disegno, realizzazione, integrazione, test/prototipazione/dimostrazione, validazione. </w:t>
      </w:r>
    </w:p>
    <w:p w14:paraId="4E28A84D" w14:textId="77777777" w:rsidR="0071033B" w:rsidRPr="003C414C" w:rsidRDefault="0071033B" w:rsidP="0071033B">
      <w:pPr>
        <w:jc w:val="both"/>
        <w:rPr>
          <w:rFonts w:ascii="Titillium Web" w:eastAsia="Arial" w:hAnsi="Titillium Web" w:cs="Arial"/>
          <w:i/>
          <w:iCs/>
          <w:color w:val="404040"/>
          <w:sz w:val="16"/>
          <w:szCs w:val="16"/>
        </w:rPr>
      </w:pPr>
      <w:r w:rsidRPr="003C414C">
        <w:rPr>
          <w:rFonts w:ascii="Titillium Web" w:eastAsia="Arial" w:hAnsi="Titillium Web" w:cs="Arial"/>
          <w:i/>
          <w:iCs/>
          <w:color w:val="404040"/>
          <w:sz w:val="16"/>
          <w:szCs w:val="16"/>
        </w:rPr>
        <w:t>Considerata la durata, la complessità e la tipologia dei progetti, è auspicabile strutturare il lavoro in un numero congruo di work packages che ne consenta una gestione snella ed efficace (è consigliabile un numero di work packages non superiore ai quattro o cinque).</w:t>
      </w:r>
    </w:p>
    <w:p w14:paraId="08CD617A" w14:textId="77777777" w:rsidR="0071033B" w:rsidRPr="003C414C" w:rsidRDefault="0071033B" w:rsidP="0071033B">
      <w:pPr>
        <w:jc w:val="both"/>
        <w:rPr>
          <w:rFonts w:ascii="Titillium Web" w:eastAsia="Arial" w:hAnsi="Titillium Web" w:cs="Arial"/>
          <w:i/>
          <w:iCs/>
          <w:color w:val="404040"/>
          <w:sz w:val="16"/>
          <w:szCs w:val="16"/>
        </w:rPr>
      </w:pPr>
    </w:p>
    <w:p w14:paraId="4A212E15" w14:textId="23224AD5" w:rsidR="0071033B" w:rsidRPr="003C414C" w:rsidRDefault="0071033B" w:rsidP="0071033B">
      <w:pPr>
        <w:jc w:val="both"/>
        <w:rPr>
          <w:rFonts w:ascii="Titillium Web" w:eastAsia="Arial" w:hAnsi="Titillium Web" w:cs="Arial"/>
          <w:i/>
          <w:iCs/>
          <w:color w:val="404040"/>
          <w:sz w:val="16"/>
          <w:szCs w:val="16"/>
        </w:rPr>
      </w:pPr>
      <w:r w:rsidRPr="003C414C">
        <w:rPr>
          <w:rFonts w:ascii="Titillium Web" w:eastAsia="Arial" w:hAnsi="Titillium Web" w:cs="Arial"/>
          <w:i/>
          <w:iCs/>
          <w:color w:val="404040"/>
          <w:sz w:val="16"/>
          <w:szCs w:val="16"/>
        </w:rPr>
        <w:t>[Di seguito un esempio</w:t>
      </w:r>
      <w:r w:rsidR="00D67103">
        <w:rPr>
          <w:rFonts w:ascii="Titillium Web" w:eastAsia="Arial" w:hAnsi="Titillium Web" w:cs="Arial"/>
          <w:i/>
          <w:iCs/>
          <w:color w:val="404040"/>
          <w:sz w:val="16"/>
          <w:szCs w:val="16"/>
        </w:rPr>
        <w:t xml:space="preserve"> di possibile </w:t>
      </w:r>
      <w:r w:rsidR="00D30463">
        <w:rPr>
          <w:rFonts w:ascii="Titillium Web" w:eastAsia="Arial" w:hAnsi="Titillium Web" w:cs="Arial"/>
          <w:i/>
          <w:iCs/>
          <w:color w:val="404040"/>
          <w:sz w:val="16"/>
          <w:szCs w:val="16"/>
        </w:rPr>
        <w:t>strutturazione</w:t>
      </w:r>
      <w:r w:rsidR="00562AA7">
        <w:rPr>
          <w:rFonts w:ascii="Titillium Web" w:eastAsia="Arial" w:hAnsi="Titillium Web" w:cs="Arial"/>
          <w:i/>
          <w:iCs/>
          <w:color w:val="404040"/>
          <w:sz w:val="16"/>
          <w:szCs w:val="16"/>
        </w:rPr>
        <w:t xml:space="preserve"> in mesi da 1 a </w:t>
      </w:r>
      <w:proofErr w:type="spellStart"/>
      <w:r w:rsidR="00562AA7">
        <w:rPr>
          <w:rFonts w:ascii="Titillium Web" w:eastAsia="Arial" w:hAnsi="Titillium Web" w:cs="Arial"/>
          <w:i/>
          <w:iCs/>
          <w:color w:val="404040"/>
          <w:sz w:val="16"/>
          <w:szCs w:val="16"/>
        </w:rPr>
        <w:t>max</w:t>
      </w:r>
      <w:proofErr w:type="spellEnd"/>
      <w:r w:rsidR="00562AA7">
        <w:rPr>
          <w:rFonts w:ascii="Titillium Web" w:eastAsia="Arial" w:hAnsi="Titillium Web" w:cs="Arial"/>
          <w:i/>
          <w:iCs/>
          <w:color w:val="404040"/>
          <w:sz w:val="16"/>
          <w:szCs w:val="16"/>
        </w:rPr>
        <w:t xml:space="preserve"> 9</w:t>
      </w:r>
      <w:r w:rsidRPr="003C414C">
        <w:rPr>
          <w:rFonts w:ascii="Titillium Web" w:eastAsia="Arial" w:hAnsi="Titillium Web" w:cs="Arial"/>
          <w:i/>
          <w:iCs/>
          <w:color w:val="404040"/>
          <w:sz w:val="16"/>
          <w:szCs w:val="16"/>
        </w:rPr>
        <w:t>]</w:t>
      </w:r>
    </w:p>
    <w:p w14:paraId="75F1AE46" w14:textId="77777777" w:rsidR="0071033B" w:rsidRPr="003C414C" w:rsidRDefault="0071033B" w:rsidP="0071033B">
      <w:pPr>
        <w:jc w:val="both"/>
        <w:rPr>
          <w:rFonts w:ascii="Titillium Web" w:eastAsia="Arial" w:hAnsi="Titillium Web" w:cs="Arial"/>
          <w:i/>
          <w:iCs/>
          <w:color w:val="404040"/>
          <w:sz w:val="16"/>
          <w:szCs w:val="16"/>
        </w:rPr>
      </w:pPr>
    </w:p>
    <w:tbl>
      <w:tblPr>
        <w:tblW w:w="8275" w:type="dxa"/>
        <w:jc w:val="center"/>
        <w:tblLayout w:type="fixed"/>
        <w:tblLook w:val="0000" w:firstRow="0" w:lastRow="0" w:firstColumn="0" w:lastColumn="0" w:noHBand="0" w:noVBand="0"/>
      </w:tblPr>
      <w:tblGrid>
        <w:gridCol w:w="665"/>
        <w:gridCol w:w="3260"/>
        <w:gridCol w:w="1843"/>
        <w:gridCol w:w="709"/>
        <w:gridCol w:w="895"/>
        <w:gridCol w:w="903"/>
      </w:tblGrid>
      <w:tr w:rsidR="00562AA7" w:rsidRPr="003C414C" w14:paraId="5A29A985" w14:textId="77777777" w:rsidTr="002F4BE5">
        <w:trPr>
          <w:cantSplit/>
          <w:trHeight w:hRule="exact" w:val="964"/>
          <w:jc w:val="center"/>
        </w:trPr>
        <w:tc>
          <w:tcPr>
            <w:tcW w:w="665" w:type="dxa"/>
            <w:tcBorders>
              <w:top w:val="single" w:sz="2" w:space="0" w:color="auto"/>
              <w:left w:val="single" w:sz="2" w:space="0" w:color="auto"/>
              <w:bottom w:val="single" w:sz="2" w:space="0" w:color="auto"/>
              <w:right w:val="single" w:sz="2" w:space="0" w:color="auto"/>
            </w:tcBorders>
            <w:shd w:val="clear" w:color="auto" w:fill="auto"/>
            <w:vAlign w:val="center"/>
          </w:tcPr>
          <w:p w14:paraId="53B79AAE" w14:textId="77777777" w:rsidR="00562AA7" w:rsidRPr="003C414C" w:rsidRDefault="00562AA7" w:rsidP="00562AA7">
            <w:pPr>
              <w:spacing w:after="120"/>
              <w:ind w:left="34"/>
              <w:jc w:val="center"/>
              <w:rPr>
                <w:rFonts w:ascii="Titillium Web" w:hAnsi="Titillium Web"/>
                <w:b/>
                <w:color w:val="000000" w:themeColor="text1"/>
                <w:sz w:val="16"/>
                <w:szCs w:val="16"/>
              </w:rPr>
            </w:pPr>
            <w:r w:rsidRPr="003C414C">
              <w:rPr>
                <w:rFonts w:ascii="Titillium Web" w:hAnsi="Titillium Web"/>
                <w:b/>
                <w:color w:val="000000" w:themeColor="text1"/>
                <w:sz w:val="16"/>
                <w:szCs w:val="16"/>
              </w:rPr>
              <w:t>WP</w:t>
            </w:r>
          </w:p>
        </w:tc>
        <w:tc>
          <w:tcPr>
            <w:tcW w:w="3260" w:type="dxa"/>
            <w:tcBorders>
              <w:top w:val="single" w:sz="2" w:space="0" w:color="auto"/>
              <w:left w:val="single" w:sz="2" w:space="0" w:color="auto"/>
              <w:bottom w:val="single" w:sz="2" w:space="0" w:color="auto"/>
              <w:right w:val="single" w:sz="2" w:space="0" w:color="auto"/>
            </w:tcBorders>
            <w:shd w:val="clear" w:color="auto" w:fill="auto"/>
            <w:vAlign w:val="center"/>
          </w:tcPr>
          <w:p w14:paraId="45B5EA97" w14:textId="77777777" w:rsidR="00562AA7" w:rsidRPr="003C414C" w:rsidRDefault="00562AA7" w:rsidP="00562AA7">
            <w:pPr>
              <w:spacing w:after="120"/>
              <w:ind w:left="34"/>
              <w:jc w:val="center"/>
              <w:rPr>
                <w:rFonts w:ascii="Titillium Web" w:hAnsi="Titillium Web"/>
                <w:b/>
                <w:color w:val="000000" w:themeColor="text1"/>
                <w:sz w:val="16"/>
                <w:szCs w:val="16"/>
              </w:rPr>
            </w:pPr>
            <w:r w:rsidRPr="003C414C">
              <w:rPr>
                <w:rFonts w:ascii="Titillium Web" w:hAnsi="Titillium Web"/>
                <w:b/>
                <w:color w:val="000000" w:themeColor="text1"/>
                <w:sz w:val="16"/>
                <w:szCs w:val="16"/>
              </w:rPr>
              <w:t>Work Package</w:t>
            </w:r>
          </w:p>
        </w:tc>
        <w:tc>
          <w:tcPr>
            <w:tcW w:w="1843" w:type="dxa"/>
            <w:tcBorders>
              <w:top w:val="single" w:sz="2" w:space="0" w:color="auto"/>
              <w:left w:val="single" w:sz="2" w:space="0" w:color="auto"/>
              <w:bottom w:val="single" w:sz="2" w:space="0" w:color="auto"/>
              <w:right w:val="single" w:sz="2" w:space="0" w:color="auto"/>
            </w:tcBorders>
            <w:shd w:val="clear" w:color="auto" w:fill="auto"/>
            <w:vAlign w:val="center"/>
          </w:tcPr>
          <w:p w14:paraId="6EF5737A" w14:textId="77777777" w:rsidR="00562AA7" w:rsidRPr="003C414C" w:rsidRDefault="00562AA7" w:rsidP="00562AA7">
            <w:pPr>
              <w:spacing w:after="120"/>
              <w:ind w:left="34"/>
              <w:jc w:val="center"/>
              <w:rPr>
                <w:rFonts w:ascii="Titillium Web" w:hAnsi="Titillium Web"/>
                <w:b/>
                <w:color w:val="000000" w:themeColor="text1"/>
                <w:sz w:val="16"/>
                <w:szCs w:val="16"/>
              </w:rPr>
            </w:pPr>
            <w:r w:rsidRPr="003C414C">
              <w:rPr>
                <w:rFonts w:ascii="Titillium Web" w:hAnsi="Titillium Web"/>
                <w:b/>
                <w:color w:val="000000" w:themeColor="text1"/>
                <w:sz w:val="16"/>
                <w:szCs w:val="16"/>
              </w:rPr>
              <w:t>WP Leader</w:t>
            </w:r>
          </w:p>
        </w:tc>
        <w:tc>
          <w:tcPr>
            <w:tcW w:w="709" w:type="dxa"/>
            <w:tcBorders>
              <w:top w:val="single" w:sz="2" w:space="0" w:color="auto"/>
              <w:left w:val="single" w:sz="2" w:space="0" w:color="auto"/>
              <w:bottom w:val="single" w:sz="2" w:space="0" w:color="auto"/>
              <w:right w:val="single" w:sz="2" w:space="0" w:color="auto"/>
            </w:tcBorders>
            <w:shd w:val="clear" w:color="auto" w:fill="auto"/>
            <w:vAlign w:val="center"/>
          </w:tcPr>
          <w:p w14:paraId="595BFA3E" w14:textId="77777777" w:rsidR="00562AA7" w:rsidRPr="003C414C" w:rsidRDefault="00562AA7" w:rsidP="00562AA7">
            <w:pPr>
              <w:spacing w:after="120"/>
              <w:ind w:left="34"/>
              <w:jc w:val="center"/>
              <w:rPr>
                <w:rFonts w:ascii="Titillium Web" w:hAnsi="Titillium Web"/>
                <w:b/>
                <w:color w:val="000000" w:themeColor="text1"/>
                <w:sz w:val="16"/>
                <w:szCs w:val="16"/>
              </w:rPr>
            </w:pPr>
            <w:r w:rsidRPr="003C414C">
              <w:rPr>
                <w:rFonts w:ascii="Titillium Web" w:hAnsi="Titillium Web"/>
                <w:b/>
                <w:color w:val="000000" w:themeColor="text1"/>
                <w:sz w:val="16"/>
                <w:szCs w:val="16"/>
              </w:rPr>
              <w:t>PM</w:t>
            </w:r>
          </w:p>
        </w:tc>
        <w:tc>
          <w:tcPr>
            <w:tcW w:w="895" w:type="dxa"/>
            <w:tcBorders>
              <w:top w:val="single" w:sz="2" w:space="0" w:color="auto"/>
              <w:left w:val="single" w:sz="2" w:space="0" w:color="auto"/>
              <w:bottom w:val="single" w:sz="2" w:space="0" w:color="auto"/>
              <w:right w:val="single" w:sz="2" w:space="0" w:color="auto"/>
            </w:tcBorders>
            <w:shd w:val="clear" w:color="auto" w:fill="auto"/>
            <w:vAlign w:val="center"/>
          </w:tcPr>
          <w:p w14:paraId="389BFE28" w14:textId="7CCA674D" w:rsidR="00562AA7" w:rsidRPr="003C414C" w:rsidRDefault="00562AA7" w:rsidP="00562AA7">
            <w:pPr>
              <w:spacing w:after="120"/>
              <w:ind w:left="34"/>
              <w:jc w:val="center"/>
              <w:rPr>
                <w:rFonts w:ascii="Titillium Web" w:hAnsi="Titillium Web"/>
                <w:bCs/>
                <w:color w:val="000000" w:themeColor="text1"/>
                <w:sz w:val="16"/>
                <w:szCs w:val="16"/>
              </w:rPr>
            </w:pPr>
            <w:r w:rsidRPr="00110FB5">
              <w:rPr>
                <w:rFonts w:ascii="Titillium Web" w:eastAsia="Times New Roman" w:hAnsi="Titillium Web" w:cs="Segoe UI"/>
                <w:b/>
                <w:bCs/>
                <w:sz w:val="16"/>
                <w:szCs w:val="16"/>
                <w:lang w:eastAsia="it-IT"/>
              </w:rPr>
              <w:t xml:space="preserve">Inizio </w:t>
            </w:r>
            <w:proofErr w:type="gramStart"/>
            <w:r w:rsidRPr="00110FB5">
              <w:rPr>
                <w:rFonts w:ascii="Titillium Web" w:eastAsia="Times New Roman" w:hAnsi="Titillium Web" w:cs="Segoe UI"/>
                <w:b/>
                <w:bCs/>
                <w:sz w:val="16"/>
                <w:szCs w:val="16"/>
                <w:lang w:eastAsia="it-IT"/>
              </w:rPr>
              <w:t xml:space="preserve">attività: </w:t>
            </w:r>
            <w:r w:rsidRPr="00110FB5">
              <w:rPr>
                <w:rFonts w:ascii="Titillium Web" w:eastAsia="Times New Roman" w:hAnsi="Titillium Web" w:cs="Segoe UI"/>
                <w:sz w:val="16"/>
                <w:szCs w:val="16"/>
                <w:lang w:eastAsia="it-IT"/>
              </w:rPr>
              <w:t xml:space="preserve"> (</w:t>
            </w:r>
            <w:proofErr w:type="gramEnd"/>
            <w:r w:rsidRPr="00110FB5">
              <w:rPr>
                <w:rFonts w:ascii="Titillium Web" w:eastAsia="Times New Roman" w:hAnsi="Titillium Web" w:cs="Segoe UI"/>
                <w:sz w:val="16"/>
                <w:szCs w:val="16"/>
                <w:lang w:eastAsia="it-IT"/>
              </w:rPr>
              <w:t>es.M0)</w:t>
            </w:r>
          </w:p>
        </w:tc>
        <w:tc>
          <w:tcPr>
            <w:tcW w:w="903" w:type="dxa"/>
            <w:tcBorders>
              <w:top w:val="single" w:sz="2" w:space="0" w:color="auto"/>
              <w:left w:val="single" w:sz="2" w:space="0" w:color="auto"/>
              <w:bottom w:val="single" w:sz="2" w:space="0" w:color="auto"/>
              <w:right w:val="single" w:sz="2" w:space="0" w:color="auto"/>
            </w:tcBorders>
            <w:shd w:val="clear" w:color="auto" w:fill="auto"/>
            <w:vAlign w:val="center"/>
          </w:tcPr>
          <w:p w14:paraId="53721202" w14:textId="570B4CB7" w:rsidR="00562AA7" w:rsidRPr="006576E6" w:rsidRDefault="00562AA7" w:rsidP="00562AA7">
            <w:pPr>
              <w:spacing w:after="120"/>
              <w:ind w:left="34"/>
              <w:jc w:val="center"/>
              <w:rPr>
                <w:rFonts w:ascii="Titillium Web" w:hAnsi="Titillium Web"/>
                <w:bCs/>
                <w:color w:val="000000" w:themeColor="text1"/>
                <w:sz w:val="16"/>
                <w:szCs w:val="16"/>
                <w:highlight w:val="yellow"/>
              </w:rPr>
            </w:pPr>
            <w:r w:rsidRPr="00110FB5">
              <w:rPr>
                <w:rFonts w:ascii="Titillium Web" w:eastAsia="Times New Roman" w:hAnsi="Titillium Web" w:cs="Segoe UI"/>
                <w:b/>
                <w:bCs/>
                <w:sz w:val="16"/>
                <w:szCs w:val="16"/>
                <w:lang w:eastAsia="it-IT"/>
              </w:rPr>
              <w:t>Fine attività:</w:t>
            </w:r>
            <w:r w:rsidRPr="00110FB5">
              <w:rPr>
                <w:rFonts w:ascii="Titillium Web" w:eastAsia="Times New Roman" w:hAnsi="Titillium Web" w:cs="Segoe UI"/>
                <w:sz w:val="16"/>
                <w:szCs w:val="16"/>
                <w:lang w:eastAsia="it-IT"/>
              </w:rPr>
              <w:t xml:space="preserve"> (es.M9)</w:t>
            </w:r>
          </w:p>
        </w:tc>
      </w:tr>
      <w:tr w:rsidR="00562AA7" w:rsidRPr="003C414C" w14:paraId="0E96E988" w14:textId="77777777" w:rsidTr="002F4BE5">
        <w:trPr>
          <w:cantSplit/>
          <w:trHeight w:hRule="exact" w:val="340"/>
          <w:jc w:val="center"/>
        </w:trPr>
        <w:tc>
          <w:tcPr>
            <w:tcW w:w="665" w:type="dxa"/>
            <w:tcBorders>
              <w:top w:val="single" w:sz="2" w:space="0" w:color="auto"/>
              <w:left w:val="single" w:sz="2" w:space="0" w:color="auto"/>
              <w:bottom w:val="single" w:sz="2" w:space="0" w:color="auto"/>
              <w:right w:val="single" w:sz="2" w:space="0" w:color="auto"/>
            </w:tcBorders>
            <w:shd w:val="clear" w:color="auto" w:fill="auto"/>
          </w:tcPr>
          <w:p w14:paraId="0B594882" w14:textId="77777777" w:rsidR="00562AA7" w:rsidRPr="00D67103" w:rsidRDefault="00562AA7" w:rsidP="00562AA7">
            <w:pPr>
              <w:ind w:left="34"/>
              <w:jc w:val="center"/>
              <w:rPr>
                <w:rFonts w:ascii="Titillium Web" w:hAnsi="Titillium Web"/>
                <w:b/>
                <w:bCs/>
                <w:sz w:val="16"/>
                <w:szCs w:val="16"/>
              </w:rPr>
            </w:pPr>
            <w:r w:rsidRPr="00D67103">
              <w:rPr>
                <w:rFonts w:ascii="Titillium Web" w:hAnsi="Titillium Web"/>
                <w:b/>
                <w:bCs/>
                <w:sz w:val="16"/>
                <w:szCs w:val="16"/>
              </w:rPr>
              <w:t>0</w:t>
            </w:r>
          </w:p>
        </w:tc>
        <w:tc>
          <w:tcPr>
            <w:tcW w:w="3260" w:type="dxa"/>
            <w:tcBorders>
              <w:top w:val="single" w:sz="2" w:space="0" w:color="auto"/>
              <w:left w:val="single" w:sz="2" w:space="0" w:color="auto"/>
              <w:bottom w:val="single" w:sz="2" w:space="0" w:color="auto"/>
              <w:right w:val="single" w:sz="2" w:space="0" w:color="auto"/>
            </w:tcBorders>
            <w:shd w:val="clear" w:color="auto" w:fill="auto"/>
          </w:tcPr>
          <w:p w14:paraId="7B3F59FF" w14:textId="77777777" w:rsidR="00562AA7" w:rsidRPr="00D67103" w:rsidRDefault="00562AA7" w:rsidP="00562AA7">
            <w:pPr>
              <w:ind w:left="34"/>
              <w:jc w:val="center"/>
              <w:rPr>
                <w:rFonts w:ascii="Titillium Web" w:hAnsi="Titillium Web"/>
                <w:b/>
                <w:bCs/>
                <w:sz w:val="16"/>
                <w:szCs w:val="16"/>
              </w:rPr>
            </w:pPr>
            <w:r w:rsidRPr="00D67103">
              <w:rPr>
                <w:rFonts w:ascii="Titillium Web" w:hAnsi="Titillium Web"/>
                <w:b/>
                <w:bCs/>
                <w:sz w:val="16"/>
                <w:szCs w:val="16"/>
              </w:rPr>
              <w:t>Project management</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486C835F" w14:textId="4DF5F241" w:rsidR="00562AA7" w:rsidRPr="003C414C" w:rsidRDefault="00562AA7" w:rsidP="00562AA7">
            <w:pPr>
              <w:ind w:left="34"/>
              <w:jc w:val="center"/>
              <w:rPr>
                <w:rFonts w:ascii="Titillium Web" w:hAnsi="Titillium Web"/>
                <w:sz w:val="16"/>
                <w:szCs w:val="16"/>
              </w:rPr>
            </w:pPr>
            <w:r>
              <w:rPr>
                <w:rFonts w:ascii="Titillium Web" w:hAnsi="Titillium Web"/>
                <w:sz w:val="16"/>
                <w:szCs w:val="16"/>
              </w:rPr>
              <w:t xml:space="preserve">Nome </w:t>
            </w:r>
            <w:r w:rsidRPr="003C414C">
              <w:rPr>
                <w:rFonts w:ascii="Titillium Web" w:hAnsi="Titillium Web"/>
                <w:sz w:val="16"/>
                <w:szCs w:val="16"/>
              </w:rPr>
              <w:t xml:space="preserve">Partner </w:t>
            </w:r>
          </w:p>
        </w:tc>
        <w:tc>
          <w:tcPr>
            <w:tcW w:w="709" w:type="dxa"/>
            <w:tcBorders>
              <w:top w:val="single" w:sz="2" w:space="0" w:color="auto"/>
              <w:left w:val="single" w:sz="2" w:space="0" w:color="auto"/>
              <w:bottom w:val="single" w:sz="2" w:space="0" w:color="auto"/>
              <w:right w:val="single" w:sz="2" w:space="0" w:color="auto"/>
            </w:tcBorders>
            <w:shd w:val="clear" w:color="auto" w:fill="auto"/>
          </w:tcPr>
          <w:p w14:paraId="05F8B765" w14:textId="77777777" w:rsidR="00562AA7" w:rsidRPr="003C414C" w:rsidRDefault="00562AA7" w:rsidP="00562AA7">
            <w:pPr>
              <w:ind w:left="34"/>
              <w:jc w:val="center"/>
              <w:rPr>
                <w:rFonts w:ascii="Titillium Web" w:hAnsi="Titillium Web"/>
                <w:sz w:val="16"/>
                <w:szCs w:val="16"/>
              </w:rPr>
            </w:pPr>
            <w:r w:rsidRPr="003C414C">
              <w:rPr>
                <w:rFonts w:ascii="Titillium Web" w:hAnsi="Titillium Web"/>
                <w:sz w:val="16"/>
                <w:szCs w:val="16"/>
              </w:rPr>
              <w:t>12</w:t>
            </w:r>
          </w:p>
        </w:tc>
        <w:tc>
          <w:tcPr>
            <w:tcW w:w="895" w:type="dxa"/>
            <w:tcBorders>
              <w:top w:val="single" w:sz="2" w:space="0" w:color="auto"/>
              <w:left w:val="single" w:sz="2" w:space="0" w:color="auto"/>
              <w:bottom w:val="single" w:sz="2" w:space="0" w:color="auto"/>
              <w:right w:val="single" w:sz="2" w:space="0" w:color="auto"/>
            </w:tcBorders>
            <w:shd w:val="clear" w:color="auto" w:fill="auto"/>
          </w:tcPr>
          <w:p w14:paraId="31A0560A" w14:textId="577225F1" w:rsidR="00562AA7" w:rsidRPr="006576E6" w:rsidRDefault="00562AA7" w:rsidP="00562AA7">
            <w:pPr>
              <w:ind w:left="34"/>
              <w:jc w:val="center"/>
              <w:rPr>
                <w:rFonts w:ascii="Titillium Web" w:hAnsi="Titillium Web"/>
                <w:sz w:val="16"/>
                <w:szCs w:val="16"/>
                <w:highlight w:val="yellow"/>
              </w:rPr>
            </w:pPr>
            <w:r w:rsidRPr="00110FB5">
              <w:rPr>
                <w:rFonts w:ascii="Titillium Web" w:hAnsi="Titillium Web"/>
                <w:sz w:val="16"/>
                <w:szCs w:val="16"/>
              </w:rPr>
              <w:t>1</w:t>
            </w:r>
          </w:p>
        </w:tc>
        <w:tc>
          <w:tcPr>
            <w:tcW w:w="903" w:type="dxa"/>
            <w:tcBorders>
              <w:top w:val="single" w:sz="2" w:space="0" w:color="auto"/>
              <w:left w:val="single" w:sz="2" w:space="0" w:color="auto"/>
              <w:bottom w:val="single" w:sz="2" w:space="0" w:color="auto"/>
              <w:right w:val="single" w:sz="2" w:space="0" w:color="auto"/>
            </w:tcBorders>
            <w:shd w:val="clear" w:color="auto" w:fill="auto"/>
          </w:tcPr>
          <w:p w14:paraId="6F1187E2" w14:textId="4A0F4F89" w:rsidR="00562AA7" w:rsidRPr="006576E6" w:rsidRDefault="00562AA7" w:rsidP="00562AA7">
            <w:pPr>
              <w:ind w:left="34"/>
              <w:jc w:val="center"/>
              <w:rPr>
                <w:rFonts w:ascii="Titillium Web" w:hAnsi="Titillium Web"/>
                <w:sz w:val="16"/>
                <w:szCs w:val="16"/>
                <w:highlight w:val="yellow"/>
              </w:rPr>
            </w:pPr>
            <w:r w:rsidRPr="00110FB5">
              <w:rPr>
                <w:rFonts w:ascii="Titillium Web" w:hAnsi="Titillium Web"/>
                <w:sz w:val="16"/>
                <w:szCs w:val="16"/>
              </w:rPr>
              <w:t>9</w:t>
            </w:r>
          </w:p>
        </w:tc>
      </w:tr>
      <w:tr w:rsidR="00562AA7" w:rsidRPr="003C414C" w14:paraId="27F1E1F2" w14:textId="77777777" w:rsidTr="002F4BE5">
        <w:trPr>
          <w:cantSplit/>
          <w:trHeight w:hRule="exact" w:val="340"/>
          <w:jc w:val="center"/>
        </w:trPr>
        <w:tc>
          <w:tcPr>
            <w:tcW w:w="665" w:type="dxa"/>
            <w:tcBorders>
              <w:top w:val="single" w:sz="2" w:space="0" w:color="auto"/>
              <w:left w:val="single" w:sz="2" w:space="0" w:color="auto"/>
              <w:bottom w:val="single" w:sz="2" w:space="0" w:color="auto"/>
              <w:right w:val="single" w:sz="2" w:space="0" w:color="auto"/>
            </w:tcBorders>
            <w:shd w:val="clear" w:color="auto" w:fill="auto"/>
          </w:tcPr>
          <w:p w14:paraId="4E89C69F" w14:textId="77777777" w:rsidR="00562AA7" w:rsidRPr="003C414C" w:rsidRDefault="00562AA7" w:rsidP="00562AA7">
            <w:pPr>
              <w:ind w:left="34"/>
              <w:jc w:val="center"/>
              <w:rPr>
                <w:rFonts w:ascii="Titillium Web" w:hAnsi="Titillium Web"/>
                <w:sz w:val="16"/>
                <w:szCs w:val="16"/>
              </w:rPr>
            </w:pPr>
            <w:r w:rsidRPr="003C414C">
              <w:rPr>
                <w:rFonts w:ascii="Titillium Web" w:hAnsi="Titillium Web"/>
                <w:sz w:val="16"/>
                <w:szCs w:val="16"/>
              </w:rPr>
              <w:t>1</w:t>
            </w:r>
          </w:p>
        </w:tc>
        <w:tc>
          <w:tcPr>
            <w:tcW w:w="3260" w:type="dxa"/>
            <w:tcBorders>
              <w:top w:val="single" w:sz="2" w:space="0" w:color="auto"/>
              <w:left w:val="single" w:sz="2" w:space="0" w:color="auto"/>
              <w:bottom w:val="single" w:sz="2" w:space="0" w:color="auto"/>
              <w:right w:val="single" w:sz="2" w:space="0" w:color="auto"/>
            </w:tcBorders>
            <w:shd w:val="clear" w:color="auto" w:fill="auto"/>
          </w:tcPr>
          <w:p w14:paraId="16958ECA" w14:textId="77777777" w:rsidR="00562AA7" w:rsidRPr="003C414C" w:rsidRDefault="00562AA7" w:rsidP="00562AA7">
            <w:pPr>
              <w:ind w:left="34"/>
              <w:jc w:val="center"/>
              <w:rPr>
                <w:rFonts w:ascii="Titillium Web" w:hAnsi="Titillium Web"/>
                <w:sz w:val="16"/>
                <w:szCs w:val="16"/>
              </w:rPr>
            </w:pPr>
            <w:r w:rsidRPr="003C414C">
              <w:rPr>
                <w:rFonts w:ascii="Titillium Web" w:hAnsi="Titillium Web"/>
                <w:sz w:val="16"/>
                <w:szCs w:val="16"/>
              </w:rPr>
              <w:t>Design</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0293AABC" w14:textId="2E7875C2" w:rsidR="00562AA7" w:rsidRPr="003C414C" w:rsidRDefault="00562AA7" w:rsidP="00562AA7">
            <w:pPr>
              <w:ind w:left="34"/>
              <w:jc w:val="center"/>
              <w:rPr>
                <w:rFonts w:ascii="Titillium Web" w:hAnsi="Titillium Web"/>
                <w:sz w:val="16"/>
                <w:szCs w:val="16"/>
              </w:rPr>
            </w:pPr>
            <w:r>
              <w:rPr>
                <w:rFonts w:ascii="Titillium Web" w:hAnsi="Titillium Web"/>
                <w:sz w:val="16"/>
                <w:szCs w:val="16"/>
              </w:rPr>
              <w:t xml:space="preserve">Nome </w:t>
            </w:r>
            <w:r w:rsidRPr="003C414C">
              <w:rPr>
                <w:rFonts w:ascii="Titillium Web" w:hAnsi="Titillium Web"/>
                <w:sz w:val="16"/>
                <w:szCs w:val="16"/>
              </w:rPr>
              <w:t xml:space="preserve">Partner </w:t>
            </w:r>
          </w:p>
        </w:tc>
        <w:tc>
          <w:tcPr>
            <w:tcW w:w="709" w:type="dxa"/>
            <w:tcBorders>
              <w:top w:val="single" w:sz="2" w:space="0" w:color="auto"/>
              <w:left w:val="single" w:sz="2" w:space="0" w:color="auto"/>
              <w:bottom w:val="single" w:sz="2" w:space="0" w:color="auto"/>
              <w:right w:val="single" w:sz="2" w:space="0" w:color="auto"/>
            </w:tcBorders>
            <w:shd w:val="clear" w:color="auto" w:fill="auto"/>
          </w:tcPr>
          <w:p w14:paraId="7609AF7B" w14:textId="77777777" w:rsidR="00562AA7" w:rsidRPr="003C414C" w:rsidRDefault="00562AA7" w:rsidP="00562AA7">
            <w:pPr>
              <w:ind w:left="34"/>
              <w:jc w:val="center"/>
              <w:rPr>
                <w:rFonts w:ascii="Titillium Web" w:hAnsi="Titillium Web"/>
                <w:sz w:val="16"/>
                <w:szCs w:val="16"/>
              </w:rPr>
            </w:pPr>
            <w:r w:rsidRPr="003C414C">
              <w:rPr>
                <w:rFonts w:ascii="Titillium Web" w:hAnsi="Titillium Web"/>
                <w:sz w:val="16"/>
                <w:szCs w:val="16"/>
              </w:rPr>
              <w:t>38</w:t>
            </w:r>
          </w:p>
        </w:tc>
        <w:tc>
          <w:tcPr>
            <w:tcW w:w="895" w:type="dxa"/>
            <w:tcBorders>
              <w:top w:val="single" w:sz="2" w:space="0" w:color="auto"/>
              <w:left w:val="single" w:sz="2" w:space="0" w:color="auto"/>
              <w:bottom w:val="single" w:sz="2" w:space="0" w:color="auto"/>
              <w:right w:val="single" w:sz="2" w:space="0" w:color="auto"/>
            </w:tcBorders>
            <w:shd w:val="clear" w:color="auto" w:fill="auto"/>
          </w:tcPr>
          <w:p w14:paraId="6C9E02EF" w14:textId="4CCF0FB1" w:rsidR="00562AA7" w:rsidRPr="006576E6" w:rsidRDefault="00562AA7" w:rsidP="00562AA7">
            <w:pPr>
              <w:ind w:left="34"/>
              <w:jc w:val="center"/>
              <w:rPr>
                <w:rFonts w:ascii="Titillium Web" w:hAnsi="Titillium Web"/>
                <w:sz w:val="16"/>
                <w:szCs w:val="16"/>
                <w:highlight w:val="yellow"/>
              </w:rPr>
            </w:pPr>
            <w:r w:rsidRPr="00110FB5">
              <w:rPr>
                <w:rFonts w:ascii="Titillium Web" w:hAnsi="Titillium Web"/>
                <w:sz w:val="16"/>
                <w:szCs w:val="16"/>
              </w:rPr>
              <w:t>1</w:t>
            </w:r>
          </w:p>
        </w:tc>
        <w:tc>
          <w:tcPr>
            <w:tcW w:w="903" w:type="dxa"/>
            <w:tcBorders>
              <w:top w:val="single" w:sz="2" w:space="0" w:color="auto"/>
              <w:left w:val="single" w:sz="2" w:space="0" w:color="auto"/>
              <w:bottom w:val="single" w:sz="2" w:space="0" w:color="auto"/>
              <w:right w:val="single" w:sz="2" w:space="0" w:color="auto"/>
            </w:tcBorders>
            <w:shd w:val="clear" w:color="auto" w:fill="auto"/>
          </w:tcPr>
          <w:p w14:paraId="04E38855" w14:textId="2E851AE8" w:rsidR="00562AA7" w:rsidRPr="006576E6" w:rsidRDefault="00562AA7" w:rsidP="00562AA7">
            <w:pPr>
              <w:ind w:left="34"/>
              <w:jc w:val="center"/>
              <w:rPr>
                <w:rFonts w:ascii="Titillium Web" w:hAnsi="Titillium Web"/>
                <w:sz w:val="16"/>
                <w:szCs w:val="16"/>
                <w:highlight w:val="yellow"/>
              </w:rPr>
            </w:pPr>
            <w:r w:rsidRPr="00110FB5">
              <w:rPr>
                <w:rFonts w:ascii="Titillium Web" w:hAnsi="Titillium Web"/>
                <w:sz w:val="16"/>
                <w:szCs w:val="16"/>
              </w:rPr>
              <w:t>8</w:t>
            </w:r>
          </w:p>
        </w:tc>
      </w:tr>
      <w:tr w:rsidR="00562AA7" w:rsidRPr="003C414C" w14:paraId="0AE17808" w14:textId="77777777" w:rsidTr="002F4BE5">
        <w:trPr>
          <w:cantSplit/>
          <w:trHeight w:hRule="exact" w:val="340"/>
          <w:jc w:val="center"/>
        </w:trPr>
        <w:tc>
          <w:tcPr>
            <w:tcW w:w="665" w:type="dxa"/>
            <w:tcBorders>
              <w:top w:val="single" w:sz="2" w:space="0" w:color="auto"/>
              <w:left w:val="single" w:sz="2" w:space="0" w:color="auto"/>
              <w:bottom w:val="single" w:sz="2" w:space="0" w:color="auto"/>
              <w:right w:val="single" w:sz="2" w:space="0" w:color="auto"/>
            </w:tcBorders>
            <w:shd w:val="clear" w:color="auto" w:fill="auto"/>
          </w:tcPr>
          <w:p w14:paraId="0575DC2E" w14:textId="77777777" w:rsidR="00562AA7" w:rsidRPr="003C414C" w:rsidRDefault="00562AA7" w:rsidP="00562AA7">
            <w:pPr>
              <w:ind w:left="34"/>
              <w:jc w:val="center"/>
              <w:rPr>
                <w:rFonts w:ascii="Titillium Web" w:hAnsi="Titillium Web"/>
                <w:sz w:val="16"/>
                <w:szCs w:val="16"/>
              </w:rPr>
            </w:pPr>
            <w:r w:rsidRPr="003C414C">
              <w:rPr>
                <w:rFonts w:ascii="Titillium Web" w:hAnsi="Titillium Web"/>
                <w:sz w:val="16"/>
                <w:szCs w:val="16"/>
              </w:rPr>
              <w:t>2</w:t>
            </w:r>
          </w:p>
        </w:tc>
        <w:tc>
          <w:tcPr>
            <w:tcW w:w="3260" w:type="dxa"/>
            <w:tcBorders>
              <w:top w:val="single" w:sz="2" w:space="0" w:color="auto"/>
              <w:left w:val="single" w:sz="2" w:space="0" w:color="auto"/>
              <w:bottom w:val="single" w:sz="2" w:space="0" w:color="auto"/>
              <w:right w:val="single" w:sz="2" w:space="0" w:color="auto"/>
            </w:tcBorders>
            <w:shd w:val="clear" w:color="auto" w:fill="auto"/>
          </w:tcPr>
          <w:p w14:paraId="158C8D55" w14:textId="77777777" w:rsidR="00562AA7" w:rsidRPr="003C414C" w:rsidRDefault="00562AA7" w:rsidP="00562AA7">
            <w:pPr>
              <w:ind w:left="34"/>
              <w:jc w:val="center"/>
              <w:rPr>
                <w:rFonts w:ascii="Titillium Web" w:hAnsi="Titillium Web"/>
                <w:sz w:val="16"/>
                <w:szCs w:val="16"/>
              </w:rPr>
            </w:pPr>
            <w:r w:rsidRPr="003C414C">
              <w:rPr>
                <w:rFonts w:ascii="Titillium Web" w:hAnsi="Titillium Web"/>
                <w:sz w:val="16"/>
                <w:szCs w:val="16"/>
              </w:rPr>
              <w:t>Realizzazione</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4C16A755" w14:textId="1574F37B" w:rsidR="00562AA7" w:rsidRPr="003C414C" w:rsidRDefault="00562AA7" w:rsidP="00562AA7">
            <w:pPr>
              <w:ind w:left="34"/>
              <w:jc w:val="center"/>
              <w:rPr>
                <w:rFonts w:ascii="Titillium Web" w:hAnsi="Titillium Web"/>
                <w:sz w:val="16"/>
                <w:szCs w:val="16"/>
              </w:rPr>
            </w:pPr>
            <w:r>
              <w:rPr>
                <w:rFonts w:ascii="Titillium Web" w:hAnsi="Titillium Web"/>
                <w:sz w:val="16"/>
                <w:szCs w:val="16"/>
              </w:rPr>
              <w:t xml:space="preserve">Nome </w:t>
            </w:r>
            <w:r w:rsidRPr="003C414C">
              <w:rPr>
                <w:rFonts w:ascii="Titillium Web" w:hAnsi="Titillium Web"/>
                <w:sz w:val="16"/>
                <w:szCs w:val="16"/>
              </w:rPr>
              <w:t xml:space="preserve">Partner </w:t>
            </w:r>
          </w:p>
        </w:tc>
        <w:tc>
          <w:tcPr>
            <w:tcW w:w="709" w:type="dxa"/>
            <w:tcBorders>
              <w:top w:val="single" w:sz="2" w:space="0" w:color="auto"/>
              <w:left w:val="single" w:sz="2" w:space="0" w:color="auto"/>
              <w:bottom w:val="single" w:sz="2" w:space="0" w:color="auto"/>
              <w:right w:val="single" w:sz="2" w:space="0" w:color="auto"/>
            </w:tcBorders>
            <w:shd w:val="clear" w:color="auto" w:fill="auto"/>
          </w:tcPr>
          <w:p w14:paraId="1C1E3D3A" w14:textId="77777777" w:rsidR="00562AA7" w:rsidRPr="003C414C" w:rsidRDefault="00562AA7" w:rsidP="00562AA7">
            <w:pPr>
              <w:ind w:left="34"/>
              <w:jc w:val="center"/>
              <w:rPr>
                <w:rFonts w:ascii="Titillium Web" w:hAnsi="Titillium Web"/>
                <w:sz w:val="16"/>
                <w:szCs w:val="16"/>
              </w:rPr>
            </w:pPr>
            <w:r w:rsidRPr="003C414C">
              <w:rPr>
                <w:rFonts w:ascii="Titillium Web" w:hAnsi="Titillium Web"/>
                <w:sz w:val="16"/>
                <w:szCs w:val="16"/>
              </w:rPr>
              <w:t>112</w:t>
            </w:r>
          </w:p>
        </w:tc>
        <w:tc>
          <w:tcPr>
            <w:tcW w:w="895" w:type="dxa"/>
            <w:tcBorders>
              <w:top w:val="single" w:sz="2" w:space="0" w:color="auto"/>
              <w:left w:val="single" w:sz="2" w:space="0" w:color="auto"/>
              <w:bottom w:val="single" w:sz="2" w:space="0" w:color="auto"/>
              <w:right w:val="single" w:sz="2" w:space="0" w:color="auto"/>
            </w:tcBorders>
            <w:shd w:val="clear" w:color="auto" w:fill="auto"/>
          </w:tcPr>
          <w:p w14:paraId="4F1F8946" w14:textId="3B5D5FC4" w:rsidR="00562AA7" w:rsidRPr="006576E6" w:rsidRDefault="00562AA7" w:rsidP="00562AA7">
            <w:pPr>
              <w:ind w:left="34"/>
              <w:jc w:val="center"/>
              <w:rPr>
                <w:rFonts w:ascii="Titillium Web" w:hAnsi="Titillium Web"/>
                <w:sz w:val="16"/>
                <w:szCs w:val="16"/>
                <w:highlight w:val="yellow"/>
              </w:rPr>
            </w:pPr>
            <w:r w:rsidRPr="00110FB5">
              <w:rPr>
                <w:rFonts w:ascii="Titillium Web" w:hAnsi="Titillium Web"/>
                <w:sz w:val="16"/>
                <w:szCs w:val="16"/>
              </w:rPr>
              <w:t>4</w:t>
            </w:r>
          </w:p>
        </w:tc>
        <w:tc>
          <w:tcPr>
            <w:tcW w:w="903" w:type="dxa"/>
            <w:tcBorders>
              <w:top w:val="single" w:sz="2" w:space="0" w:color="auto"/>
              <w:left w:val="single" w:sz="2" w:space="0" w:color="auto"/>
              <w:bottom w:val="single" w:sz="2" w:space="0" w:color="auto"/>
              <w:right w:val="single" w:sz="2" w:space="0" w:color="auto"/>
            </w:tcBorders>
            <w:shd w:val="clear" w:color="auto" w:fill="auto"/>
          </w:tcPr>
          <w:p w14:paraId="07E22CE8" w14:textId="28149D47" w:rsidR="00562AA7" w:rsidRPr="006576E6" w:rsidRDefault="00562AA7" w:rsidP="00562AA7">
            <w:pPr>
              <w:ind w:left="34"/>
              <w:jc w:val="center"/>
              <w:rPr>
                <w:rFonts w:ascii="Titillium Web" w:hAnsi="Titillium Web"/>
                <w:sz w:val="16"/>
                <w:szCs w:val="16"/>
                <w:highlight w:val="yellow"/>
              </w:rPr>
            </w:pPr>
            <w:r w:rsidRPr="00110FB5">
              <w:rPr>
                <w:rFonts w:ascii="Titillium Web" w:hAnsi="Titillium Web"/>
                <w:sz w:val="16"/>
                <w:szCs w:val="16"/>
              </w:rPr>
              <w:t>8</w:t>
            </w:r>
          </w:p>
        </w:tc>
      </w:tr>
      <w:tr w:rsidR="00562AA7" w:rsidRPr="003C414C" w14:paraId="7AA50AEF" w14:textId="77777777" w:rsidTr="002F4BE5">
        <w:trPr>
          <w:cantSplit/>
          <w:trHeight w:hRule="exact" w:val="340"/>
          <w:jc w:val="center"/>
        </w:trPr>
        <w:tc>
          <w:tcPr>
            <w:tcW w:w="665" w:type="dxa"/>
            <w:tcBorders>
              <w:top w:val="single" w:sz="2" w:space="0" w:color="auto"/>
              <w:left w:val="single" w:sz="2" w:space="0" w:color="auto"/>
              <w:bottom w:val="single" w:sz="2" w:space="0" w:color="auto"/>
              <w:right w:val="single" w:sz="2" w:space="0" w:color="auto"/>
            </w:tcBorders>
            <w:shd w:val="clear" w:color="auto" w:fill="auto"/>
          </w:tcPr>
          <w:p w14:paraId="06C683C8" w14:textId="77777777" w:rsidR="00562AA7" w:rsidRPr="003C414C" w:rsidRDefault="00562AA7" w:rsidP="00562AA7">
            <w:pPr>
              <w:ind w:left="34"/>
              <w:jc w:val="center"/>
              <w:rPr>
                <w:rFonts w:ascii="Titillium Web" w:hAnsi="Titillium Web"/>
                <w:sz w:val="16"/>
                <w:szCs w:val="16"/>
              </w:rPr>
            </w:pPr>
            <w:r w:rsidRPr="003C414C">
              <w:rPr>
                <w:rFonts w:ascii="Titillium Web" w:hAnsi="Titillium Web"/>
                <w:sz w:val="16"/>
                <w:szCs w:val="16"/>
              </w:rPr>
              <w:t>3</w:t>
            </w:r>
          </w:p>
        </w:tc>
        <w:tc>
          <w:tcPr>
            <w:tcW w:w="3260" w:type="dxa"/>
            <w:tcBorders>
              <w:top w:val="single" w:sz="2" w:space="0" w:color="auto"/>
              <w:left w:val="single" w:sz="2" w:space="0" w:color="auto"/>
              <w:bottom w:val="single" w:sz="2" w:space="0" w:color="auto"/>
              <w:right w:val="single" w:sz="2" w:space="0" w:color="auto"/>
            </w:tcBorders>
            <w:shd w:val="clear" w:color="auto" w:fill="auto"/>
          </w:tcPr>
          <w:p w14:paraId="08BA3DF7" w14:textId="77777777" w:rsidR="00562AA7" w:rsidRPr="003C414C" w:rsidRDefault="00562AA7" w:rsidP="00562AA7">
            <w:pPr>
              <w:ind w:left="34"/>
              <w:jc w:val="center"/>
              <w:rPr>
                <w:rFonts w:ascii="Titillium Web" w:hAnsi="Titillium Web"/>
                <w:sz w:val="16"/>
                <w:szCs w:val="16"/>
              </w:rPr>
            </w:pPr>
            <w:r w:rsidRPr="003C414C">
              <w:rPr>
                <w:rFonts w:ascii="Titillium Web" w:hAnsi="Titillium Web"/>
                <w:sz w:val="16"/>
                <w:szCs w:val="16"/>
              </w:rPr>
              <w:t>Integrazione</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6BE7E9F2" w14:textId="5E036D77" w:rsidR="00562AA7" w:rsidRPr="003C414C" w:rsidRDefault="00562AA7" w:rsidP="00562AA7">
            <w:pPr>
              <w:ind w:left="34"/>
              <w:jc w:val="center"/>
              <w:rPr>
                <w:rFonts w:ascii="Titillium Web" w:hAnsi="Titillium Web"/>
                <w:sz w:val="16"/>
                <w:szCs w:val="16"/>
              </w:rPr>
            </w:pPr>
            <w:r>
              <w:rPr>
                <w:rFonts w:ascii="Titillium Web" w:hAnsi="Titillium Web"/>
                <w:sz w:val="16"/>
                <w:szCs w:val="16"/>
              </w:rPr>
              <w:t xml:space="preserve">Nome </w:t>
            </w:r>
            <w:r w:rsidRPr="003C414C">
              <w:rPr>
                <w:rFonts w:ascii="Titillium Web" w:hAnsi="Titillium Web"/>
                <w:sz w:val="16"/>
                <w:szCs w:val="16"/>
              </w:rPr>
              <w:t xml:space="preserve">Partner </w:t>
            </w:r>
          </w:p>
        </w:tc>
        <w:tc>
          <w:tcPr>
            <w:tcW w:w="709" w:type="dxa"/>
            <w:tcBorders>
              <w:top w:val="single" w:sz="2" w:space="0" w:color="auto"/>
              <w:left w:val="single" w:sz="2" w:space="0" w:color="auto"/>
              <w:bottom w:val="single" w:sz="2" w:space="0" w:color="auto"/>
              <w:right w:val="single" w:sz="2" w:space="0" w:color="auto"/>
            </w:tcBorders>
            <w:shd w:val="clear" w:color="auto" w:fill="auto"/>
          </w:tcPr>
          <w:p w14:paraId="3B06D21D" w14:textId="77777777" w:rsidR="00562AA7" w:rsidRPr="003C414C" w:rsidRDefault="00562AA7" w:rsidP="00562AA7">
            <w:pPr>
              <w:ind w:left="34"/>
              <w:jc w:val="center"/>
              <w:rPr>
                <w:rFonts w:ascii="Titillium Web" w:hAnsi="Titillium Web"/>
                <w:sz w:val="16"/>
                <w:szCs w:val="16"/>
              </w:rPr>
            </w:pPr>
            <w:r w:rsidRPr="003C414C">
              <w:rPr>
                <w:rFonts w:ascii="Titillium Web" w:hAnsi="Titillium Web"/>
                <w:sz w:val="16"/>
                <w:szCs w:val="16"/>
              </w:rPr>
              <w:t>11</w:t>
            </w:r>
          </w:p>
        </w:tc>
        <w:tc>
          <w:tcPr>
            <w:tcW w:w="895" w:type="dxa"/>
            <w:tcBorders>
              <w:top w:val="single" w:sz="2" w:space="0" w:color="auto"/>
              <w:left w:val="single" w:sz="2" w:space="0" w:color="auto"/>
              <w:bottom w:val="single" w:sz="2" w:space="0" w:color="auto"/>
              <w:right w:val="single" w:sz="2" w:space="0" w:color="auto"/>
            </w:tcBorders>
            <w:shd w:val="clear" w:color="auto" w:fill="auto"/>
          </w:tcPr>
          <w:p w14:paraId="0FB77D47" w14:textId="3E0F77AB" w:rsidR="00562AA7" w:rsidRPr="006576E6" w:rsidRDefault="00562AA7" w:rsidP="00562AA7">
            <w:pPr>
              <w:ind w:left="34"/>
              <w:jc w:val="center"/>
              <w:rPr>
                <w:rFonts w:ascii="Titillium Web" w:hAnsi="Titillium Web"/>
                <w:sz w:val="16"/>
                <w:szCs w:val="16"/>
                <w:highlight w:val="yellow"/>
              </w:rPr>
            </w:pPr>
            <w:r w:rsidRPr="00110FB5">
              <w:rPr>
                <w:rFonts w:ascii="Titillium Web" w:hAnsi="Titillium Web"/>
                <w:sz w:val="16"/>
                <w:szCs w:val="16"/>
              </w:rPr>
              <w:t>7</w:t>
            </w:r>
          </w:p>
        </w:tc>
        <w:tc>
          <w:tcPr>
            <w:tcW w:w="903" w:type="dxa"/>
            <w:tcBorders>
              <w:top w:val="single" w:sz="2" w:space="0" w:color="auto"/>
              <w:left w:val="single" w:sz="2" w:space="0" w:color="auto"/>
              <w:bottom w:val="single" w:sz="2" w:space="0" w:color="auto"/>
              <w:right w:val="single" w:sz="2" w:space="0" w:color="auto"/>
            </w:tcBorders>
            <w:shd w:val="clear" w:color="auto" w:fill="auto"/>
          </w:tcPr>
          <w:p w14:paraId="0D4DBF00" w14:textId="1B075FB7" w:rsidR="00562AA7" w:rsidRPr="006576E6" w:rsidRDefault="00562AA7" w:rsidP="00562AA7">
            <w:pPr>
              <w:ind w:left="34"/>
              <w:jc w:val="center"/>
              <w:rPr>
                <w:rFonts w:ascii="Titillium Web" w:hAnsi="Titillium Web"/>
                <w:sz w:val="16"/>
                <w:szCs w:val="16"/>
                <w:highlight w:val="yellow"/>
              </w:rPr>
            </w:pPr>
            <w:r w:rsidRPr="00110FB5">
              <w:rPr>
                <w:rFonts w:ascii="Titillium Web" w:hAnsi="Titillium Web"/>
                <w:sz w:val="16"/>
                <w:szCs w:val="16"/>
              </w:rPr>
              <w:t>9</w:t>
            </w:r>
          </w:p>
        </w:tc>
      </w:tr>
      <w:tr w:rsidR="00562AA7" w:rsidRPr="003C414C" w14:paraId="69430F25" w14:textId="77777777" w:rsidTr="002F4BE5">
        <w:trPr>
          <w:cantSplit/>
          <w:trHeight w:hRule="exact" w:val="340"/>
          <w:jc w:val="center"/>
        </w:trPr>
        <w:tc>
          <w:tcPr>
            <w:tcW w:w="665" w:type="dxa"/>
            <w:tcBorders>
              <w:top w:val="single" w:sz="2" w:space="0" w:color="auto"/>
              <w:left w:val="single" w:sz="2" w:space="0" w:color="auto"/>
              <w:bottom w:val="single" w:sz="2" w:space="0" w:color="auto"/>
              <w:right w:val="single" w:sz="2" w:space="0" w:color="auto"/>
            </w:tcBorders>
            <w:shd w:val="clear" w:color="auto" w:fill="auto"/>
          </w:tcPr>
          <w:p w14:paraId="28A16BE9" w14:textId="77777777" w:rsidR="00562AA7" w:rsidRPr="003C414C" w:rsidRDefault="00562AA7" w:rsidP="00562AA7">
            <w:pPr>
              <w:ind w:left="34"/>
              <w:jc w:val="center"/>
              <w:rPr>
                <w:rFonts w:ascii="Titillium Web" w:hAnsi="Titillium Web"/>
                <w:sz w:val="16"/>
                <w:szCs w:val="16"/>
              </w:rPr>
            </w:pPr>
            <w:r w:rsidRPr="003C414C">
              <w:rPr>
                <w:rFonts w:ascii="Titillium Web" w:hAnsi="Titillium Web"/>
                <w:sz w:val="16"/>
                <w:szCs w:val="16"/>
              </w:rPr>
              <w:t>4</w:t>
            </w:r>
          </w:p>
        </w:tc>
        <w:tc>
          <w:tcPr>
            <w:tcW w:w="3260" w:type="dxa"/>
            <w:tcBorders>
              <w:top w:val="single" w:sz="2" w:space="0" w:color="auto"/>
              <w:left w:val="single" w:sz="2" w:space="0" w:color="auto"/>
              <w:bottom w:val="single" w:sz="2" w:space="0" w:color="auto"/>
              <w:right w:val="single" w:sz="2" w:space="0" w:color="auto"/>
            </w:tcBorders>
            <w:shd w:val="clear" w:color="auto" w:fill="auto"/>
          </w:tcPr>
          <w:p w14:paraId="53B59180" w14:textId="77777777" w:rsidR="00562AA7" w:rsidRPr="003C414C" w:rsidRDefault="00562AA7" w:rsidP="00562AA7">
            <w:pPr>
              <w:ind w:left="34"/>
              <w:jc w:val="center"/>
              <w:rPr>
                <w:rFonts w:ascii="Titillium Web" w:hAnsi="Titillium Web"/>
                <w:sz w:val="16"/>
                <w:szCs w:val="16"/>
              </w:rPr>
            </w:pPr>
            <w:r w:rsidRPr="003C414C">
              <w:rPr>
                <w:rFonts w:ascii="Titillium Web" w:hAnsi="Titillium Web"/>
                <w:sz w:val="16"/>
                <w:szCs w:val="16"/>
              </w:rPr>
              <w:t xml:space="preserve">Test </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779BBCC1" w14:textId="36291B97" w:rsidR="00562AA7" w:rsidRPr="003C414C" w:rsidRDefault="00562AA7" w:rsidP="00562AA7">
            <w:pPr>
              <w:ind w:left="34"/>
              <w:jc w:val="center"/>
              <w:rPr>
                <w:rFonts w:ascii="Titillium Web" w:hAnsi="Titillium Web"/>
                <w:sz w:val="16"/>
                <w:szCs w:val="16"/>
              </w:rPr>
            </w:pPr>
            <w:r>
              <w:rPr>
                <w:rFonts w:ascii="Titillium Web" w:hAnsi="Titillium Web"/>
                <w:sz w:val="16"/>
                <w:szCs w:val="16"/>
              </w:rPr>
              <w:t xml:space="preserve">Nome </w:t>
            </w:r>
            <w:r w:rsidRPr="003C414C">
              <w:rPr>
                <w:rFonts w:ascii="Titillium Web" w:hAnsi="Titillium Web"/>
                <w:sz w:val="16"/>
                <w:szCs w:val="16"/>
              </w:rPr>
              <w:t xml:space="preserve">Partner </w:t>
            </w:r>
          </w:p>
        </w:tc>
        <w:tc>
          <w:tcPr>
            <w:tcW w:w="709" w:type="dxa"/>
            <w:tcBorders>
              <w:top w:val="single" w:sz="2" w:space="0" w:color="auto"/>
              <w:left w:val="single" w:sz="2" w:space="0" w:color="auto"/>
              <w:bottom w:val="single" w:sz="2" w:space="0" w:color="auto"/>
              <w:right w:val="single" w:sz="2" w:space="0" w:color="auto"/>
            </w:tcBorders>
            <w:shd w:val="clear" w:color="auto" w:fill="auto"/>
          </w:tcPr>
          <w:p w14:paraId="2CA52F7A" w14:textId="77777777" w:rsidR="00562AA7" w:rsidRPr="003C414C" w:rsidRDefault="00562AA7" w:rsidP="00562AA7">
            <w:pPr>
              <w:ind w:left="34"/>
              <w:jc w:val="center"/>
              <w:rPr>
                <w:rFonts w:ascii="Titillium Web" w:hAnsi="Titillium Web"/>
                <w:sz w:val="16"/>
                <w:szCs w:val="16"/>
              </w:rPr>
            </w:pPr>
            <w:r w:rsidRPr="003C414C">
              <w:rPr>
                <w:rFonts w:ascii="Titillium Web" w:hAnsi="Titillium Web"/>
                <w:sz w:val="16"/>
                <w:szCs w:val="16"/>
              </w:rPr>
              <w:t>17</w:t>
            </w:r>
          </w:p>
        </w:tc>
        <w:tc>
          <w:tcPr>
            <w:tcW w:w="895" w:type="dxa"/>
            <w:tcBorders>
              <w:top w:val="single" w:sz="2" w:space="0" w:color="auto"/>
              <w:left w:val="single" w:sz="2" w:space="0" w:color="auto"/>
              <w:bottom w:val="single" w:sz="2" w:space="0" w:color="auto"/>
              <w:right w:val="single" w:sz="2" w:space="0" w:color="auto"/>
            </w:tcBorders>
            <w:shd w:val="clear" w:color="auto" w:fill="auto"/>
          </w:tcPr>
          <w:p w14:paraId="581B1C6F" w14:textId="7B424088" w:rsidR="00562AA7" w:rsidRPr="006576E6" w:rsidRDefault="00562AA7" w:rsidP="00562AA7">
            <w:pPr>
              <w:ind w:left="34"/>
              <w:jc w:val="center"/>
              <w:rPr>
                <w:rFonts w:ascii="Titillium Web" w:hAnsi="Titillium Web"/>
                <w:sz w:val="16"/>
                <w:szCs w:val="16"/>
                <w:highlight w:val="yellow"/>
              </w:rPr>
            </w:pPr>
            <w:r w:rsidRPr="00110FB5">
              <w:rPr>
                <w:rFonts w:ascii="Titillium Web" w:hAnsi="Titillium Web"/>
                <w:sz w:val="16"/>
                <w:szCs w:val="16"/>
              </w:rPr>
              <w:t>7</w:t>
            </w:r>
          </w:p>
        </w:tc>
        <w:tc>
          <w:tcPr>
            <w:tcW w:w="903" w:type="dxa"/>
            <w:tcBorders>
              <w:top w:val="single" w:sz="2" w:space="0" w:color="auto"/>
              <w:left w:val="single" w:sz="2" w:space="0" w:color="auto"/>
              <w:bottom w:val="single" w:sz="2" w:space="0" w:color="auto"/>
              <w:right w:val="single" w:sz="2" w:space="0" w:color="auto"/>
            </w:tcBorders>
            <w:shd w:val="clear" w:color="auto" w:fill="auto"/>
          </w:tcPr>
          <w:p w14:paraId="231EA23F" w14:textId="58CC87FD" w:rsidR="00562AA7" w:rsidRPr="006576E6" w:rsidRDefault="00562AA7" w:rsidP="00562AA7">
            <w:pPr>
              <w:ind w:left="34"/>
              <w:jc w:val="center"/>
              <w:rPr>
                <w:rFonts w:ascii="Titillium Web" w:hAnsi="Titillium Web"/>
                <w:sz w:val="16"/>
                <w:szCs w:val="16"/>
                <w:highlight w:val="yellow"/>
              </w:rPr>
            </w:pPr>
            <w:r w:rsidRPr="00110FB5">
              <w:rPr>
                <w:rFonts w:ascii="Titillium Web" w:hAnsi="Titillium Web"/>
                <w:sz w:val="16"/>
                <w:szCs w:val="16"/>
              </w:rPr>
              <w:t>9</w:t>
            </w:r>
          </w:p>
        </w:tc>
      </w:tr>
      <w:tr w:rsidR="00562AA7" w:rsidRPr="003C414C" w14:paraId="6A2523D0" w14:textId="77777777" w:rsidTr="002F4BE5">
        <w:trPr>
          <w:cantSplit/>
          <w:trHeight w:hRule="exact" w:val="340"/>
          <w:jc w:val="center"/>
        </w:trPr>
        <w:tc>
          <w:tcPr>
            <w:tcW w:w="665" w:type="dxa"/>
            <w:tcBorders>
              <w:top w:val="single" w:sz="2" w:space="0" w:color="auto"/>
              <w:left w:val="single" w:sz="2" w:space="0" w:color="auto"/>
              <w:bottom w:val="single" w:sz="2" w:space="0" w:color="auto"/>
              <w:right w:val="single" w:sz="2" w:space="0" w:color="auto"/>
            </w:tcBorders>
            <w:shd w:val="clear" w:color="auto" w:fill="auto"/>
          </w:tcPr>
          <w:p w14:paraId="4CA8EA7D" w14:textId="77777777" w:rsidR="00562AA7" w:rsidRPr="003C414C" w:rsidRDefault="00562AA7" w:rsidP="00562AA7">
            <w:pPr>
              <w:ind w:left="34"/>
              <w:jc w:val="center"/>
              <w:rPr>
                <w:rFonts w:ascii="Titillium Web" w:hAnsi="Titillium Web"/>
                <w:sz w:val="16"/>
                <w:szCs w:val="16"/>
              </w:rPr>
            </w:pPr>
            <w:r w:rsidRPr="003C414C">
              <w:rPr>
                <w:rFonts w:ascii="Titillium Web" w:hAnsi="Titillium Web"/>
                <w:sz w:val="16"/>
                <w:szCs w:val="16"/>
              </w:rPr>
              <w:t>…</w:t>
            </w:r>
          </w:p>
        </w:tc>
        <w:tc>
          <w:tcPr>
            <w:tcW w:w="3260" w:type="dxa"/>
            <w:tcBorders>
              <w:top w:val="single" w:sz="2" w:space="0" w:color="auto"/>
              <w:left w:val="single" w:sz="2" w:space="0" w:color="auto"/>
              <w:bottom w:val="single" w:sz="2" w:space="0" w:color="auto"/>
              <w:right w:val="single" w:sz="2" w:space="0" w:color="auto"/>
            </w:tcBorders>
            <w:shd w:val="clear" w:color="auto" w:fill="auto"/>
          </w:tcPr>
          <w:p w14:paraId="07389468" w14:textId="77777777" w:rsidR="00562AA7" w:rsidRPr="003C414C" w:rsidRDefault="00562AA7" w:rsidP="00562AA7">
            <w:pPr>
              <w:ind w:left="34"/>
              <w:jc w:val="center"/>
              <w:rPr>
                <w:rFonts w:ascii="Titillium Web" w:hAnsi="Titillium Web"/>
                <w:sz w:val="16"/>
                <w:szCs w:val="16"/>
              </w:rPr>
            </w:pPr>
            <w:r w:rsidRPr="003C414C">
              <w:rPr>
                <w:rFonts w:ascii="Titillium Web" w:hAnsi="Titillium Web"/>
                <w:sz w:val="16"/>
                <w:szCs w:val="16"/>
              </w:rPr>
              <w:t>Validazione</w:t>
            </w: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20A208D7" w14:textId="68D4600E" w:rsidR="00562AA7" w:rsidRPr="003C414C" w:rsidRDefault="00562AA7" w:rsidP="00562AA7">
            <w:pPr>
              <w:ind w:left="34"/>
              <w:jc w:val="center"/>
              <w:rPr>
                <w:rFonts w:ascii="Titillium Web" w:hAnsi="Titillium Web"/>
                <w:sz w:val="16"/>
                <w:szCs w:val="16"/>
              </w:rPr>
            </w:pPr>
            <w:r>
              <w:rPr>
                <w:rFonts w:ascii="Titillium Web" w:hAnsi="Titillium Web"/>
                <w:sz w:val="16"/>
                <w:szCs w:val="16"/>
              </w:rPr>
              <w:t xml:space="preserve">Nome </w:t>
            </w:r>
            <w:r w:rsidRPr="003C414C">
              <w:rPr>
                <w:rFonts w:ascii="Titillium Web" w:hAnsi="Titillium Web"/>
                <w:sz w:val="16"/>
                <w:szCs w:val="16"/>
              </w:rPr>
              <w:t>Partner</w:t>
            </w:r>
          </w:p>
        </w:tc>
        <w:tc>
          <w:tcPr>
            <w:tcW w:w="709" w:type="dxa"/>
            <w:tcBorders>
              <w:top w:val="single" w:sz="2" w:space="0" w:color="auto"/>
              <w:left w:val="single" w:sz="2" w:space="0" w:color="auto"/>
              <w:bottom w:val="single" w:sz="2" w:space="0" w:color="auto"/>
              <w:right w:val="single" w:sz="2" w:space="0" w:color="auto"/>
            </w:tcBorders>
            <w:shd w:val="clear" w:color="auto" w:fill="auto"/>
          </w:tcPr>
          <w:p w14:paraId="0339D648" w14:textId="77777777" w:rsidR="00562AA7" w:rsidRPr="003C414C" w:rsidRDefault="00562AA7" w:rsidP="00562AA7">
            <w:pPr>
              <w:ind w:left="34"/>
              <w:jc w:val="center"/>
              <w:rPr>
                <w:rFonts w:ascii="Titillium Web" w:hAnsi="Titillium Web"/>
                <w:sz w:val="16"/>
                <w:szCs w:val="16"/>
              </w:rPr>
            </w:pPr>
            <w:r w:rsidRPr="003C414C">
              <w:rPr>
                <w:rFonts w:ascii="Titillium Web" w:hAnsi="Titillium Web"/>
                <w:sz w:val="16"/>
                <w:szCs w:val="16"/>
              </w:rPr>
              <w:t>29</w:t>
            </w:r>
          </w:p>
        </w:tc>
        <w:tc>
          <w:tcPr>
            <w:tcW w:w="895" w:type="dxa"/>
            <w:tcBorders>
              <w:top w:val="single" w:sz="2" w:space="0" w:color="auto"/>
              <w:left w:val="single" w:sz="2" w:space="0" w:color="auto"/>
              <w:bottom w:val="single" w:sz="2" w:space="0" w:color="auto"/>
              <w:right w:val="single" w:sz="2" w:space="0" w:color="auto"/>
            </w:tcBorders>
            <w:shd w:val="clear" w:color="auto" w:fill="auto"/>
          </w:tcPr>
          <w:p w14:paraId="5CDE4825" w14:textId="7A232702" w:rsidR="00562AA7" w:rsidRPr="006576E6" w:rsidRDefault="00562AA7" w:rsidP="00562AA7">
            <w:pPr>
              <w:ind w:left="34"/>
              <w:jc w:val="center"/>
              <w:rPr>
                <w:rFonts w:ascii="Titillium Web" w:hAnsi="Titillium Web"/>
                <w:sz w:val="16"/>
                <w:szCs w:val="16"/>
                <w:highlight w:val="yellow"/>
              </w:rPr>
            </w:pPr>
            <w:r w:rsidRPr="00110FB5">
              <w:rPr>
                <w:rFonts w:ascii="Titillium Web" w:hAnsi="Titillium Web"/>
                <w:sz w:val="16"/>
                <w:szCs w:val="16"/>
              </w:rPr>
              <w:t>8</w:t>
            </w:r>
          </w:p>
        </w:tc>
        <w:tc>
          <w:tcPr>
            <w:tcW w:w="903" w:type="dxa"/>
            <w:tcBorders>
              <w:top w:val="single" w:sz="2" w:space="0" w:color="auto"/>
              <w:left w:val="single" w:sz="2" w:space="0" w:color="auto"/>
              <w:bottom w:val="single" w:sz="2" w:space="0" w:color="auto"/>
              <w:right w:val="single" w:sz="2" w:space="0" w:color="auto"/>
            </w:tcBorders>
            <w:shd w:val="clear" w:color="auto" w:fill="auto"/>
          </w:tcPr>
          <w:p w14:paraId="568291ED" w14:textId="5B2D51B8" w:rsidR="00562AA7" w:rsidRPr="006576E6" w:rsidRDefault="00562AA7" w:rsidP="00562AA7">
            <w:pPr>
              <w:ind w:left="34"/>
              <w:jc w:val="center"/>
              <w:rPr>
                <w:rFonts w:ascii="Titillium Web" w:hAnsi="Titillium Web"/>
                <w:sz w:val="16"/>
                <w:szCs w:val="16"/>
                <w:highlight w:val="yellow"/>
              </w:rPr>
            </w:pPr>
            <w:r w:rsidRPr="00110FB5">
              <w:rPr>
                <w:rFonts w:ascii="Titillium Web" w:hAnsi="Titillium Web"/>
                <w:sz w:val="16"/>
                <w:szCs w:val="16"/>
              </w:rPr>
              <w:t>9</w:t>
            </w:r>
          </w:p>
        </w:tc>
      </w:tr>
      <w:tr w:rsidR="0071033B" w:rsidRPr="003C414C" w14:paraId="3DAE6590" w14:textId="77777777" w:rsidTr="002F4BE5">
        <w:trPr>
          <w:cantSplit/>
          <w:trHeight w:hRule="exact" w:val="340"/>
          <w:jc w:val="center"/>
        </w:trPr>
        <w:tc>
          <w:tcPr>
            <w:tcW w:w="665" w:type="dxa"/>
            <w:tcBorders>
              <w:top w:val="single" w:sz="2" w:space="0" w:color="auto"/>
              <w:left w:val="single" w:sz="2" w:space="0" w:color="auto"/>
              <w:bottom w:val="single" w:sz="2" w:space="0" w:color="auto"/>
              <w:right w:val="single" w:sz="2" w:space="0" w:color="auto"/>
            </w:tcBorders>
            <w:shd w:val="clear" w:color="auto" w:fill="auto"/>
          </w:tcPr>
          <w:p w14:paraId="2DDBBFED" w14:textId="77777777" w:rsidR="0071033B" w:rsidRPr="003C414C" w:rsidRDefault="0071033B" w:rsidP="002F4BE5">
            <w:pPr>
              <w:spacing w:before="120" w:after="120"/>
              <w:ind w:left="34"/>
              <w:jc w:val="both"/>
              <w:rPr>
                <w:rFonts w:ascii="Titillium Web" w:hAnsi="Titillium Web"/>
                <w:sz w:val="16"/>
                <w:szCs w:val="16"/>
              </w:rPr>
            </w:pPr>
          </w:p>
        </w:tc>
        <w:tc>
          <w:tcPr>
            <w:tcW w:w="3260" w:type="dxa"/>
            <w:tcBorders>
              <w:top w:val="single" w:sz="2" w:space="0" w:color="auto"/>
              <w:left w:val="single" w:sz="2" w:space="0" w:color="auto"/>
              <w:bottom w:val="single" w:sz="2" w:space="0" w:color="auto"/>
              <w:right w:val="single" w:sz="2" w:space="0" w:color="auto"/>
            </w:tcBorders>
            <w:shd w:val="clear" w:color="auto" w:fill="auto"/>
          </w:tcPr>
          <w:p w14:paraId="625EA702" w14:textId="77777777" w:rsidR="0071033B" w:rsidRPr="003C414C" w:rsidRDefault="0071033B" w:rsidP="002F4BE5">
            <w:pPr>
              <w:spacing w:before="120" w:after="120"/>
              <w:ind w:left="34"/>
              <w:jc w:val="both"/>
              <w:rPr>
                <w:rFonts w:ascii="Titillium Web" w:hAnsi="Titillium Web"/>
                <w:sz w:val="16"/>
                <w:szCs w:val="16"/>
              </w:rPr>
            </w:pPr>
          </w:p>
        </w:tc>
        <w:tc>
          <w:tcPr>
            <w:tcW w:w="1843" w:type="dxa"/>
            <w:tcBorders>
              <w:top w:val="single" w:sz="2" w:space="0" w:color="auto"/>
              <w:left w:val="single" w:sz="2" w:space="0" w:color="auto"/>
              <w:bottom w:val="single" w:sz="2" w:space="0" w:color="auto"/>
              <w:right w:val="single" w:sz="2" w:space="0" w:color="auto"/>
            </w:tcBorders>
            <w:shd w:val="clear" w:color="auto" w:fill="auto"/>
          </w:tcPr>
          <w:p w14:paraId="6439F59B" w14:textId="77777777" w:rsidR="0071033B" w:rsidRPr="003C414C" w:rsidRDefault="0071033B" w:rsidP="002F4BE5">
            <w:pPr>
              <w:ind w:left="34"/>
              <w:jc w:val="right"/>
              <w:rPr>
                <w:rFonts w:ascii="Titillium Web" w:hAnsi="Titillium Web"/>
                <w:sz w:val="16"/>
                <w:szCs w:val="16"/>
              </w:rPr>
            </w:pPr>
            <w:r w:rsidRPr="003C414C">
              <w:rPr>
                <w:rFonts w:ascii="Titillium Web" w:hAnsi="Titillium Web"/>
                <w:sz w:val="16"/>
                <w:szCs w:val="16"/>
              </w:rPr>
              <w:t>Totale</w:t>
            </w:r>
          </w:p>
        </w:tc>
        <w:tc>
          <w:tcPr>
            <w:tcW w:w="709" w:type="dxa"/>
            <w:tcBorders>
              <w:top w:val="single" w:sz="2" w:space="0" w:color="auto"/>
              <w:left w:val="single" w:sz="2" w:space="0" w:color="auto"/>
              <w:bottom w:val="single" w:sz="2" w:space="0" w:color="auto"/>
              <w:right w:val="single" w:sz="2" w:space="0" w:color="auto"/>
            </w:tcBorders>
            <w:shd w:val="clear" w:color="auto" w:fill="auto"/>
          </w:tcPr>
          <w:p w14:paraId="1E901B25" w14:textId="77777777" w:rsidR="0071033B" w:rsidRPr="003C414C" w:rsidRDefault="0071033B" w:rsidP="002F4BE5">
            <w:pPr>
              <w:rPr>
                <w:rFonts w:ascii="Titillium Web" w:hAnsi="Titillium Web"/>
                <w:sz w:val="16"/>
                <w:szCs w:val="16"/>
              </w:rPr>
            </w:pPr>
            <w:r w:rsidRPr="003C414C">
              <w:rPr>
                <w:rFonts w:ascii="Titillium Web" w:hAnsi="Titillium Web"/>
                <w:sz w:val="16"/>
                <w:szCs w:val="16"/>
              </w:rPr>
              <w:t>219</w:t>
            </w:r>
          </w:p>
        </w:tc>
        <w:tc>
          <w:tcPr>
            <w:tcW w:w="895" w:type="dxa"/>
            <w:tcBorders>
              <w:top w:val="single" w:sz="2" w:space="0" w:color="auto"/>
              <w:left w:val="single" w:sz="2" w:space="0" w:color="auto"/>
              <w:bottom w:val="single" w:sz="2" w:space="0" w:color="auto"/>
              <w:right w:val="single" w:sz="2" w:space="0" w:color="auto"/>
            </w:tcBorders>
            <w:shd w:val="clear" w:color="auto" w:fill="auto"/>
          </w:tcPr>
          <w:p w14:paraId="196E1A22" w14:textId="77777777" w:rsidR="0071033B" w:rsidRPr="003C414C" w:rsidRDefault="0071033B" w:rsidP="002F4BE5">
            <w:pPr>
              <w:spacing w:before="120" w:after="120"/>
              <w:ind w:left="34"/>
              <w:jc w:val="both"/>
              <w:rPr>
                <w:rFonts w:ascii="Titillium Web" w:hAnsi="Titillium Web"/>
                <w:sz w:val="16"/>
                <w:szCs w:val="16"/>
              </w:rPr>
            </w:pPr>
          </w:p>
        </w:tc>
        <w:tc>
          <w:tcPr>
            <w:tcW w:w="903" w:type="dxa"/>
            <w:tcBorders>
              <w:top w:val="single" w:sz="2" w:space="0" w:color="auto"/>
              <w:left w:val="single" w:sz="2" w:space="0" w:color="auto"/>
              <w:bottom w:val="single" w:sz="2" w:space="0" w:color="auto"/>
              <w:right w:val="single" w:sz="2" w:space="0" w:color="auto"/>
            </w:tcBorders>
            <w:shd w:val="clear" w:color="auto" w:fill="auto"/>
          </w:tcPr>
          <w:p w14:paraId="2FED4CF7" w14:textId="77777777" w:rsidR="0071033B" w:rsidRPr="003C414C" w:rsidRDefault="0071033B" w:rsidP="002F4BE5">
            <w:pPr>
              <w:spacing w:before="120" w:after="120"/>
              <w:ind w:left="34"/>
              <w:jc w:val="both"/>
              <w:rPr>
                <w:rFonts w:ascii="Titillium Web" w:hAnsi="Titillium Web"/>
                <w:sz w:val="16"/>
                <w:szCs w:val="16"/>
              </w:rPr>
            </w:pPr>
          </w:p>
        </w:tc>
      </w:tr>
    </w:tbl>
    <w:p w14:paraId="667B2A3D" w14:textId="77777777" w:rsidR="0071033B" w:rsidRPr="003C414C" w:rsidRDefault="0071033B" w:rsidP="0071033B">
      <w:pPr>
        <w:spacing w:line="240" w:lineRule="auto"/>
        <w:jc w:val="both"/>
        <w:rPr>
          <w:rFonts w:ascii="Titillium Web" w:eastAsia="Arial" w:hAnsi="Titillium Web" w:cs="Arial"/>
          <w:i/>
          <w:iCs/>
          <w:color w:val="404040"/>
          <w:sz w:val="16"/>
          <w:szCs w:val="16"/>
        </w:rPr>
      </w:pPr>
    </w:p>
    <w:p w14:paraId="1E1059B4"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Tutti i progetti devono prevedere un WP0, strutturato come in tabella e finalizzato al coordinamento tecnico e al reporting periodico, che supporta trasversalmente tutti work packages tecnici dettagliati nel seguito</w:t>
      </w:r>
    </w:p>
    <w:p w14:paraId="744E054F"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p>
    <w:p w14:paraId="596AC790"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p>
    <w:p w14:paraId="7076BD32"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C.1.2 Descrizione del progetto attraverso Work Packages</w:t>
      </w:r>
    </w:p>
    <w:p w14:paraId="164517DC"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Completare le tabelle con una descrizione dettagliata relativa alle attività in cui ciascun Work Package (WP) si articola. Per ogni Task, identificare il partner che assume il ruolo di Task Leader e gli altri partner che vi contribuiscono.</w:t>
      </w:r>
    </w:p>
    <w:p w14:paraId="54BC7780" w14:textId="77777777" w:rsidR="00D30463"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xml:space="preserve">Laddove pertinente evidenziare la componente digitale. </w:t>
      </w:r>
    </w:p>
    <w:p w14:paraId="73B10D97" w14:textId="432099E3"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Evidenziare, se pertinente, le metodologie adottate per garantire il rispetto dei principi Open Science e Fair Data Management.</w:t>
      </w:r>
    </w:p>
    <w:p w14:paraId="7C0D9676"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p>
    <w:p w14:paraId="139FA173" w14:textId="77777777" w:rsidR="00A55316" w:rsidRPr="003C414C" w:rsidRDefault="00A55316" w:rsidP="00A55316">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[Di seguito un esempio</w:t>
      </w:r>
      <w:r>
        <w:rPr>
          <w:rFonts w:ascii="Titillium Web" w:hAnsi="Titillium Web"/>
          <w:i/>
          <w:iCs/>
          <w:color w:val="404040" w:themeColor="text1" w:themeTint="BF"/>
          <w:sz w:val="16"/>
          <w:szCs w:val="16"/>
        </w:rPr>
        <w:t xml:space="preserve"> di possibile compilazione. Ripetere per ogni Work Package</w:t>
      </w:r>
      <w:r w:rsidRPr="003C414C">
        <w:rPr>
          <w:rFonts w:ascii="Titillium Web" w:hAnsi="Titillium Web"/>
          <w:i/>
          <w:iCs/>
          <w:color w:val="404040" w:themeColor="text1" w:themeTint="BF"/>
          <w:sz w:val="16"/>
          <w:szCs w:val="16"/>
        </w:rPr>
        <w:t>]</w:t>
      </w:r>
    </w:p>
    <w:p w14:paraId="56C68F16" w14:textId="77777777" w:rsidR="0071033B" w:rsidRDefault="0071033B" w:rsidP="0071033B">
      <w:pPr>
        <w:spacing w:line="240" w:lineRule="auto"/>
        <w:jc w:val="both"/>
        <w:rPr>
          <w:rFonts w:ascii="Titillium Web" w:hAnsi="Titillium Web"/>
          <w:i/>
          <w:iCs/>
          <w:color w:val="404040" w:themeColor="text1" w:themeTint="BF"/>
          <w:sz w:val="16"/>
          <w:szCs w:val="16"/>
        </w:rPr>
      </w:pPr>
    </w:p>
    <w:tbl>
      <w:tblPr>
        <w:tblStyle w:val="Grigliatabella"/>
        <w:tblW w:w="5000" w:type="pct"/>
        <w:tblLook w:val="04A0" w:firstRow="1" w:lastRow="0" w:firstColumn="1" w:lastColumn="0" w:noHBand="0" w:noVBand="1"/>
      </w:tblPr>
      <w:tblGrid>
        <w:gridCol w:w="3611"/>
        <w:gridCol w:w="2187"/>
        <w:gridCol w:w="3830"/>
      </w:tblGrid>
      <w:tr w:rsidR="00A55316" w:rsidRPr="003C414C" w14:paraId="602F6704" w14:textId="77777777" w:rsidTr="00414F29">
        <w:trPr>
          <w:trHeight w:val="324"/>
        </w:trPr>
        <w:tc>
          <w:tcPr>
            <w:tcW w:w="1875" w:type="pct"/>
            <w:hideMark/>
          </w:tcPr>
          <w:p w14:paraId="7385C58C" w14:textId="77777777" w:rsidR="00A55316" w:rsidRPr="003C414C" w:rsidRDefault="00A55316" w:rsidP="00414F29">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val="en-GB" w:eastAsia="it-IT"/>
              </w:rPr>
              <w:t>Work Package n.</w:t>
            </w:r>
            <w:r w:rsidRPr="003C414C">
              <w:rPr>
                <w:rFonts w:ascii="Titillium Web" w:eastAsia="Times New Roman" w:hAnsi="Titillium Web" w:cs="Segoe UI"/>
                <w:sz w:val="16"/>
                <w:szCs w:val="16"/>
                <w:lang w:val="en-GB" w:eastAsia="it-IT"/>
              </w:rPr>
              <w:t xml:space="preserve"> 0</w:t>
            </w:r>
          </w:p>
        </w:tc>
        <w:tc>
          <w:tcPr>
            <w:tcW w:w="1136" w:type="pct"/>
            <w:hideMark/>
          </w:tcPr>
          <w:p w14:paraId="6DF87BF3" w14:textId="77777777" w:rsidR="00A55316" w:rsidRPr="003C414C" w:rsidRDefault="00A55316" w:rsidP="00414F29">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 xml:space="preserve">Inizio </w:t>
            </w:r>
            <w:proofErr w:type="gramStart"/>
            <w:r w:rsidRPr="003C414C">
              <w:rPr>
                <w:rFonts w:ascii="Titillium Web" w:eastAsia="Times New Roman" w:hAnsi="Titillium Web" w:cs="Segoe UI"/>
                <w:b/>
                <w:bCs/>
                <w:sz w:val="16"/>
                <w:szCs w:val="16"/>
                <w:lang w:eastAsia="it-IT"/>
              </w:rPr>
              <w:t xml:space="preserve">attività: </w:t>
            </w:r>
            <w:r w:rsidRPr="003C414C">
              <w:rPr>
                <w:rFonts w:ascii="Titillium Web" w:eastAsia="Times New Roman" w:hAnsi="Titillium Web" w:cs="Segoe UI"/>
                <w:sz w:val="16"/>
                <w:szCs w:val="16"/>
                <w:lang w:eastAsia="it-IT"/>
              </w:rPr>
              <w:t xml:space="preserve"> (</w:t>
            </w:r>
            <w:proofErr w:type="gramEnd"/>
            <w:r w:rsidRPr="003C414C">
              <w:rPr>
                <w:rFonts w:ascii="Titillium Web" w:eastAsia="Times New Roman" w:hAnsi="Titillium Web" w:cs="Segoe UI"/>
                <w:sz w:val="16"/>
                <w:szCs w:val="16"/>
                <w:lang w:eastAsia="it-IT"/>
              </w:rPr>
              <w:t>es.M0) </w:t>
            </w:r>
          </w:p>
        </w:tc>
        <w:tc>
          <w:tcPr>
            <w:tcW w:w="1989" w:type="pct"/>
            <w:hideMark/>
          </w:tcPr>
          <w:p w14:paraId="70B80F49" w14:textId="7775CFBF" w:rsidR="00A55316" w:rsidRPr="003C414C" w:rsidRDefault="00A55316" w:rsidP="00414F29">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Fine attività:</w:t>
            </w:r>
            <w:r w:rsidRPr="003C414C">
              <w:rPr>
                <w:rFonts w:ascii="Titillium Web" w:eastAsia="Times New Roman" w:hAnsi="Titillium Web" w:cs="Segoe UI"/>
                <w:sz w:val="16"/>
                <w:szCs w:val="16"/>
                <w:lang w:eastAsia="it-IT"/>
              </w:rPr>
              <w:t xml:space="preserve"> (es.</w:t>
            </w:r>
            <w:r w:rsidRPr="00562AA7">
              <w:rPr>
                <w:rFonts w:ascii="Titillium Web" w:eastAsia="Times New Roman" w:hAnsi="Titillium Web" w:cs="Segoe UI"/>
                <w:sz w:val="16"/>
                <w:szCs w:val="16"/>
                <w:lang w:eastAsia="it-IT"/>
              </w:rPr>
              <w:t>M</w:t>
            </w:r>
            <w:r w:rsidR="00562AA7" w:rsidRPr="00562AA7">
              <w:rPr>
                <w:rFonts w:ascii="Titillium Web" w:eastAsia="Times New Roman" w:hAnsi="Titillium Web" w:cs="Segoe UI"/>
                <w:sz w:val="16"/>
                <w:szCs w:val="16"/>
                <w:lang w:eastAsia="it-IT"/>
              </w:rPr>
              <w:t>9</w:t>
            </w:r>
            <w:r w:rsidRPr="00562AA7">
              <w:rPr>
                <w:rFonts w:ascii="Titillium Web" w:eastAsia="Times New Roman" w:hAnsi="Titillium Web" w:cs="Segoe UI"/>
                <w:sz w:val="16"/>
                <w:szCs w:val="16"/>
                <w:lang w:eastAsia="it-IT"/>
              </w:rPr>
              <w:t>)</w:t>
            </w:r>
          </w:p>
        </w:tc>
      </w:tr>
      <w:tr w:rsidR="00A55316" w:rsidRPr="00D67103" w14:paraId="4FCD8130" w14:textId="77777777" w:rsidTr="00414F29">
        <w:trPr>
          <w:trHeight w:val="300"/>
        </w:trPr>
        <w:tc>
          <w:tcPr>
            <w:tcW w:w="5000" w:type="pct"/>
            <w:gridSpan w:val="3"/>
            <w:hideMark/>
          </w:tcPr>
          <w:p w14:paraId="158FFC44" w14:textId="77777777" w:rsidR="00A55316" w:rsidRPr="003C414C" w:rsidRDefault="00A55316" w:rsidP="00414F29">
            <w:pPr>
              <w:textAlignment w:val="baseline"/>
              <w:rPr>
                <w:rFonts w:ascii="Titillium Web" w:eastAsia="Times New Roman" w:hAnsi="Titillium Web" w:cs="Segoe UI"/>
                <w:b/>
                <w:sz w:val="16"/>
                <w:szCs w:val="16"/>
                <w:lang w:val="en-US" w:eastAsia="it-IT"/>
              </w:rPr>
            </w:pPr>
            <w:proofErr w:type="spellStart"/>
            <w:r w:rsidRPr="003C414C">
              <w:rPr>
                <w:rFonts w:ascii="Titillium Web" w:eastAsia="Times New Roman" w:hAnsi="Titillium Web" w:cs="Segoe UI"/>
                <w:b/>
                <w:sz w:val="16"/>
                <w:szCs w:val="16"/>
                <w:lang w:val="en-US" w:eastAsia="it-IT"/>
              </w:rPr>
              <w:t>Titolo</w:t>
            </w:r>
            <w:proofErr w:type="spellEnd"/>
            <w:r w:rsidRPr="003C414C">
              <w:rPr>
                <w:rFonts w:ascii="Titillium Web" w:eastAsia="Times New Roman" w:hAnsi="Titillium Web" w:cs="Segoe UI"/>
                <w:b/>
                <w:sz w:val="16"/>
                <w:szCs w:val="16"/>
                <w:lang w:val="en-US" w:eastAsia="it-IT"/>
              </w:rPr>
              <w:t xml:space="preserve"> Work package: </w:t>
            </w:r>
            <w:r w:rsidRPr="003C414C">
              <w:rPr>
                <w:rFonts w:ascii="Titillium Web" w:eastAsia="Times New Roman" w:hAnsi="Titillium Web" w:cs="Segoe UI"/>
                <w:sz w:val="16"/>
                <w:szCs w:val="16"/>
                <w:lang w:val="en-US" w:eastAsia="it-IT"/>
              </w:rPr>
              <w:t>Project management</w:t>
            </w:r>
          </w:p>
        </w:tc>
      </w:tr>
      <w:tr w:rsidR="00A55316" w:rsidRPr="00D67103" w14:paraId="0AB57C2D" w14:textId="77777777" w:rsidTr="00414F29">
        <w:trPr>
          <w:trHeight w:val="300"/>
        </w:trPr>
        <w:tc>
          <w:tcPr>
            <w:tcW w:w="5000" w:type="pct"/>
            <w:gridSpan w:val="3"/>
            <w:hideMark/>
          </w:tcPr>
          <w:p w14:paraId="19E1E907" w14:textId="77777777" w:rsidR="00A55316" w:rsidRPr="00D67103" w:rsidRDefault="00A55316" w:rsidP="00414F29">
            <w:pPr>
              <w:textAlignment w:val="baseline"/>
              <w:rPr>
                <w:rFonts w:ascii="Titillium Web" w:eastAsia="Times New Roman" w:hAnsi="Titillium Web" w:cs="Segoe UI"/>
                <w:b/>
                <w:bCs/>
                <w:sz w:val="16"/>
                <w:szCs w:val="16"/>
                <w:lang w:val="en-US" w:eastAsia="it-IT"/>
              </w:rPr>
            </w:pPr>
            <w:r w:rsidRPr="00D67103">
              <w:rPr>
                <w:rFonts w:ascii="Titillium Web" w:eastAsia="Times New Roman" w:hAnsi="Titillium Web" w:cs="Segoe UI"/>
                <w:b/>
                <w:bCs/>
                <w:sz w:val="16"/>
                <w:szCs w:val="16"/>
                <w:lang w:val="en-US" w:eastAsia="it-IT"/>
              </w:rPr>
              <w:t xml:space="preserve">Work Package Leader: </w:t>
            </w:r>
            <w:r w:rsidRPr="00D67103">
              <w:rPr>
                <w:rFonts w:ascii="Titillium Web" w:eastAsia="Times New Roman" w:hAnsi="Titillium Web" w:cs="Segoe UI"/>
                <w:sz w:val="16"/>
                <w:szCs w:val="16"/>
                <w:lang w:val="en-US" w:eastAsia="it-IT"/>
              </w:rPr>
              <w:t>Nome Partner</w:t>
            </w:r>
          </w:p>
        </w:tc>
      </w:tr>
      <w:tr w:rsidR="00A55316" w:rsidRPr="003C414C" w14:paraId="7554BFCC" w14:textId="77777777" w:rsidTr="00414F29">
        <w:trPr>
          <w:trHeight w:val="450"/>
        </w:trPr>
        <w:tc>
          <w:tcPr>
            <w:tcW w:w="5000" w:type="pct"/>
            <w:gridSpan w:val="3"/>
            <w:vMerge w:val="restart"/>
            <w:hideMark/>
          </w:tcPr>
          <w:p w14:paraId="6F697A86" w14:textId="3124C758" w:rsidR="00A55316" w:rsidRPr="003C414C" w:rsidRDefault="00A55316" w:rsidP="00414F29">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Obiettivi</w:t>
            </w:r>
            <w:r w:rsidR="00D30463">
              <w:rPr>
                <w:rFonts w:ascii="Titillium Web" w:eastAsia="Times New Roman" w:hAnsi="Titillium Web" w:cs="Segoe UI"/>
                <w:b/>
                <w:bCs/>
                <w:sz w:val="16"/>
                <w:szCs w:val="16"/>
                <w:lang w:eastAsia="it-IT"/>
              </w:rPr>
              <w:t xml:space="preserve"> del Work Package</w:t>
            </w:r>
            <w:r w:rsidRPr="003C414C">
              <w:rPr>
                <w:rFonts w:ascii="Titillium Web" w:eastAsia="Times New Roman" w:hAnsi="Titillium Web" w:cs="Segoe UI"/>
                <w:b/>
                <w:bCs/>
                <w:sz w:val="16"/>
                <w:szCs w:val="16"/>
                <w:lang w:eastAsia="it-IT"/>
              </w:rPr>
              <w:t xml:space="preserve">: </w:t>
            </w:r>
          </w:p>
          <w:p w14:paraId="3C8E5F04" w14:textId="77777777" w:rsidR="00A55316" w:rsidRPr="003C414C" w:rsidRDefault="00A55316" w:rsidP="00414F29">
            <w:pPr>
              <w:pStyle w:val="Paragrafoelenco"/>
              <w:widowControl w:val="0"/>
              <w:numPr>
                <w:ilvl w:val="0"/>
                <w:numId w:val="22"/>
              </w:numPr>
              <w:autoSpaceDE w:val="0"/>
              <w:autoSpaceDN w:val="0"/>
              <w:spacing w:line="240" w:lineRule="auto"/>
              <w:contextualSpacing w:val="0"/>
              <w:jc w:val="both"/>
              <w:textAlignment w:val="baseline"/>
              <w:rPr>
                <w:rStyle w:val="normaltextrun"/>
                <w:rFonts w:ascii="Titillium Web" w:eastAsia="Times New Roman" w:hAnsi="Titillium Web" w:cs="Segoe UI"/>
                <w:b/>
                <w:bCs/>
                <w:sz w:val="16"/>
                <w:szCs w:val="16"/>
                <w:lang w:eastAsia="it-IT"/>
              </w:rPr>
            </w:pPr>
            <w:r w:rsidRPr="003C414C">
              <w:rPr>
                <w:rStyle w:val="normaltextrun"/>
                <w:rFonts w:ascii="Titillium Web" w:hAnsi="Titillium Web"/>
                <w:color w:val="000000"/>
                <w:sz w:val="16"/>
                <w:szCs w:val="16"/>
                <w:shd w:val="clear" w:color="auto" w:fill="FFFFFF"/>
              </w:rPr>
              <w:t>garantire la piena attuazione del progetto così come approvato, assicurando l’avvio tempestivo delle attività progettuali per non incorrere in ritardi attuativi e concludere il progetto nel rispetto della tempistica prevista</w:t>
            </w:r>
          </w:p>
          <w:p w14:paraId="3CDFEB5A" w14:textId="77777777" w:rsidR="00A55316" w:rsidRPr="003C414C" w:rsidRDefault="00A55316" w:rsidP="00414F29">
            <w:pPr>
              <w:pStyle w:val="Paragrafoelenco"/>
              <w:widowControl w:val="0"/>
              <w:numPr>
                <w:ilvl w:val="0"/>
                <w:numId w:val="22"/>
              </w:numPr>
              <w:autoSpaceDE w:val="0"/>
              <w:autoSpaceDN w:val="0"/>
              <w:spacing w:line="240" w:lineRule="auto"/>
              <w:contextualSpacing w:val="0"/>
              <w:jc w:val="both"/>
              <w:textAlignment w:val="baseline"/>
              <w:rPr>
                <w:rFonts w:ascii="Titillium Web" w:eastAsia="Times New Roman" w:hAnsi="Titillium Web" w:cs="Segoe UI"/>
                <w:b/>
                <w:bCs/>
                <w:sz w:val="16"/>
                <w:szCs w:val="16"/>
                <w:lang w:eastAsia="it-IT"/>
              </w:rPr>
            </w:pPr>
            <w:r w:rsidRPr="003C414C">
              <w:rPr>
                <w:rStyle w:val="normaltextrun"/>
                <w:rFonts w:ascii="Titillium Web" w:hAnsi="Titillium Web"/>
                <w:color w:val="000000"/>
                <w:sz w:val="16"/>
                <w:szCs w:val="16"/>
                <w:shd w:val="clear" w:color="auto" w:fill="FFFFFF"/>
              </w:rPr>
              <w:t xml:space="preserve">ottemperare agli obblighi </w:t>
            </w:r>
          </w:p>
        </w:tc>
      </w:tr>
      <w:tr w:rsidR="00A55316" w:rsidRPr="003C414C" w14:paraId="2142E58A" w14:textId="77777777" w:rsidTr="00414F29">
        <w:trPr>
          <w:trHeight w:val="933"/>
        </w:trPr>
        <w:tc>
          <w:tcPr>
            <w:tcW w:w="5000" w:type="pct"/>
            <w:gridSpan w:val="3"/>
            <w:vMerge/>
            <w:hideMark/>
          </w:tcPr>
          <w:p w14:paraId="4F4EE8B9" w14:textId="77777777" w:rsidR="00A55316" w:rsidRPr="003C414C" w:rsidRDefault="00A55316" w:rsidP="00414F29">
            <w:pPr>
              <w:textAlignment w:val="baseline"/>
              <w:rPr>
                <w:rFonts w:ascii="Titillium Web" w:eastAsia="Times New Roman" w:hAnsi="Titillium Web" w:cs="Segoe UI"/>
                <w:b/>
                <w:bCs/>
                <w:sz w:val="16"/>
                <w:szCs w:val="16"/>
                <w:lang w:eastAsia="it-IT"/>
              </w:rPr>
            </w:pPr>
          </w:p>
        </w:tc>
      </w:tr>
      <w:tr w:rsidR="00A55316" w:rsidRPr="003C414C" w14:paraId="69E9420A" w14:textId="77777777" w:rsidTr="00414F29">
        <w:trPr>
          <w:trHeight w:val="552"/>
        </w:trPr>
        <w:tc>
          <w:tcPr>
            <w:tcW w:w="5000" w:type="pct"/>
            <w:gridSpan w:val="3"/>
            <w:vMerge w:val="restart"/>
            <w:hideMark/>
          </w:tcPr>
          <w:p w14:paraId="1E6C9AEE" w14:textId="77777777" w:rsidR="00A55316" w:rsidRDefault="00A55316" w:rsidP="00414F29">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Task 0.1 Monitoraggio [</w:t>
            </w:r>
            <w:r>
              <w:rPr>
                <w:rFonts w:ascii="Titillium Web" w:eastAsia="Times New Roman" w:hAnsi="Titillium Web" w:cs="Segoe UI"/>
                <w:b/>
                <w:bCs/>
                <w:sz w:val="16"/>
                <w:szCs w:val="16"/>
                <w:lang w:eastAsia="it-IT"/>
              </w:rPr>
              <w:t xml:space="preserve">task leader: </w:t>
            </w:r>
            <w:r>
              <w:rPr>
                <w:rFonts w:ascii="Titillium Web" w:eastAsia="Times New Roman" w:hAnsi="Titillium Web" w:cs="Segoe UI"/>
                <w:sz w:val="16"/>
                <w:szCs w:val="16"/>
                <w:lang w:eastAsia="it-IT"/>
              </w:rPr>
              <w:t>Nome partner</w:t>
            </w:r>
            <w:r w:rsidRPr="003C414C">
              <w:rPr>
                <w:rFonts w:ascii="Titillium Web" w:eastAsia="Times New Roman" w:hAnsi="Titillium Web" w:cs="Segoe UI"/>
                <w:i/>
                <w:iCs/>
                <w:sz w:val="16"/>
                <w:szCs w:val="16"/>
                <w:lang w:eastAsia="it-IT"/>
              </w:rPr>
              <w:t xml:space="preserve">, </w:t>
            </w:r>
            <w:r w:rsidRPr="00D67103">
              <w:rPr>
                <w:rFonts w:ascii="Titillium Web" w:eastAsia="Times New Roman" w:hAnsi="Titillium Web" w:cs="Segoe UI"/>
                <w:sz w:val="16"/>
                <w:szCs w:val="16"/>
                <w:lang w:eastAsia="it-IT"/>
              </w:rPr>
              <w:t>Partecipanti al task:</w:t>
            </w:r>
            <w:r>
              <w:rPr>
                <w:rFonts w:ascii="Titillium Web" w:eastAsia="Times New Roman" w:hAnsi="Titillium Web" w:cs="Segoe UI"/>
                <w:i/>
                <w:iCs/>
                <w:sz w:val="16"/>
                <w:szCs w:val="16"/>
                <w:lang w:eastAsia="it-IT"/>
              </w:rPr>
              <w:t xml:space="preserve"> Nome partner, nome partner</w:t>
            </w:r>
            <w:r w:rsidRPr="003C414C">
              <w:rPr>
                <w:rFonts w:ascii="Titillium Web" w:eastAsia="Times New Roman" w:hAnsi="Titillium Web" w:cs="Segoe UI"/>
                <w:b/>
                <w:bCs/>
                <w:sz w:val="16"/>
                <w:szCs w:val="16"/>
                <w:lang w:eastAsia="it-IT"/>
              </w:rPr>
              <w:t>]</w:t>
            </w:r>
          </w:p>
          <w:p w14:paraId="47804DFD" w14:textId="77777777" w:rsidR="00A55316" w:rsidRPr="003C414C" w:rsidRDefault="00A55316" w:rsidP="00414F29">
            <w:pPr>
              <w:textAlignment w:val="baseline"/>
              <w:rPr>
                <w:rStyle w:val="normaltextrun"/>
                <w:rFonts w:ascii="Titillium Web" w:hAnsi="Titillium Web"/>
                <w:color w:val="000000"/>
                <w:sz w:val="16"/>
                <w:szCs w:val="16"/>
                <w:bdr w:val="none" w:sz="0" w:space="0" w:color="auto" w:frame="1"/>
              </w:rPr>
            </w:pPr>
            <w:r>
              <w:rPr>
                <w:rFonts w:ascii="Titillium Web" w:eastAsia="Times New Roman" w:hAnsi="Titillium Web" w:cs="Segoe UI"/>
                <w:b/>
                <w:bCs/>
                <w:sz w:val="16"/>
                <w:szCs w:val="16"/>
                <w:lang w:eastAsia="it-IT"/>
              </w:rPr>
              <w:lastRenderedPageBreak/>
              <w:t>Descrizione</w:t>
            </w:r>
            <w:r w:rsidRPr="003C414C">
              <w:rPr>
                <w:rFonts w:ascii="Titillium Web" w:eastAsia="Times New Roman" w:hAnsi="Titillium Web" w:cs="Segoe UI"/>
                <w:b/>
                <w:sz w:val="16"/>
                <w:szCs w:val="16"/>
                <w:lang w:eastAsia="it-IT"/>
              </w:rPr>
              <w:t>:</w:t>
            </w:r>
            <w:r w:rsidRPr="003C414C">
              <w:rPr>
                <w:rStyle w:val="normaltextrun"/>
                <w:rFonts w:ascii="Titillium Web" w:hAnsi="Titillium Web"/>
                <w:color w:val="000000"/>
                <w:sz w:val="16"/>
                <w:szCs w:val="16"/>
                <w:bdr w:val="none" w:sz="0" w:space="0" w:color="auto" w:frame="1"/>
              </w:rPr>
              <w:t xml:space="preserve"> produrre e registrare periodicamente/mensilmente e ogniqualvolta venga richiesto dal MUR, da </w:t>
            </w:r>
            <w:proofErr w:type="spellStart"/>
            <w:r w:rsidRPr="003C414C">
              <w:rPr>
                <w:rStyle w:val="normaltextrun"/>
                <w:rFonts w:ascii="Titillium Web" w:hAnsi="Titillium Web"/>
                <w:color w:val="000000"/>
                <w:sz w:val="16"/>
                <w:szCs w:val="16"/>
                <w:bdr w:val="none" w:sz="0" w:space="0" w:color="auto" w:frame="1"/>
              </w:rPr>
              <w:t>Hub</w:t>
            </w:r>
            <w:proofErr w:type="spellEnd"/>
            <w:r w:rsidRPr="003C414C">
              <w:rPr>
                <w:rStyle w:val="normaltextrun"/>
                <w:rFonts w:ascii="Titillium Web" w:hAnsi="Titillium Web"/>
                <w:color w:val="000000"/>
                <w:sz w:val="16"/>
                <w:szCs w:val="16"/>
                <w:bdr w:val="none" w:sz="0" w:space="0" w:color="auto" w:frame="1"/>
              </w:rPr>
              <w:t xml:space="preserve"> o dallo </w:t>
            </w:r>
            <w:proofErr w:type="spellStart"/>
            <w:r w:rsidRPr="003C414C">
              <w:rPr>
                <w:rStyle w:val="normaltextrun"/>
                <w:rFonts w:ascii="Titillium Web" w:hAnsi="Titillium Web"/>
                <w:color w:val="000000"/>
                <w:sz w:val="16"/>
                <w:szCs w:val="16"/>
                <w:bdr w:val="none" w:sz="0" w:space="0" w:color="auto" w:frame="1"/>
              </w:rPr>
              <w:t>Spoke</w:t>
            </w:r>
            <w:proofErr w:type="spellEnd"/>
            <w:r w:rsidRPr="003C414C">
              <w:rPr>
                <w:rStyle w:val="normaltextrun"/>
                <w:rFonts w:ascii="Titillium Web" w:hAnsi="Titillium Web"/>
                <w:color w:val="000000"/>
                <w:sz w:val="16"/>
                <w:szCs w:val="16"/>
                <w:bdr w:val="none" w:sz="0" w:space="0" w:color="auto" w:frame="1"/>
              </w:rPr>
              <w:t xml:space="preserve"> i dati di avanzamento finanziario e fisico sul sistema informativo adottato dal MUR “</w:t>
            </w:r>
            <w:proofErr w:type="spellStart"/>
            <w:r w:rsidRPr="003C414C">
              <w:rPr>
                <w:rStyle w:val="normaltextrun"/>
                <w:rFonts w:ascii="Titillium Web" w:hAnsi="Titillium Web"/>
                <w:color w:val="000000"/>
                <w:sz w:val="16"/>
                <w:szCs w:val="16"/>
                <w:bdr w:val="none" w:sz="0" w:space="0" w:color="auto" w:frame="1"/>
              </w:rPr>
              <w:t>AtWork</w:t>
            </w:r>
            <w:proofErr w:type="spellEnd"/>
            <w:r w:rsidRPr="003C414C">
              <w:rPr>
                <w:rStyle w:val="normaltextrun"/>
                <w:rFonts w:ascii="Titillium Web" w:hAnsi="Titillium Web"/>
                <w:color w:val="000000"/>
                <w:sz w:val="16"/>
                <w:szCs w:val="16"/>
                <w:bdr w:val="none" w:sz="0" w:space="0" w:color="auto" w:frame="1"/>
              </w:rPr>
              <w:t xml:space="preserve">” ed implementare tale sistema secondo le modalità e la modulistica indicata dal MUR e da HUB con: </w:t>
            </w:r>
          </w:p>
          <w:p w14:paraId="203CBF39" w14:textId="77777777" w:rsidR="00A55316" w:rsidRPr="003C414C" w:rsidRDefault="00A55316" w:rsidP="00414F29">
            <w:pPr>
              <w:pStyle w:val="Paragrafoelenco"/>
              <w:widowControl w:val="0"/>
              <w:numPr>
                <w:ilvl w:val="0"/>
                <w:numId w:val="23"/>
              </w:numPr>
              <w:autoSpaceDE w:val="0"/>
              <w:autoSpaceDN w:val="0"/>
              <w:spacing w:line="240" w:lineRule="auto"/>
              <w:contextualSpacing w:val="0"/>
              <w:jc w:val="both"/>
              <w:textAlignment w:val="baseline"/>
              <w:rPr>
                <w:rStyle w:val="normaltextrun"/>
                <w:rFonts w:ascii="Titillium Web" w:hAnsi="Titillium Web"/>
                <w:color w:val="000000"/>
                <w:sz w:val="16"/>
                <w:szCs w:val="16"/>
                <w:bdr w:val="none" w:sz="0" w:space="0" w:color="auto" w:frame="1"/>
              </w:rPr>
            </w:pPr>
            <w:r w:rsidRPr="003C414C">
              <w:rPr>
                <w:rStyle w:val="normaltextrun"/>
                <w:rFonts w:ascii="Titillium Web" w:hAnsi="Titillium Web"/>
                <w:color w:val="000000"/>
                <w:sz w:val="16"/>
                <w:szCs w:val="16"/>
                <w:bdr w:val="none" w:sz="0" w:space="0" w:color="auto" w:frame="1"/>
              </w:rPr>
              <w:t>la documentazione attestante le attività progettuali svolte, avanzamento e conseguimento di milestone e target, intermedi e finali, previsti nel progetto approvato;</w:t>
            </w:r>
          </w:p>
          <w:p w14:paraId="5580BF27" w14:textId="77777777" w:rsidR="00A55316" w:rsidRPr="003C414C" w:rsidRDefault="00A55316" w:rsidP="00414F29">
            <w:pPr>
              <w:pStyle w:val="Paragrafoelenco"/>
              <w:widowControl w:val="0"/>
              <w:numPr>
                <w:ilvl w:val="0"/>
                <w:numId w:val="23"/>
              </w:numPr>
              <w:autoSpaceDE w:val="0"/>
              <w:autoSpaceDN w:val="0"/>
              <w:spacing w:line="240" w:lineRule="auto"/>
              <w:contextualSpacing w:val="0"/>
              <w:jc w:val="both"/>
              <w:textAlignment w:val="baseline"/>
              <w:rPr>
                <w:rStyle w:val="normaltextrun"/>
                <w:rFonts w:ascii="Titillium Web" w:hAnsi="Titillium Web"/>
                <w:color w:val="000000"/>
                <w:sz w:val="16"/>
                <w:szCs w:val="16"/>
                <w:bdr w:val="none" w:sz="0" w:space="0" w:color="auto" w:frame="1"/>
              </w:rPr>
            </w:pPr>
            <w:r w:rsidRPr="003C414C">
              <w:rPr>
                <w:rStyle w:val="normaltextrun"/>
                <w:rFonts w:ascii="Titillium Web" w:hAnsi="Titillium Web"/>
                <w:color w:val="000000"/>
                <w:sz w:val="16"/>
                <w:szCs w:val="16"/>
                <w:bdr w:val="none" w:sz="0" w:space="0" w:color="auto" w:frame="1"/>
              </w:rPr>
              <w:t>la documentazione specifica amministrativo-contabile relativa a ciascuna procedura di affidamento e a ciascun atto giustificativo di spesa e di pagamento, nonché la complessiva rendicontazione delle spese sostenute;</w:t>
            </w:r>
          </w:p>
          <w:p w14:paraId="47322604" w14:textId="77777777" w:rsidR="00A55316" w:rsidRPr="003C414C" w:rsidRDefault="00A55316" w:rsidP="00414F29">
            <w:pPr>
              <w:pStyle w:val="Paragrafoelenco"/>
              <w:widowControl w:val="0"/>
              <w:numPr>
                <w:ilvl w:val="0"/>
                <w:numId w:val="23"/>
              </w:numPr>
              <w:autoSpaceDE w:val="0"/>
              <w:autoSpaceDN w:val="0"/>
              <w:spacing w:line="240" w:lineRule="auto"/>
              <w:contextualSpacing w:val="0"/>
              <w:jc w:val="both"/>
              <w:textAlignment w:val="baseline"/>
              <w:rPr>
                <w:rFonts w:ascii="Titillium Web" w:eastAsia="Times New Roman" w:hAnsi="Titillium Web" w:cs="Segoe UI"/>
                <w:b/>
                <w:bCs/>
                <w:sz w:val="16"/>
                <w:szCs w:val="16"/>
                <w:lang w:eastAsia="it-IT"/>
              </w:rPr>
            </w:pPr>
            <w:r w:rsidRPr="003C414C">
              <w:rPr>
                <w:rStyle w:val="normaltextrun"/>
                <w:rFonts w:ascii="Titillium Web" w:hAnsi="Titillium Web"/>
                <w:color w:val="000000"/>
                <w:sz w:val="16"/>
                <w:szCs w:val="16"/>
                <w:bdr w:val="none" w:sz="0" w:space="0" w:color="auto" w:frame="1"/>
              </w:rPr>
              <w:t>tutti i documenti aggiuntivi eventualmente richiesti dal MUR e dall’Hub stesso.</w:t>
            </w:r>
          </w:p>
        </w:tc>
      </w:tr>
      <w:tr w:rsidR="00A55316" w:rsidRPr="003C414C" w14:paraId="2FE252AB" w14:textId="77777777" w:rsidTr="00414F29">
        <w:trPr>
          <w:trHeight w:val="450"/>
        </w:trPr>
        <w:tc>
          <w:tcPr>
            <w:tcW w:w="5000" w:type="pct"/>
            <w:gridSpan w:val="3"/>
            <w:vMerge/>
            <w:hideMark/>
          </w:tcPr>
          <w:p w14:paraId="34976AA0" w14:textId="77777777" w:rsidR="00A55316" w:rsidRPr="003C414C" w:rsidRDefault="00A55316" w:rsidP="00414F29">
            <w:pPr>
              <w:textAlignment w:val="baseline"/>
              <w:rPr>
                <w:rFonts w:ascii="Titillium Web" w:eastAsia="Times New Roman" w:hAnsi="Titillium Web" w:cs="Segoe UI"/>
                <w:b/>
                <w:bCs/>
                <w:sz w:val="16"/>
                <w:szCs w:val="16"/>
                <w:lang w:eastAsia="it-IT"/>
              </w:rPr>
            </w:pPr>
          </w:p>
        </w:tc>
      </w:tr>
      <w:tr w:rsidR="00A55316" w:rsidRPr="003C414C" w14:paraId="0A30339F" w14:textId="77777777" w:rsidTr="00414F29">
        <w:trPr>
          <w:trHeight w:val="1118"/>
        </w:trPr>
        <w:tc>
          <w:tcPr>
            <w:tcW w:w="5000" w:type="pct"/>
            <w:gridSpan w:val="3"/>
            <w:vMerge/>
            <w:hideMark/>
          </w:tcPr>
          <w:p w14:paraId="188A3C18" w14:textId="77777777" w:rsidR="00A55316" w:rsidRPr="003C414C" w:rsidRDefault="00A55316" w:rsidP="00414F29">
            <w:pPr>
              <w:textAlignment w:val="baseline"/>
              <w:rPr>
                <w:rFonts w:ascii="Titillium Web" w:eastAsia="Times New Roman" w:hAnsi="Titillium Web" w:cs="Segoe UI"/>
                <w:b/>
                <w:bCs/>
                <w:sz w:val="16"/>
                <w:szCs w:val="16"/>
                <w:lang w:eastAsia="it-IT"/>
              </w:rPr>
            </w:pPr>
          </w:p>
        </w:tc>
      </w:tr>
      <w:tr w:rsidR="00A55316" w:rsidRPr="003C414C" w14:paraId="321D24F1" w14:textId="77777777" w:rsidTr="00414F29">
        <w:trPr>
          <w:trHeight w:val="450"/>
        </w:trPr>
        <w:tc>
          <w:tcPr>
            <w:tcW w:w="5000" w:type="pct"/>
            <w:gridSpan w:val="3"/>
            <w:vMerge w:val="restart"/>
            <w:hideMark/>
          </w:tcPr>
          <w:p w14:paraId="76391880" w14:textId="77777777" w:rsidR="00A55316" w:rsidRDefault="00A55316" w:rsidP="00414F29">
            <w:pPr>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Task 0.2 Rendiconto [</w:t>
            </w:r>
            <w:r>
              <w:rPr>
                <w:rFonts w:ascii="Titillium Web" w:eastAsia="Times New Roman" w:hAnsi="Titillium Web" w:cs="Segoe UI"/>
                <w:b/>
                <w:bCs/>
                <w:sz w:val="16"/>
                <w:szCs w:val="16"/>
                <w:lang w:eastAsia="it-IT"/>
              </w:rPr>
              <w:t xml:space="preserve">task leader: </w:t>
            </w:r>
            <w:r>
              <w:rPr>
                <w:rFonts w:ascii="Titillium Web" w:eastAsia="Times New Roman" w:hAnsi="Titillium Web" w:cs="Segoe UI"/>
                <w:sz w:val="16"/>
                <w:szCs w:val="16"/>
                <w:lang w:eastAsia="it-IT"/>
              </w:rPr>
              <w:t>Nome partner</w:t>
            </w:r>
            <w:r w:rsidRPr="003C414C">
              <w:rPr>
                <w:rFonts w:ascii="Titillium Web" w:eastAsia="Times New Roman" w:hAnsi="Titillium Web" w:cs="Segoe UI"/>
                <w:i/>
                <w:iCs/>
                <w:sz w:val="16"/>
                <w:szCs w:val="16"/>
                <w:lang w:eastAsia="it-IT"/>
              </w:rPr>
              <w:t xml:space="preserve">, </w:t>
            </w:r>
            <w:r w:rsidRPr="00D67103">
              <w:rPr>
                <w:rFonts w:ascii="Titillium Web" w:eastAsia="Times New Roman" w:hAnsi="Titillium Web" w:cs="Segoe UI"/>
                <w:sz w:val="16"/>
                <w:szCs w:val="16"/>
                <w:lang w:eastAsia="it-IT"/>
              </w:rPr>
              <w:t>Partecipanti al task:</w:t>
            </w:r>
            <w:r>
              <w:rPr>
                <w:rFonts w:ascii="Titillium Web" w:eastAsia="Times New Roman" w:hAnsi="Titillium Web" w:cs="Segoe UI"/>
                <w:i/>
                <w:iCs/>
                <w:sz w:val="16"/>
                <w:szCs w:val="16"/>
                <w:lang w:eastAsia="it-IT"/>
              </w:rPr>
              <w:t xml:space="preserve"> Nome partner, nome partner</w:t>
            </w:r>
            <w:r w:rsidRPr="003C414C">
              <w:rPr>
                <w:rFonts w:ascii="Titillium Web" w:eastAsia="Times New Roman" w:hAnsi="Titillium Web" w:cs="Segoe UI"/>
                <w:b/>
                <w:bCs/>
                <w:sz w:val="16"/>
                <w:szCs w:val="16"/>
                <w:lang w:eastAsia="it-IT"/>
              </w:rPr>
              <w:t>]</w:t>
            </w:r>
          </w:p>
          <w:p w14:paraId="076DDA1E" w14:textId="77777777" w:rsidR="00A55316" w:rsidRPr="003C414C" w:rsidRDefault="00A55316" w:rsidP="00414F29">
            <w:pPr>
              <w:rPr>
                <w:rFonts w:ascii="Titillium Web" w:hAnsi="Titillium Web"/>
                <w:i/>
                <w:iCs/>
                <w:sz w:val="16"/>
                <w:szCs w:val="16"/>
              </w:rPr>
            </w:pPr>
            <w:r w:rsidRPr="003C414C">
              <w:rPr>
                <w:rFonts w:ascii="Titillium Web" w:hAnsi="Titillium Web"/>
                <w:sz w:val="16"/>
                <w:szCs w:val="16"/>
              </w:rPr>
              <w:t xml:space="preserve">trasmettere allo </w:t>
            </w:r>
            <w:proofErr w:type="spellStart"/>
            <w:r w:rsidRPr="003C414C">
              <w:rPr>
                <w:rFonts w:ascii="Titillium Web" w:hAnsi="Titillium Web"/>
                <w:sz w:val="16"/>
                <w:szCs w:val="16"/>
              </w:rPr>
              <w:t>Spoke</w:t>
            </w:r>
            <w:proofErr w:type="spellEnd"/>
            <w:r w:rsidRPr="003C414C">
              <w:rPr>
                <w:rFonts w:ascii="Titillium Web" w:hAnsi="Titillium Web"/>
                <w:sz w:val="16"/>
                <w:szCs w:val="16"/>
              </w:rPr>
              <w:t xml:space="preserve"> </w:t>
            </w:r>
            <w:r w:rsidRPr="003C414C">
              <w:rPr>
                <w:rFonts w:ascii="Titillium Web" w:hAnsi="Titillium Web"/>
                <w:i/>
                <w:iCs/>
                <w:sz w:val="16"/>
                <w:szCs w:val="16"/>
              </w:rPr>
              <w:t xml:space="preserve">semestralmente e in coerenza con il Cronoprogramma approvato e ogniqualvolta venga richiesto dal MUR, </w:t>
            </w:r>
            <w:proofErr w:type="spellStart"/>
            <w:r w:rsidRPr="003C414C">
              <w:rPr>
                <w:rFonts w:ascii="Titillium Web" w:hAnsi="Titillium Web"/>
                <w:i/>
                <w:iCs/>
                <w:sz w:val="16"/>
                <w:szCs w:val="16"/>
              </w:rPr>
              <w:t>Hub</w:t>
            </w:r>
            <w:proofErr w:type="spellEnd"/>
            <w:r w:rsidRPr="003C414C">
              <w:rPr>
                <w:rFonts w:ascii="Titillium Web" w:hAnsi="Titillium Web"/>
                <w:i/>
                <w:iCs/>
                <w:sz w:val="16"/>
                <w:szCs w:val="16"/>
              </w:rPr>
              <w:t xml:space="preserve"> o </w:t>
            </w:r>
            <w:proofErr w:type="spellStart"/>
            <w:r w:rsidRPr="003C414C">
              <w:rPr>
                <w:rFonts w:ascii="Titillium Web" w:hAnsi="Titillium Web"/>
                <w:i/>
                <w:iCs/>
                <w:sz w:val="16"/>
                <w:szCs w:val="16"/>
              </w:rPr>
              <w:t>Spoke</w:t>
            </w:r>
            <w:proofErr w:type="spellEnd"/>
            <w:r w:rsidRPr="003C414C">
              <w:rPr>
                <w:rFonts w:ascii="Titillium Web" w:hAnsi="Titillium Web"/>
                <w:i/>
                <w:iCs/>
                <w:sz w:val="16"/>
                <w:szCs w:val="16"/>
              </w:rPr>
              <w:t xml:space="preserve">: </w:t>
            </w:r>
          </w:p>
          <w:p w14:paraId="1C556EDE" w14:textId="77777777" w:rsidR="00A55316" w:rsidRPr="003C414C" w:rsidRDefault="00A55316" w:rsidP="00414F29">
            <w:pPr>
              <w:pStyle w:val="Paragrafoelenco"/>
              <w:widowControl w:val="0"/>
              <w:numPr>
                <w:ilvl w:val="0"/>
                <w:numId w:val="21"/>
              </w:numPr>
              <w:autoSpaceDE w:val="0"/>
              <w:autoSpaceDN w:val="0"/>
              <w:spacing w:after="40" w:line="240" w:lineRule="auto"/>
              <w:contextualSpacing w:val="0"/>
              <w:jc w:val="both"/>
              <w:rPr>
                <w:rFonts w:ascii="Titillium Web" w:hAnsi="Titillium Web"/>
                <w:sz w:val="16"/>
                <w:szCs w:val="16"/>
              </w:rPr>
            </w:pPr>
            <w:r w:rsidRPr="003C414C">
              <w:rPr>
                <w:rFonts w:ascii="Titillium Web" w:hAnsi="Titillium Web"/>
                <w:sz w:val="16"/>
                <w:szCs w:val="16"/>
              </w:rPr>
              <w:t>il</w:t>
            </w:r>
            <w:r w:rsidRPr="003C414C">
              <w:rPr>
                <w:rFonts w:ascii="Titillium Web" w:hAnsi="Titillium Web"/>
                <w:i/>
                <w:iCs/>
                <w:sz w:val="16"/>
                <w:szCs w:val="16"/>
              </w:rPr>
              <w:t xml:space="preserve"> </w:t>
            </w:r>
            <w:r w:rsidRPr="003C414C">
              <w:rPr>
                <w:rFonts w:ascii="Titillium Web" w:hAnsi="Titillium Web"/>
                <w:sz w:val="16"/>
                <w:szCs w:val="16"/>
              </w:rPr>
              <w:t>Rendiconto di progetto, comprensivo dell’elenco di tutte le spese effettivamente sostenute e registrate tramite</w:t>
            </w:r>
            <w:r w:rsidRPr="003C414C">
              <w:rPr>
                <w:rFonts w:ascii="Titillium Web" w:hAnsi="Titillium Web"/>
                <w:spacing w:val="-10"/>
                <w:sz w:val="16"/>
                <w:szCs w:val="16"/>
              </w:rPr>
              <w:t xml:space="preserve"> </w:t>
            </w:r>
            <w:r w:rsidRPr="003C414C">
              <w:rPr>
                <w:rFonts w:ascii="Titillium Web" w:hAnsi="Titillium Web"/>
                <w:sz w:val="16"/>
                <w:szCs w:val="16"/>
              </w:rPr>
              <w:t>il</w:t>
            </w:r>
            <w:r w:rsidRPr="003C414C">
              <w:rPr>
                <w:rFonts w:ascii="Titillium Web" w:hAnsi="Titillium Web"/>
                <w:spacing w:val="-10"/>
                <w:sz w:val="16"/>
                <w:szCs w:val="16"/>
              </w:rPr>
              <w:t xml:space="preserve"> </w:t>
            </w:r>
            <w:r w:rsidRPr="003C414C">
              <w:rPr>
                <w:rFonts w:ascii="Titillium Web" w:hAnsi="Titillium Web"/>
                <w:sz w:val="16"/>
                <w:szCs w:val="16"/>
              </w:rPr>
              <w:t>sistema</w:t>
            </w:r>
            <w:r w:rsidRPr="003C414C">
              <w:rPr>
                <w:rFonts w:ascii="Titillium Web" w:hAnsi="Titillium Web"/>
                <w:spacing w:val="-10"/>
                <w:sz w:val="16"/>
                <w:szCs w:val="16"/>
              </w:rPr>
              <w:t xml:space="preserve"> </w:t>
            </w:r>
            <w:r w:rsidRPr="003C414C">
              <w:rPr>
                <w:rFonts w:ascii="Titillium Web" w:hAnsi="Titillium Web"/>
                <w:sz w:val="16"/>
                <w:szCs w:val="16"/>
              </w:rPr>
              <w:t xml:space="preserve">informatico adottato nel periodo di riferimento di cui lettera b) e c), </w:t>
            </w:r>
          </w:p>
          <w:p w14:paraId="148AF672" w14:textId="77777777" w:rsidR="00A55316" w:rsidRPr="003C414C" w:rsidRDefault="00A55316" w:rsidP="00414F29">
            <w:pPr>
              <w:pStyle w:val="Paragrafoelenco"/>
              <w:widowControl w:val="0"/>
              <w:numPr>
                <w:ilvl w:val="0"/>
                <w:numId w:val="21"/>
              </w:numPr>
              <w:autoSpaceDE w:val="0"/>
              <w:autoSpaceDN w:val="0"/>
              <w:spacing w:after="40" w:line="240" w:lineRule="auto"/>
              <w:contextualSpacing w:val="0"/>
              <w:jc w:val="both"/>
              <w:rPr>
                <w:rFonts w:ascii="Titillium Web" w:hAnsi="Titillium Web"/>
                <w:sz w:val="16"/>
                <w:szCs w:val="16"/>
              </w:rPr>
            </w:pPr>
            <w:r w:rsidRPr="003C414C">
              <w:rPr>
                <w:rFonts w:ascii="Titillium Web" w:hAnsi="Titillium Web"/>
                <w:sz w:val="16"/>
                <w:szCs w:val="16"/>
              </w:rPr>
              <w:t xml:space="preserve">accompagnato da Relazione tecnica di avanzamento lavori di progetto- trasmessa per tramite del Capofila – con descrizione degli avanzamenti complessivi relativi ai risultati di progetto nel periodo, con specifico riferimento ai milestone e target, intermedi e finali, raggiunti di cui lettera a). </w:t>
            </w:r>
          </w:p>
        </w:tc>
      </w:tr>
      <w:tr w:rsidR="00A55316" w:rsidRPr="003C414C" w14:paraId="7963A8BB" w14:textId="77777777" w:rsidTr="00414F29">
        <w:trPr>
          <w:trHeight w:val="450"/>
        </w:trPr>
        <w:tc>
          <w:tcPr>
            <w:tcW w:w="5000" w:type="pct"/>
            <w:gridSpan w:val="3"/>
            <w:vMerge/>
            <w:hideMark/>
          </w:tcPr>
          <w:p w14:paraId="231F0DDD" w14:textId="77777777" w:rsidR="00A55316" w:rsidRPr="003C414C" w:rsidRDefault="00A55316" w:rsidP="00414F29">
            <w:pPr>
              <w:textAlignment w:val="baseline"/>
              <w:rPr>
                <w:rFonts w:ascii="Titillium Web" w:eastAsia="Times New Roman" w:hAnsi="Titillium Web" w:cs="Segoe UI"/>
                <w:b/>
                <w:bCs/>
                <w:sz w:val="16"/>
                <w:szCs w:val="16"/>
                <w:lang w:eastAsia="it-IT"/>
              </w:rPr>
            </w:pPr>
          </w:p>
        </w:tc>
      </w:tr>
      <w:tr w:rsidR="00A55316" w:rsidRPr="003C414C" w14:paraId="46F0EB3F" w14:textId="77777777" w:rsidTr="00414F29">
        <w:trPr>
          <w:trHeight w:val="450"/>
        </w:trPr>
        <w:tc>
          <w:tcPr>
            <w:tcW w:w="5000" w:type="pct"/>
            <w:gridSpan w:val="3"/>
            <w:vMerge/>
            <w:hideMark/>
          </w:tcPr>
          <w:p w14:paraId="7F4CF8C7" w14:textId="77777777" w:rsidR="00A55316" w:rsidRPr="003C414C" w:rsidRDefault="00A55316" w:rsidP="00414F29">
            <w:pPr>
              <w:textAlignment w:val="baseline"/>
              <w:rPr>
                <w:rFonts w:ascii="Titillium Web" w:eastAsia="Times New Roman" w:hAnsi="Titillium Web" w:cs="Segoe UI"/>
                <w:b/>
                <w:bCs/>
                <w:sz w:val="16"/>
                <w:szCs w:val="16"/>
                <w:lang w:eastAsia="it-IT"/>
              </w:rPr>
            </w:pPr>
          </w:p>
        </w:tc>
      </w:tr>
      <w:tr w:rsidR="00A55316" w:rsidRPr="003C414C" w14:paraId="24A0705E" w14:textId="77777777" w:rsidTr="00414F29">
        <w:trPr>
          <w:trHeight w:val="450"/>
        </w:trPr>
        <w:tc>
          <w:tcPr>
            <w:tcW w:w="5000" w:type="pct"/>
            <w:gridSpan w:val="3"/>
            <w:vMerge/>
            <w:hideMark/>
          </w:tcPr>
          <w:p w14:paraId="237D9A98" w14:textId="77777777" w:rsidR="00A55316" w:rsidRPr="003C414C" w:rsidRDefault="00A55316" w:rsidP="00414F29">
            <w:pPr>
              <w:textAlignment w:val="baseline"/>
              <w:rPr>
                <w:rFonts w:ascii="Titillium Web" w:eastAsia="Times New Roman" w:hAnsi="Titillium Web" w:cs="Segoe UI"/>
                <w:b/>
                <w:bCs/>
                <w:sz w:val="16"/>
                <w:szCs w:val="16"/>
                <w:lang w:eastAsia="it-IT"/>
              </w:rPr>
            </w:pPr>
          </w:p>
        </w:tc>
      </w:tr>
      <w:tr w:rsidR="00A55316" w:rsidRPr="003C414C" w14:paraId="728BC502" w14:textId="77777777" w:rsidTr="00414F29">
        <w:trPr>
          <w:trHeight w:val="300"/>
        </w:trPr>
        <w:tc>
          <w:tcPr>
            <w:tcW w:w="5000" w:type="pct"/>
            <w:gridSpan w:val="3"/>
            <w:hideMark/>
          </w:tcPr>
          <w:p w14:paraId="3A039400" w14:textId="77777777" w:rsidR="00A55316" w:rsidRDefault="00A55316" w:rsidP="00414F29">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Task 0.3 Auditing [</w:t>
            </w:r>
            <w:r>
              <w:rPr>
                <w:rFonts w:ascii="Titillium Web" w:eastAsia="Times New Roman" w:hAnsi="Titillium Web" w:cs="Segoe UI"/>
                <w:b/>
                <w:bCs/>
                <w:sz w:val="16"/>
                <w:szCs w:val="16"/>
                <w:lang w:eastAsia="it-IT"/>
              </w:rPr>
              <w:t xml:space="preserve">task leader: </w:t>
            </w:r>
            <w:r>
              <w:rPr>
                <w:rFonts w:ascii="Titillium Web" w:eastAsia="Times New Roman" w:hAnsi="Titillium Web" w:cs="Segoe UI"/>
                <w:sz w:val="16"/>
                <w:szCs w:val="16"/>
                <w:lang w:eastAsia="it-IT"/>
              </w:rPr>
              <w:t>Nome partner</w:t>
            </w:r>
            <w:r w:rsidRPr="003C414C">
              <w:rPr>
                <w:rFonts w:ascii="Titillium Web" w:eastAsia="Times New Roman" w:hAnsi="Titillium Web" w:cs="Segoe UI"/>
                <w:i/>
                <w:iCs/>
                <w:sz w:val="16"/>
                <w:szCs w:val="16"/>
                <w:lang w:eastAsia="it-IT"/>
              </w:rPr>
              <w:t xml:space="preserve">, </w:t>
            </w:r>
            <w:r w:rsidRPr="00D67103">
              <w:rPr>
                <w:rFonts w:ascii="Titillium Web" w:eastAsia="Times New Roman" w:hAnsi="Titillium Web" w:cs="Segoe UI"/>
                <w:sz w:val="16"/>
                <w:szCs w:val="16"/>
                <w:lang w:eastAsia="it-IT"/>
              </w:rPr>
              <w:t>Partecipanti al task:</w:t>
            </w:r>
            <w:r>
              <w:rPr>
                <w:rFonts w:ascii="Titillium Web" w:eastAsia="Times New Roman" w:hAnsi="Titillium Web" w:cs="Segoe UI"/>
                <w:i/>
                <w:iCs/>
                <w:sz w:val="16"/>
                <w:szCs w:val="16"/>
                <w:lang w:eastAsia="it-IT"/>
              </w:rPr>
              <w:t xml:space="preserve"> Nome partner, nome partner</w:t>
            </w:r>
            <w:r w:rsidRPr="003C414C">
              <w:rPr>
                <w:rFonts w:ascii="Titillium Web" w:eastAsia="Times New Roman" w:hAnsi="Titillium Web" w:cs="Segoe UI"/>
                <w:b/>
                <w:bCs/>
                <w:sz w:val="16"/>
                <w:szCs w:val="16"/>
                <w:lang w:eastAsia="it-IT"/>
              </w:rPr>
              <w:t>]</w:t>
            </w:r>
          </w:p>
          <w:p w14:paraId="36519346" w14:textId="77777777" w:rsidR="00A55316" w:rsidRPr="003C414C" w:rsidRDefault="00A55316" w:rsidP="00414F29">
            <w:pPr>
              <w:textAlignment w:val="baseline"/>
              <w:rPr>
                <w:rFonts w:ascii="Titillium Web" w:eastAsia="Times New Roman" w:hAnsi="Titillium Web" w:cs="Segoe UI"/>
                <w:sz w:val="16"/>
                <w:szCs w:val="16"/>
                <w:lang w:eastAsia="it-IT"/>
              </w:rPr>
            </w:pPr>
            <w:r>
              <w:rPr>
                <w:rFonts w:ascii="Titillium Web" w:eastAsia="Times New Roman" w:hAnsi="Titillium Web" w:cs="Segoe UI"/>
                <w:b/>
                <w:bCs/>
                <w:sz w:val="16"/>
                <w:szCs w:val="16"/>
                <w:lang w:eastAsia="it-IT"/>
              </w:rPr>
              <w:t>Descrizione</w:t>
            </w:r>
            <w:r w:rsidRPr="003C414C">
              <w:rPr>
                <w:rFonts w:ascii="Titillium Web" w:eastAsia="Times New Roman" w:hAnsi="Titillium Web" w:cs="Segoe UI"/>
                <w:b/>
                <w:sz w:val="16"/>
                <w:szCs w:val="16"/>
                <w:lang w:eastAsia="it-IT"/>
              </w:rPr>
              <w:t>:</w:t>
            </w:r>
            <w:r w:rsidRPr="003C414C">
              <w:rPr>
                <w:rStyle w:val="normaltextrun"/>
                <w:rFonts w:ascii="Titillium Web" w:hAnsi="Titillium Web"/>
                <w:color w:val="000000"/>
                <w:sz w:val="16"/>
                <w:szCs w:val="16"/>
                <w:bdr w:val="none" w:sz="0" w:space="0" w:color="auto" w:frame="1"/>
              </w:rPr>
              <w:t xml:space="preserve"> </w:t>
            </w:r>
            <w:r w:rsidRPr="003C414C">
              <w:rPr>
                <w:rFonts w:ascii="Titillium Web" w:hAnsi="Titillium Web"/>
                <w:sz w:val="16"/>
                <w:szCs w:val="16"/>
              </w:rPr>
              <w:t>Attività di verifica e attestazione da parte di soggetti iscritti nel registro dei revisori legali incaricati dal beneficiario, che certifichi le spese sostenute e i rendiconti, con relazione tecnica unitamente ad attestazione rilasciata in forma giurata e con esplicita dichiarazione di responsabilità</w:t>
            </w:r>
          </w:p>
        </w:tc>
      </w:tr>
    </w:tbl>
    <w:p w14:paraId="46275C5B" w14:textId="77777777" w:rsidR="00A55316" w:rsidRDefault="00A55316" w:rsidP="0071033B">
      <w:pPr>
        <w:spacing w:line="240" w:lineRule="auto"/>
        <w:jc w:val="both"/>
        <w:rPr>
          <w:rFonts w:ascii="Titillium Web" w:hAnsi="Titillium Web"/>
          <w:i/>
          <w:iCs/>
          <w:color w:val="404040" w:themeColor="text1" w:themeTint="BF"/>
          <w:sz w:val="16"/>
          <w:szCs w:val="16"/>
        </w:rPr>
      </w:pPr>
    </w:p>
    <w:p w14:paraId="48EAD926" w14:textId="77777777" w:rsidR="00A55316" w:rsidRPr="003C414C" w:rsidRDefault="00A55316" w:rsidP="0071033B">
      <w:pPr>
        <w:spacing w:line="240" w:lineRule="auto"/>
        <w:jc w:val="both"/>
        <w:rPr>
          <w:rFonts w:ascii="Titillium Web" w:hAnsi="Titillium Web"/>
          <w:i/>
          <w:iCs/>
          <w:color w:val="404040" w:themeColor="text1" w:themeTint="BF"/>
          <w:sz w:val="16"/>
          <w:szCs w:val="16"/>
        </w:rPr>
      </w:pPr>
    </w:p>
    <w:p w14:paraId="1A6C1B88"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C.1.3 Tabella Riassuntiva dell’impegno partners sul progetto in termini di Mesi-Uomo</w:t>
      </w:r>
    </w:p>
    <w:p w14:paraId="4068F065"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p>
    <w:tbl>
      <w:tblPr>
        <w:tblStyle w:val="Grigliatabellachiara"/>
        <w:tblW w:w="0" w:type="auto"/>
        <w:jc w:val="center"/>
        <w:tblLook w:val="04A0" w:firstRow="1" w:lastRow="0" w:firstColumn="1" w:lastColumn="0" w:noHBand="0" w:noVBand="1"/>
      </w:tblPr>
      <w:tblGrid>
        <w:gridCol w:w="1299"/>
        <w:gridCol w:w="528"/>
        <w:gridCol w:w="528"/>
        <w:gridCol w:w="528"/>
        <w:gridCol w:w="528"/>
        <w:gridCol w:w="222"/>
        <w:gridCol w:w="222"/>
        <w:gridCol w:w="595"/>
      </w:tblGrid>
      <w:tr w:rsidR="0071033B" w:rsidRPr="003C414C" w14:paraId="533F0D4A" w14:textId="77777777" w:rsidTr="002F4BE5">
        <w:trPr>
          <w:trHeight w:val="217"/>
          <w:jc w:val="center"/>
        </w:trPr>
        <w:tc>
          <w:tcPr>
            <w:tcW w:w="1299" w:type="dxa"/>
          </w:tcPr>
          <w:p w14:paraId="14DB312E" w14:textId="77777777" w:rsidR="0071033B" w:rsidRPr="003C414C" w:rsidRDefault="0071033B" w:rsidP="002F4BE5">
            <w:pPr>
              <w:jc w:val="center"/>
              <w:textAlignment w:val="baseline"/>
              <w:rPr>
                <w:rFonts w:ascii="Titillium Web" w:eastAsia="Times New Roman" w:hAnsi="Titillium Web" w:cs="Segoe UI"/>
                <w:b/>
                <w:bCs/>
                <w:sz w:val="16"/>
                <w:szCs w:val="16"/>
                <w:lang w:eastAsia="it-IT"/>
              </w:rPr>
            </w:pPr>
          </w:p>
        </w:tc>
        <w:tc>
          <w:tcPr>
            <w:tcW w:w="0" w:type="auto"/>
          </w:tcPr>
          <w:p w14:paraId="37FA6710" w14:textId="77777777" w:rsidR="0071033B" w:rsidRPr="003C414C" w:rsidRDefault="0071033B" w:rsidP="002F4BE5">
            <w:pPr>
              <w:jc w:val="cente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Wp1</w:t>
            </w:r>
          </w:p>
        </w:tc>
        <w:tc>
          <w:tcPr>
            <w:tcW w:w="0" w:type="auto"/>
          </w:tcPr>
          <w:p w14:paraId="1C5090E1" w14:textId="77777777" w:rsidR="0071033B" w:rsidRPr="003C414C" w:rsidRDefault="0071033B" w:rsidP="002F4BE5">
            <w:pPr>
              <w:jc w:val="cente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Wp2</w:t>
            </w:r>
          </w:p>
        </w:tc>
        <w:tc>
          <w:tcPr>
            <w:tcW w:w="0" w:type="auto"/>
          </w:tcPr>
          <w:p w14:paraId="59D2C6D4" w14:textId="77777777" w:rsidR="0071033B" w:rsidRPr="003C414C" w:rsidRDefault="0071033B" w:rsidP="002F4BE5">
            <w:pPr>
              <w:jc w:val="cente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Wp3</w:t>
            </w:r>
          </w:p>
        </w:tc>
        <w:tc>
          <w:tcPr>
            <w:tcW w:w="0" w:type="auto"/>
          </w:tcPr>
          <w:p w14:paraId="06228A9C" w14:textId="77777777" w:rsidR="0071033B" w:rsidRPr="003C414C" w:rsidRDefault="0071033B" w:rsidP="002F4BE5">
            <w:pPr>
              <w:jc w:val="cente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Wp4</w:t>
            </w:r>
          </w:p>
        </w:tc>
        <w:tc>
          <w:tcPr>
            <w:tcW w:w="0" w:type="auto"/>
          </w:tcPr>
          <w:p w14:paraId="762C431B" w14:textId="77777777" w:rsidR="0071033B" w:rsidRPr="003C414C" w:rsidRDefault="0071033B" w:rsidP="002F4BE5">
            <w:pPr>
              <w:jc w:val="center"/>
              <w:textAlignment w:val="baseline"/>
              <w:rPr>
                <w:rFonts w:ascii="Titillium Web" w:eastAsia="Times New Roman" w:hAnsi="Titillium Web" w:cs="Segoe UI"/>
                <w:b/>
                <w:bCs/>
                <w:sz w:val="16"/>
                <w:szCs w:val="16"/>
                <w:lang w:eastAsia="it-IT"/>
              </w:rPr>
            </w:pPr>
          </w:p>
        </w:tc>
        <w:tc>
          <w:tcPr>
            <w:tcW w:w="0" w:type="auto"/>
          </w:tcPr>
          <w:p w14:paraId="1B176B1B" w14:textId="77777777" w:rsidR="0071033B" w:rsidRPr="003C414C" w:rsidRDefault="0071033B" w:rsidP="002F4BE5">
            <w:pPr>
              <w:jc w:val="center"/>
              <w:textAlignment w:val="baseline"/>
              <w:rPr>
                <w:rFonts w:ascii="Titillium Web" w:eastAsia="Times New Roman" w:hAnsi="Titillium Web" w:cs="Segoe UI"/>
                <w:b/>
                <w:bCs/>
                <w:sz w:val="16"/>
                <w:szCs w:val="16"/>
                <w:lang w:eastAsia="it-IT"/>
              </w:rPr>
            </w:pPr>
          </w:p>
        </w:tc>
        <w:tc>
          <w:tcPr>
            <w:tcW w:w="0" w:type="auto"/>
          </w:tcPr>
          <w:p w14:paraId="6C74ADDE" w14:textId="77777777" w:rsidR="0071033B" w:rsidRPr="003C414C" w:rsidRDefault="0071033B" w:rsidP="002F4BE5">
            <w:pPr>
              <w:jc w:val="cente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Totali</w:t>
            </w:r>
          </w:p>
        </w:tc>
      </w:tr>
      <w:tr w:rsidR="0071033B" w:rsidRPr="003C414C" w14:paraId="0EC7D30F" w14:textId="77777777" w:rsidTr="002F4BE5">
        <w:trPr>
          <w:trHeight w:val="248"/>
          <w:jc w:val="center"/>
        </w:trPr>
        <w:tc>
          <w:tcPr>
            <w:tcW w:w="1299" w:type="dxa"/>
          </w:tcPr>
          <w:p w14:paraId="34EDC273" w14:textId="77777777" w:rsidR="0071033B" w:rsidRPr="003C414C" w:rsidRDefault="0071033B" w:rsidP="002F4BE5">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Partner 1</w:t>
            </w:r>
          </w:p>
        </w:tc>
        <w:tc>
          <w:tcPr>
            <w:tcW w:w="0" w:type="auto"/>
          </w:tcPr>
          <w:p w14:paraId="20498534"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3F87E40C"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5B447720"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6C9AED80"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0E963067"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32CB9E49"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48841935"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r>
      <w:tr w:rsidR="0071033B" w:rsidRPr="003C414C" w14:paraId="3E6805AC" w14:textId="77777777" w:rsidTr="002F4BE5">
        <w:trPr>
          <w:trHeight w:val="280"/>
          <w:jc w:val="center"/>
        </w:trPr>
        <w:tc>
          <w:tcPr>
            <w:tcW w:w="1299" w:type="dxa"/>
          </w:tcPr>
          <w:p w14:paraId="22F8A0E5" w14:textId="77777777" w:rsidR="0071033B" w:rsidRPr="003C414C" w:rsidRDefault="0071033B" w:rsidP="002F4BE5">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Partner 2</w:t>
            </w:r>
          </w:p>
        </w:tc>
        <w:tc>
          <w:tcPr>
            <w:tcW w:w="0" w:type="auto"/>
          </w:tcPr>
          <w:p w14:paraId="37413EBE"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5D10D8C9"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6A598816"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07C69182"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67C8CFB6"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1DD56EC2"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2006C2B3"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r>
      <w:tr w:rsidR="0071033B" w:rsidRPr="003C414C" w14:paraId="30BC5641" w14:textId="77777777" w:rsidTr="002F4BE5">
        <w:trPr>
          <w:trHeight w:val="128"/>
          <w:jc w:val="center"/>
        </w:trPr>
        <w:tc>
          <w:tcPr>
            <w:tcW w:w="1299" w:type="dxa"/>
          </w:tcPr>
          <w:p w14:paraId="37AE7D9D" w14:textId="77777777" w:rsidR="0071033B" w:rsidRPr="003C414C" w:rsidRDefault="0071033B" w:rsidP="002F4BE5">
            <w:pPr>
              <w:textAlignment w:val="baseline"/>
              <w:rPr>
                <w:rFonts w:ascii="Titillium Web" w:eastAsia="Times New Roman" w:hAnsi="Titillium Web" w:cs="Segoe UI"/>
                <w:b/>
                <w:bCs/>
                <w:sz w:val="16"/>
                <w:szCs w:val="16"/>
                <w:lang w:eastAsia="it-IT"/>
              </w:rPr>
            </w:pPr>
          </w:p>
        </w:tc>
        <w:tc>
          <w:tcPr>
            <w:tcW w:w="0" w:type="auto"/>
          </w:tcPr>
          <w:p w14:paraId="3C15B99E"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287EA41D"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1D6AAB7A"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204130FA"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0000AF81"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3559A2AF"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4AC2DD9B"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r>
      <w:tr w:rsidR="0071033B" w:rsidRPr="003C414C" w14:paraId="418AE47E" w14:textId="77777777" w:rsidTr="002F4BE5">
        <w:trPr>
          <w:trHeight w:val="302"/>
          <w:jc w:val="center"/>
        </w:trPr>
        <w:tc>
          <w:tcPr>
            <w:tcW w:w="1299" w:type="dxa"/>
          </w:tcPr>
          <w:p w14:paraId="4445D860" w14:textId="77777777" w:rsidR="0071033B" w:rsidRPr="003C414C" w:rsidRDefault="0071033B" w:rsidP="002F4BE5">
            <w:pPr>
              <w:textAlignment w:val="baseline"/>
              <w:rPr>
                <w:rFonts w:ascii="Titillium Web" w:eastAsia="Times New Roman" w:hAnsi="Titillium Web" w:cs="Segoe UI"/>
                <w:b/>
                <w:bCs/>
                <w:sz w:val="16"/>
                <w:szCs w:val="16"/>
                <w:lang w:eastAsia="it-IT"/>
              </w:rPr>
            </w:pPr>
          </w:p>
        </w:tc>
        <w:tc>
          <w:tcPr>
            <w:tcW w:w="0" w:type="auto"/>
          </w:tcPr>
          <w:p w14:paraId="468AAFC5"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5185EAB0"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19893EC7"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413A0DCB"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6B2FF2BE"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29806699"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3DECD3EC"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r>
      <w:tr w:rsidR="0071033B" w:rsidRPr="003C414C" w14:paraId="5F0C1E1A" w14:textId="77777777" w:rsidTr="002F4BE5">
        <w:trPr>
          <w:trHeight w:val="278"/>
          <w:jc w:val="center"/>
        </w:trPr>
        <w:tc>
          <w:tcPr>
            <w:tcW w:w="1299" w:type="dxa"/>
          </w:tcPr>
          <w:p w14:paraId="086C94DC" w14:textId="77777777" w:rsidR="0071033B" w:rsidRPr="003C414C" w:rsidRDefault="0071033B" w:rsidP="002F4BE5">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Totali</w:t>
            </w:r>
          </w:p>
        </w:tc>
        <w:tc>
          <w:tcPr>
            <w:tcW w:w="0" w:type="auto"/>
          </w:tcPr>
          <w:p w14:paraId="489782A7"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777C2C7D"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71C39FDC"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78D89CB3"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290080E1"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135D0957"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c>
          <w:tcPr>
            <w:tcW w:w="0" w:type="auto"/>
          </w:tcPr>
          <w:p w14:paraId="733BFAA9" w14:textId="77777777" w:rsidR="0071033B" w:rsidRPr="003C414C" w:rsidRDefault="0071033B" w:rsidP="002F4BE5">
            <w:pPr>
              <w:jc w:val="center"/>
              <w:textAlignment w:val="baseline"/>
              <w:rPr>
                <w:rFonts w:ascii="Titillium Web" w:eastAsia="Times New Roman" w:hAnsi="Titillium Web" w:cs="Segoe UI"/>
                <w:sz w:val="16"/>
                <w:szCs w:val="16"/>
                <w:lang w:eastAsia="it-IT"/>
              </w:rPr>
            </w:pPr>
          </w:p>
        </w:tc>
      </w:tr>
    </w:tbl>
    <w:p w14:paraId="6EEBBD42"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p>
    <w:p w14:paraId="64C889CE"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C.1.4 Milestones di Progetto e relative Deliverables</w:t>
      </w:r>
    </w:p>
    <w:p w14:paraId="7C5B9533"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Le Milestones si riferiscono a punti di controllo nel progetto che aiutano a monitorare lo stato di avanzamento della attività e il progresso verso l’obiettivo finale. Possono corrispondere al completamento di un deliverable chiave o a momenti di decisione critica nel progetto (ad esempio, momenti in cui il consorzio deve decidere quale delle diverse tecnologie adottare per ulteriori sviluppi). Nel quadro che segue, riassumere le milestones di progetto complementari rispetto a quelle standard relative alla chiusura dei periodi di rendicontazione:</w:t>
      </w:r>
    </w:p>
    <w:p w14:paraId="6077BEE9"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p>
    <w:tbl>
      <w:tblPr>
        <w:tblStyle w:val="Grigliatabella"/>
        <w:tblW w:w="0" w:type="auto"/>
        <w:tblLook w:val="04A0" w:firstRow="1" w:lastRow="0" w:firstColumn="1" w:lastColumn="0" w:noHBand="0" w:noVBand="1"/>
      </w:tblPr>
      <w:tblGrid>
        <w:gridCol w:w="1374"/>
        <w:gridCol w:w="3724"/>
        <w:gridCol w:w="1560"/>
        <w:gridCol w:w="2970"/>
      </w:tblGrid>
      <w:tr w:rsidR="0071033B" w:rsidRPr="003C414C" w14:paraId="45366E83" w14:textId="77777777" w:rsidTr="002F4BE5">
        <w:tc>
          <w:tcPr>
            <w:tcW w:w="1374" w:type="dxa"/>
          </w:tcPr>
          <w:p w14:paraId="6CE3D45F" w14:textId="77777777" w:rsidR="0071033B" w:rsidRPr="003C414C" w:rsidRDefault="0071033B" w:rsidP="002F4BE5">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Milestone n.</w:t>
            </w:r>
          </w:p>
        </w:tc>
        <w:tc>
          <w:tcPr>
            <w:tcW w:w="3724" w:type="dxa"/>
          </w:tcPr>
          <w:p w14:paraId="7B5737A5" w14:textId="77777777" w:rsidR="0071033B" w:rsidRPr="003C414C" w:rsidRDefault="0071033B" w:rsidP="002F4BE5">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Descrizione e obiettivi della Milestone</w:t>
            </w:r>
          </w:p>
        </w:tc>
        <w:tc>
          <w:tcPr>
            <w:tcW w:w="1560" w:type="dxa"/>
          </w:tcPr>
          <w:p w14:paraId="5BFEADCD" w14:textId="77777777" w:rsidR="0071033B" w:rsidRPr="003C414C" w:rsidRDefault="0071033B" w:rsidP="002F4BE5">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Data di conseguimento</w:t>
            </w:r>
          </w:p>
        </w:tc>
        <w:tc>
          <w:tcPr>
            <w:tcW w:w="2970" w:type="dxa"/>
          </w:tcPr>
          <w:p w14:paraId="545E6ADC" w14:textId="4BA6D68D" w:rsidR="0071033B" w:rsidRPr="003C414C" w:rsidRDefault="0071033B" w:rsidP="002F4BE5">
            <w:pPr>
              <w:textAlignment w:val="baseline"/>
              <w:rPr>
                <w:rFonts w:ascii="Titillium Web" w:eastAsia="Times New Roman" w:hAnsi="Titillium Web" w:cs="Segoe UI"/>
                <w:b/>
                <w:bCs/>
                <w:sz w:val="16"/>
                <w:szCs w:val="16"/>
                <w:lang w:eastAsia="it-IT"/>
              </w:rPr>
            </w:pPr>
            <w:r w:rsidRPr="003C414C">
              <w:rPr>
                <w:rFonts w:ascii="Titillium Web" w:eastAsia="Times New Roman" w:hAnsi="Titillium Web" w:cs="Segoe UI"/>
                <w:b/>
                <w:bCs/>
                <w:sz w:val="16"/>
                <w:szCs w:val="16"/>
                <w:lang w:eastAsia="it-IT"/>
              </w:rPr>
              <w:t xml:space="preserve">Deliverables </w:t>
            </w:r>
            <w:r w:rsidRPr="003C414C">
              <w:rPr>
                <w:rFonts w:ascii="Titillium Web" w:eastAsia="Times New Roman" w:hAnsi="Titillium Web" w:cs="Segoe UI"/>
                <w:i/>
                <w:iCs/>
                <w:sz w:val="16"/>
                <w:szCs w:val="16"/>
                <w:lang w:eastAsia="it-IT"/>
              </w:rPr>
              <w:t xml:space="preserve">(indicare </w:t>
            </w:r>
            <w:r w:rsidR="00A55316">
              <w:rPr>
                <w:rFonts w:ascii="Titillium Web" w:eastAsia="Times New Roman" w:hAnsi="Titillium Web" w:cs="Segoe UI"/>
                <w:i/>
                <w:iCs/>
                <w:sz w:val="16"/>
                <w:szCs w:val="16"/>
                <w:lang w:eastAsia="it-IT"/>
              </w:rPr>
              <w:t>i</w:t>
            </w:r>
            <w:r w:rsidRPr="003C414C">
              <w:rPr>
                <w:rFonts w:ascii="Titillium Web" w:eastAsia="Times New Roman" w:hAnsi="Titillium Web" w:cs="Segoe UI"/>
                <w:i/>
                <w:iCs/>
                <w:sz w:val="16"/>
                <w:szCs w:val="16"/>
                <w:lang w:eastAsia="it-IT"/>
              </w:rPr>
              <w:t xml:space="preserve"> deliverables </w:t>
            </w:r>
            <w:r w:rsidR="00A55316">
              <w:rPr>
                <w:rFonts w:ascii="Titillium Web" w:eastAsia="Times New Roman" w:hAnsi="Titillium Web" w:cs="Segoe UI"/>
                <w:i/>
                <w:iCs/>
                <w:sz w:val="16"/>
                <w:szCs w:val="16"/>
                <w:lang w:eastAsia="it-IT"/>
              </w:rPr>
              <w:t>utilizzati per</w:t>
            </w:r>
            <w:r w:rsidRPr="003C414C">
              <w:rPr>
                <w:rFonts w:ascii="Titillium Web" w:eastAsia="Times New Roman" w:hAnsi="Titillium Web" w:cs="Segoe UI"/>
                <w:i/>
                <w:iCs/>
                <w:sz w:val="16"/>
                <w:szCs w:val="16"/>
                <w:lang w:eastAsia="it-IT"/>
              </w:rPr>
              <w:t xml:space="preserve"> verifica</w:t>
            </w:r>
            <w:r w:rsidR="00A55316">
              <w:rPr>
                <w:rFonts w:ascii="Titillium Web" w:eastAsia="Times New Roman" w:hAnsi="Titillium Web" w:cs="Segoe UI"/>
                <w:i/>
                <w:iCs/>
                <w:sz w:val="16"/>
                <w:szCs w:val="16"/>
                <w:lang w:eastAsia="it-IT"/>
              </w:rPr>
              <w:t>re il raggiungimento delle</w:t>
            </w:r>
            <w:r w:rsidRPr="003C414C">
              <w:rPr>
                <w:rFonts w:ascii="Titillium Web" w:eastAsia="Times New Roman" w:hAnsi="Titillium Web" w:cs="Segoe UI"/>
                <w:i/>
                <w:iCs/>
                <w:sz w:val="16"/>
                <w:szCs w:val="16"/>
                <w:lang w:eastAsia="it-IT"/>
              </w:rPr>
              <w:t xml:space="preserve"> milestone)</w:t>
            </w:r>
          </w:p>
        </w:tc>
      </w:tr>
      <w:tr w:rsidR="0071033B" w:rsidRPr="003C414C" w14:paraId="3E500222" w14:textId="77777777" w:rsidTr="002F4BE5">
        <w:tc>
          <w:tcPr>
            <w:tcW w:w="1374" w:type="dxa"/>
          </w:tcPr>
          <w:p w14:paraId="543A6357" w14:textId="6B004226" w:rsidR="0071033B" w:rsidRPr="003C414C" w:rsidRDefault="00D30463" w:rsidP="002F4BE5">
            <w:pPr>
              <w:textAlignment w:val="baseline"/>
              <w:rPr>
                <w:rFonts w:ascii="Titillium Web" w:eastAsia="Times New Roman" w:hAnsi="Titillium Web" w:cs="Segoe UI"/>
                <w:sz w:val="16"/>
                <w:szCs w:val="16"/>
                <w:lang w:eastAsia="it-IT"/>
              </w:rPr>
            </w:pPr>
            <w:r>
              <w:rPr>
                <w:rFonts w:ascii="Titillium Web" w:eastAsia="Times New Roman" w:hAnsi="Titillium Web" w:cs="Segoe UI"/>
                <w:sz w:val="16"/>
                <w:szCs w:val="16"/>
                <w:lang w:eastAsia="it-IT"/>
              </w:rPr>
              <w:t>1</w:t>
            </w:r>
          </w:p>
        </w:tc>
        <w:tc>
          <w:tcPr>
            <w:tcW w:w="3724" w:type="dxa"/>
          </w:tcPr>
          <w:p w14:paraId="5F01F2F2" w14:textId="77777777" w:rsidR="0071033B" w:rsidRPr="003C414C" w:rsidRDefault="0071033B" w:rsidP="002F4BE5">
            <w:pPr>
              <w:textAlignment w:val="baseline"/>
              <w:rPr>
                <w:rFonts w:ascii="Titillium Web" w:eastAsia="Times New Roman" w:hAnsi="Titillium Web" w:cs="Segoe UI"/>
                <w:sz w:val="16"/>
                <w:szCs w:val="16"/>
                <w:lang w:eastAsia="it-IT"/>
              </w:rPr>
            </w:pPr>
          </w:p>
        </w:tc>
        <w:tc>
          <w:tcPr>
            <w:tcW w:w="1560" w:type="dxa"/>
          </w:tcPr>
          <w:p w14:paraId="68D20ECB" w14:textId="77777777" w:rsidR="0071033B" w:rsidRPr="003C414C" w:rsidRDefault="0071033B" w:rsidP="002F4BE5">
            <w:pPr>
              <w:textAlignment w:val="baseline"/>
              <w:rPr>
                <w:rFonts w:ascii="Titillium Web" w:eastAsia="Times New Roman" w:hAnsi="Titillium Web" w:cs="Segoe UI"/>
                <w:sz w:val="16"/>
                <w:szCs w:val="16"/>
                <w:lang w:eastAsia="it-IT"/>
              </w:rPr>
            </w:pPr>
          </w:p>
        </w:tc>
        <w:tc>
          <w:tcPr>
            <w:tcW w:w="2970" w:type="dxa"/>
          </w:tcPr>
          <w:p w14:paraId="5D8E7CA1" w14:textId="77777777" w:rsidR="0071033B" w:rsidRPr="003C414C" w:rsidRDefault="0071033B" w:rsidP="002F4BE5">
            <w:pPr>
              <w:textAlignment w:val="baseline"/>
              <w:rPr>
                <w:rFonts w:ascii="Titillium Web" w:eastAsia="Times New Roman" w:hAnsi="Titillium Web" w:cs="Segoe UI"/>
                <w:sz w:val="16"/>
                <w:szCs w:val="16"/>
                <w:lang w:eastAsia="it-IT"/>
              </w:rPr>
            </w:pPr>
          </w:p>
        </w:tc>
      </w:tr>
      <w:tr w:rsidR="0071033B" w:rsidRPr="003C414C" w14:paraId="1CD0DE03" w14:textId="77777777" w:rsidTr="002F4BE5">
        <w:tc>
          <w:tcPr>
            <w:tcW w:w="1374" w:type="dxa"/>
          </w:tcPr>
          <w:p w14:paraId="1E6E9D6F" w14:textId="14D67907" w:rsidR="0071033B" w:rsidRPr="003C414C" w:rsidRDefault="00D30463" w:rsidP="002F4BE5">
            <w:pPr>
              <w:textAlignment w:val="baseline"/>
              <w:rPr>
                <w:rFonts w:ascii="Titillium Web" w:eastAsia="Times New Roman" w:hAnsi="Titillium Web" w:cs="Segoe UI"/>
                <w:sz w:val="16"/>
                <w:szCs w:val="16"/>
                <w:lang w:eastAsia="it-IT"/>
              </w:rPr>
            </w:pPr>
            <w:r>
              <w:rPr>
                <w:rFonts w:ascii="Titillium Web" w:eastAsia="Times New Roman" w:hAnsi="Titillium Web" w:cs="Segoe UI"/>
                <w:sz w:val="16"/>
                <w:szCs w:val="16"/>
                <w:lang w:eastAsia="it-IT"/>
              </w:rPr>
              <w:t>2</w:t>
            </w:r>
          </w:p>
        </w:tc>
        <w:tc>
          <w:tcPr>
            <w:tcW w:w="3724" w:type="dxa"/>
          </w:tcPr>
          <w:p w14:paraId="149A5EF4" w14:textId="77777777" w:rsidR="0071033B" w:rsidRPr="003C414C" w:rsidRDefault="0071033B" w:rsidP="002F4BE5">
            <w:pPr>
              <w:textAlignment w:val="baseline"/>
              <w:rPr>
                <w:rFonts w:ascii="Titillium Web" w:eastAsia="Times New Roman" w:hAnsi="Titillium Web" w:cs="Segoe UI"/>
                <w:sz w:val="16"/>
                <w:szCs w:val="16"/>
                <w:lang w:eastAsia="it-IT"/>
              </w:rPr>
            </w:pPr>
          </w:p>
        </w:tc>
        <w:tc>
          <w:tcPr>
            <w:tcW w:w="1560" w:type="dxa"/>
          </w:tcPr>
          <w:p w14:paraId="01396FE4" w14:textId="77777777" w:rsidR="0071033B" w:rsidRPr="003C414C" w:rsidRDefault="0071033B" w:rsidP="002F4BE5">
            <w:pPr>
              <w:textAlignment w:val="baseline"/>
              <w:rPr>
                <w:rFonts w:ascii="Titillium Web" w:eastAsia="Times New Roman" w:hAnsi="Titillium Web" w:cs="Segoe UI"/>
                <w:sz w:val="16"/>
                <w:szCs w:val="16"/>
                <w:lang w:eastAsia="it-IT"/>
              </w:rPr>
            </w:pPr>
          </w:p>
        </w:tc>
        <w:tc>
          <w:tcPr>
            <w:tcW w:w="2970" w:type="dxa"/>
          </w:tcPr>
          <w:p w14:paraId="1386289D" w14:textId="77777777" w:rsidR="0071033B" w:rsidRPr="003C414C" w:rsidRDefault="0071033B" w:rsidP="002F4BE5">
            <w:pPr>
              <w:textAlignment w:val="baseline"/>
              <w:rPr>
                <w:rFonts w:ascii="Titillium Web" w:eastAsia="Times New Roman" w:hAnsi="Titillium Web" w:cs="Segoe UI"/>
                <w:sz w:val="16"/>
                <w:szCs w:val="16"/>
                <w:lang w:eastAsia="it-IT"/>
              </w:rPr>
            </w:pPr>
          </w:p>
        </w:tc>
      </w:tr>
      <w:tr w:rsidR="0071033B" w:rsidRPr="003C414C" w14:paraId="158EBA06" w14:textId="77777777" w:rsidTr="002F4BE5">
        <w:tc>
          <w:tcPr>
            <w:tcW w:w="1374" w:type="dxa"/>
          </w:tcPr>
          <w:p w14:paraId="13E1E94E" w14:textId="36C0715F" w:rsidR="0071033B" w:rsidRPr="003C414C" w:rsidRDefault="00D30463" w:rsidP="002F4BE5">
            <w:pPr>
              <w:textAlignment w:val="baseline"/>
              <w:rPr>
                <w:rFonts w:ascii="Titillium Web" w:eastAsia="Times New Roman" w:hAnsi="Titillium Web" w:cs="Segoe UI"/>
                <w:sz w:val="16"/>
                <w:szCs w:val="16"/>
                <w:lang w:eastAsia="it-IT"/>
              </w:rPr>
            </w:pPr>
            <w:r>
              <w:rPr>
                <w:rFonts w:ascii="Titillium Web" w:eastAsia="Times New Roman" w:hAnsi="Titillium Web" w:cs="Segoe UI"/>
                <w:sz w:val="16"/>
                <w:szCs w:val="16"/>
                <w:lang w:eastAsia="it-IT"/>
              </w:rPr>
              <w:t>...</w:t>
            </w:r>
          </w:p>
        </w:tc>
        <w:tc>
          <w:tcPr>
            <w:tcW w:w="3724" w:type="dxa"/>
          </w:tcPr>
          <w:p w14:paraId="5CC006C0" w14:textId="77777777" w:rsidR="0071033B" w:rsidRPr="003C414C" w:rsidRDefault="0071033B" w:rsidP="002F4BE5">
            <w:pPr>
              <w:textAlignment w:val="baseline"/>
              <w:rPr>
                <w:rFonts w:ascii="Titillium Web" w:eastAsia="Times New Roman" w:hAnsi="Titillium Web" w:cs="Segoe UI"/>
                <w:sz w:val="16"/>
                <w:szCs w:val="16"/>
                <w:lang w:eastAsia="it-IT"/>
              </w:rPr>
            </w:pPr>
          </w:p>
        </w:tc>
        <w:tc>
          <w:tcPr>
            <w:tcW w:w="1560" w:type="dxa"/>
          </w:tcPr>
          <w:p w14:paraId="4DCFD8CA" w14:textId="77777777" w:rsidR="0071033B" w:rsidRPr="003C414C" w:rsidRDefault="0071033B" w:rsidP="002F4BE5">
            <w:pPr>
              <w:textAlignment w:val="baseline"/>
              <w:rPr>
                <w:rFonts w:ascii="Titillium Web" w:eastAsia="Times New Roman" w:hAnsi="Titillium Web" w:cs="Segoe UI"/>
                <w:sz w:val="16"/>
                <w:szCs w:val="16"/>
                <w:lang w:eastAsia="it-IT"/>
              </w:rPr>
            </w:pPr>
          </w:p>
        </w:tc>
        <w:tc>
          <w:tcPr>
            <w:tcW w:w="2970" w:type="dxa"/>
          </w:tcPr>
          <w:p w14:paraId="39BCA83B" w14:textId="77777777" w:rsidR="0071033B" w:rsidRPr="003C414C" w:rsidRDefault="0071033B" w:rsidP="002F4BE5">
            <w:pPr>
              <w:textAlignment w:val="baseline"/>
              <w:rPr>
                <w:rFonts w:ascii="Titillium Web" w:eastAsia="Times New Roman" w:hAnsi="Titillium Web" w:cs="Segoe UI"/>
                <w:sz w:val="16"/>
                <w:szCs w:val="16"/>
                <w:lang w:eastAsia="it-IT"/>
              </w:rPr>
            </w:pPr>
          </w:p>
        </w:tc>
      </w:tr>
    </w:tbl>
    <w:p w14:paraId="1F8342D0"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p>
    <w:p w14:paraId="09A6D5BF"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C.1.5 Tempistiche complessive e cronoprogramma di spesa</w:t>
      </w:r>
    </w:p>
    <w:p w14:paraId="6062ABFE"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Completare:</w:t>
      </w:r>
    </w:p>
    <w:p w14:paraId="446D2489"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xml:space="preserve">- </w:t>
      </w:r>
      <w:proofErr w:type="spellStart"/>
      <w:r w:rsidRPr="003C414C">
        <w:rPr>
          <w:rFonts w:ascii="Titillium Web" w:hAnsi="Titillium Web"/>
          <w:i/>
          <w:iCs/>
          <w:color w:val="404040" w:themeColor="text1" w:themeTint="BF"/>
          <w:sz w:val="16"/>
          <w:szCs w:val="16"/>
        </w:rPr>
        <w:t>Gantt</w:t>
      </w:r>
      <w:proofErr w:type="spellEnd"/>
      <w:r w:rsidRPr="003C414C">
        <w:rPr>
          <w:rFonts w:ascii="Titillium Web" w:hAnsi="Titillium Web"/>
          <w:i/>
          <w:iCs/>
          <w:color w:val="404040" w:themeColor="text1" w:themeTint="BF"/>
          <w:sz w:val="16"/>
          <w:szCs w:val="16"/>
        </w:rPr>
        <w:t xml:space="preserve"> (distribuzione delle attività nel tempo) secondo foglio di lavoro dell’Allegato B;</w:t>
      </w:r>
    </w:p>
    <w:p w14:paraId="2A1F7FE0"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Cronoprogramma di spesa (distribuzione della spesa nei tre periodi di rendicontazione (detti anche SAL ossia Stato di Avanzamento Lavori) secondo il modello Allegato C;</w:t>
      </w:r>
    </w:p>
    <w:p w14:paraId="157981A1"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p>
    <w:p w14:paraId="716EBB60"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 xml:space="preserve">C.2 Sostenibilità tecnico-economica </w:t>
      </w:r>
      <w:r w:rsidRPr="003C414C">
        <w:rPr>
          <w:rFonts w:ascii="Titillium Web" w:hAnsi="Titillium Web"/>
          <w:color w:val="404040" w:themeColor="text1" w:themeTint="BF"/>
          <w:sz w:val="20"/>
          <w:szCs w:val="20"/>
        </w:rPr>
        <w:t>(</w:t>
      </w:r>
      <w:r w:rsidRPr="003C414C">
        <w:rPr>
          <w:rFonts w:ascii="Titillium Web" w:hAnsi="Titillium Web"/>
          <w:i/>
          <w:iCs/>
          <w:color w:val="404040" w:themeColor="text1" w:themeTint="BF"/>
          <w:sz w:val="16"/>
          <w:szCs w:val="16"/>
        </w:rPr>
        <w:t>concorre all’attribuzione del punteggio relativo al</w:t>
      </w:r>
      <w:r w:rsidRPr="003C414C">
        <w:rPr>
          <w:rFonts w:ascii="Titillium Web" w:hAnsi="Titillium Web"/>
          <w:color w:val="404040" w:themeColor="text1" w:themeTint="BF"/>
          <w:sz w:val="16"/>
          <w:szCs w:val="16"/>
        </w:rPr>
        <w:t xml:space="preserve"> </w:t>
      </w:r>
      <w:r w:rsidRPr="003C414C">
        <w:rPr>
          <w:rFonts w:ascii="Titillium Web" w:hAnsi="Titillium Web"/>
          <w:i/>
          <w:iCs/>
          <w:color w:val="404040" w:themeColor="text1" w:themeTint="BF"/>
          <w:sz w:val="16"/>
          <w:szCs w:val="16"/>
        </w:rPr>
        <w:t>Criterio 5 dell’Art. 12 del Bando</w:t>
      </w:r>
      <w:r w:rsidRPr="003C414C">
        <w:rPr>
          <w:rFonts w:ascii="Titillium Web" w:hAnsi="Titillium Web"/>
          <w:color w:val="404040" w:themeColor="text1" w:themeTint="BF"/>
          <w:sz w:val="20"/>
          <w:szCs w:val="20"/>
        </w:rPr>
        <w:t>)</w:t>
      </w:r>
    </w:p>
    <w:p w14:paraId="4017536D" w14:textId="57F2E8D6"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Delineare il livello di maturità delle soluzioni tecniche previste e la realizzabilità del progetto, nei tempi e nei costi, evidenziando la capacità di affrontare eventuali rischi (</w:t>
      </w:r>
      <w:r w:rsidR="00FA66CE">
        <w:rPr>
          <w:rFonts w:ascii="Titillium Web" w:hAnsi="Titillium Web"/>
          <w:i/>
          <w:iCs/>
          <w:color w:val="404040" w:themeColor="text1" w:themeTint="BF"/>
          <w:sz w:val="16"/>
          <w:szCs w:val="16"/>
        </w:rPr>
        <w:t xml:space="preserve">e possibili </w:t>
      </w:r>
      <w:r w:rsidRPr="003C414C">
        <w:rPr>
          <w:rFonts w:ascii="Titillium Web" w:hAnsi="Titillium Web"/>
          <w:i/>
          <w:iCs/>
          <w:color w:val="404040" w:themeColor="text1" w:themeTint="BF"/>
          <w:sz w:val="16"/>
          <w:szCs w:val="16"/>
        </w:rPr>
        <w:t>risultati negativi) durante l’attività di ricerca.</w:t>
      </w:r>
    </w:p>
    <w:p w14:paraId="59E858AF" w14:textId="77777777" w:rsidR="0071033B" w:rsidRPr="003C414C" w:rsidRDefault="0071033B" w:rsidP="0071033B">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71033B" w:rsidRPr="003C414C" w14:paraId="0EE18389" w14:textId="77777777" w:rsidTr="002F4BE5">
        <w:trPr>
          <w:trHeight w:val="1824"/>
        </w:trPr>
        <w:tc>
          <w:tcPr>
            <w:tcW w:w="9628" w:type="dxa"/>
          </w:tcPr>
          <w:p w14:paraId="419F147B" w14:textId="77777777" w:rsidR="0071033B" w:rsidRPr="003C414C" w:rsidRDefault="0071033B" w:rsidP="002F4BE5">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lastRenderedPageBreak/>
              <w:t>Max 3000 caratteri (spazi inclusi)</w:t>
            </w:r>
          </w:p>
        </w:tc>
      </w:tr>
    </w:tbl>
    <w:p w14:paraId="7C7FD1DE"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4EA32D34"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C.3 Dettaglio spese previste</w:t>
      </w:r>
    </w:p>
    <w:p w14:paraId="650A11F5" w14:textId="66ABE1FA"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Fornire una fotografia del budget di progetto arricchendone la descrizione con elementi di commento circa la distribuzione sulle varie voci di costo, sull’impatto in termini economici sui territori delle Regioni coinvolte, sulla tipologia di azienda nella partnership, sull</w:t>
      </w:r>
      <w:r w:rsidR="006576E6">
        <w:rPr>
          <w:rFonts w:ascii="Titillium Web" w:hAnsi="Titillium Web"/>
          <w:i/>
          <w:iCs/>
          <w:color w:val="404040" w:themeColor="text1" w:themeTint="BF"/>
          <w:sz w:val="16"/>
          <w:szCs w:val="16"/>
        </w:rPr>
        <w:t>e</w:t>
      </w:r>
      <w:r w:rsidRPr="003C414C">
        <w:rPr>
          <w:rFonts w:ascii="Titillium Web" w:hAnsi="Titillium Web"/>
          <w:i/>
          <w:iCs/>
          <w:color w:val="404040" w:themeColor="text1" w:themeTint="BF"/>
          <w:sz w:val="16"/>
          <w:szCs w:val="16"/>
        </w:rPr>
        <w:t xml:space="preserve"> diverse tipologie di attività previste (sviluppo, prototipazione, validazione, dimostrazione, innovazione </w:t>
      </w:r>
      <w:proofErr w:type="spellStart"/>
      <w:r w:rsidRPr="003C414C">
        <w:rPr>
          <w:rFonts w:ascii="Titillium Web" w:hAnsi="Titillium Web"/>
          <w:i/>
          <w:iCs/>
          <w:color w:val="404040" w:themeColor="text1" w:themeTint="BF"/>
          <w:sz w:val="16"/>
          <w:szCs w:val="16"/>
        </w:rPr>
        <w:t>etc</w:t>
      </w:r>
      <w:proofErr w:type="spellEnd"/>
      <w:r w:rsidRPr="003C414C">
        <w:rPr>
          <w:rFonts w:ascii="Titillium Web" w:hAnsi="Titillium Web"/>
          <w:i/>
          <w:iCs/>
          <w:color w:val="404040" w:themeColor="text1" w:themeTint="BF"/>
          <w:sz w:val="16"/>
          <w:szCs w:val="16"/>
        </w:rPr>
        <w:t>).</w:t>
      </w:r>
    </w:p>
    <w:p w14:paraId="4E5FDDB0"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4EC8822D"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Per ogni singolo partner fornire il dettaglio delle spese per voce di costo indicando il fornitore individuato, se pertinente</w:t>
      </w:r>
    </w:p>
    <w:p w14:paraId="7D36DEFF"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2"/>
        <w:gridCol w:w="1132"/>
        <w:gridCol w:w="994"/>
        <w:gridCol w:w="5240"/>
      </w:tblGrid>
      <w:tr w:rsidR="0071033B" w:rsidRPr="003C414C" w14:paraId="09E5BFF1" w14:textId="77777777" w:rsidTr="002F4BE5">
        <w:tc>
          <w:tcPr>
            <w:tcW w:w="5000" w:type="pct"/>
            <w:gridSpan w:val="4"/>
            <w:shd w:val="clear" w:color="auto" w:fill="F2F2F2" w:themeFill="background1" w:themeFillShade="F2"/>
          </w:tcPr>
          <w:p w14:paraId="3D15D6FF" w14:textId="77777777" w:rsidR="0071033B" w:rsidRPr="003C414C" w:rsidRDefault="0071033B" w:rsidP="002F4BE5">
            <w:pPr>
              <w:rPr>
                <w:rFonts w:ascii="Titillium Web" w:hAnsi="Titillium Web"/>
                <w:b/>
                <w:bCs/>
                <w:sz w:val="16"/>
                <w:szCs w:val="16"/>
                <w:lang w:val="en-GB"/>
              </w:rPr>
            </w:pPr>
            <w:r w:rsidRPr="003C414C">
              <w:rPr>
                <w:rFonts w:ascii="Titillium Web" w:hAnsi="Titillium Web"/>
                <w:b/>
                <w:bCs/>
                <w:sz w:val="16"/>
                <w:szCs w:val="16"/>
                <w:lang w:val="en-GB"/>
              </w:rPr>
              <w:t xml:space="preserve">Partner n. </w:t>
            </w:r>
          </w:p>
        </w:tc>
      </w:tr>
      <w:tr w:rsidR="0071033B" w:rsidRPr="003C414C" w14:paraId="3E2B002D" w14:textId="77777777" w:rsidTr="002F4BE5">
        <w:trPr>
          <w:trHeight w:val="271"/>
        </w:trPr>
        <w:tc>
          <w:tcPr>
            <w:tcW w:w="1175" w:type="pct"/>
            <w:shd w:val="clear" w:color="auto" w:fill="F2F2F2" w:themeFill="background1" w:themeFillShade="F2"/>
          </w:tcPr>
          <w:p w14:paraId="4E014915" w14:textId="77777777" w:rsidR="0071033B" w:rsidRPr="003C414C" w:rsidRDefault="0071033B" w:rsidP="002F4BE5">
            <w:pPr>
              <w:rPr>
                <w:rFonts w:ascii="Titillium Web" w:hAnsi="Titillium Web"/>
                <w:b/>
                <w:bCs/>
                <w:sz w:val="16"/>
                <w:szCs w:val="16"/>
                <w:lang w:val="en-GB"/>
              </w:rPr>
            </w:pPr>
          </w:p>
        </w:tc>
        <w:tc>
          <w:tcPr>
            <w:tcW w:w="588" w:type="pct"/>
            <w:shd w:val="clear" w:color="auto" w:fill="F2F2F2" w:themeFill="background1" w:themeFillShade="F2"/>
          </w:tcPr>
          <w:p w14:paraId="225D7DE0" w14:textId="77777777" w:rsidR="0071033B" w:rsidRPr="003C414C" w:rsidRDefault="0071033B" w:rsidP="002F4BE5">
            <w:pPr>
              <w:rPr>
                <w:rFonts w:ascii="Titillium Web" w:hAnsi="Titillium Web"/>
                <w:b/>
                <w:bCs/>
                <w:sz w:val="16"/>
                <w:szCs w:val="16"/>
                <w:lang w:val="en-GB"/>
              </w:rPr>
            </w:pPr>
            <w:r w:rsidRPr="003C414C">
              <w:rPr>
                <w:rFonts w:ascii="Titillium Web" w:hAnsi="Titillium Web"/>
                <w:b/>
                <w:bCs/>
                <w:sz w:val="16"/>
                <w:szCs w:val="16"/>
                <w:lang w:val="en-GB"/>
              </w:rPr>
              <w:t>Costo (€)</w:t>
            </w:r>
          </w:p>
        </w:tc>
        <w:tc>
          <w:tcPr>
            <w:tcW w:w="516" w:type="pct"/>
            <w:shd w:val="clear" w:color="auto" w:fill="F2F2F2" w:themeFill="background1" w:themeFillShade="F2"/>
          </w:tcPr>
          <w:p w14:paraId="77B2CCA5" w14:textId="77777777" w:rsidR="0071033B" w:rsidRPr="003C414C" w:rsidRDefault="0071033B" w:rsidP="002F4BE5">
            <w:pPr>
              <w:rPr>
                <w:rFonts w:ascii="Titillium Web" w:hAnsi="Titillium Web"/>
                <w:b/>
                <w:bCs/>
                <w:sz w:val="16"/>
                <w:szCs w:val="16"/>
              </w:rPr>
            </w:pPr>
            <w:r w:rsidRPr="003C414C">
              <w:rPr>
                <w:rFonts w:ascii="Titillium Web" w:hAnsi="Titillium Web"/>
                <w:b/>
                <w:bCs/>
                <w:sz w:val="16"/>
                <w:szCs w:val="16"/>
              </w:rPr>
              <w:t>Fornitore</w:t>
            </w:r>
          </w:p>
        </w:tc>
        <w:tc>
          <w:tcPr>
            <w:tcW w:w="2721" w:type="pct"/>
            <w:shd w:val="clear" w:color="auto" w:fill="F2F2F2" w:themeFill="background1" w:themeFillShade="F2"/>
          </w:tcPr>
          <w:p w14:paraId="2161C0B7" w14:textId="77777777" w:rsidR="0071033B" w:rsidRPr="003C414C" w:rsidRDefault="0071033B" w:rsidP="002F4BE5">
            <w:pPr>
              <w:rPr>
                <w:rFonts w:ascii="Titillium Web" w:hAnsi="Titillium Web"/>
                <w:b/>
                <w:bCs/>
                <w:sz w:val="16"/>
                <w:szCs w:val="16"/>
              </w:rPr>
            </w:pPr>
            <w:r w:rsidRPr="003C414C">
              <w:rPr>
                <w:rFonts w:ascii="Titillium Web" w:hAnsi="Titillium Web"/>
                <w:b/>
                <w:bCs/>
                <w:sz w:val="16"/>
                <w:szCs w:val="16"/>
              </w:rPr>
              <w:t>Descrizione e giustificazione della spesa ai fini del progetto</w:t>
            </w:r>
          </w:p>
        </w:tc>
      </w:tr>
      <w:tr w:rsidR="0071033B" w:rsidRPr="003C414C" w14:paraId="70CF9897" w14:textId="77777777" w:rsidTr="002F4BE5">
        <w:tc>
          <w:tcPr>
            <w:tcW w:w="1175" w:type="pct"/>
            <w:shd w:val="clear" w:color="auto" w:fill="F2F2F2" w:themeFill="background1" w:themeFillShade="F2"/>
          </w:tcPr>
          <w:p w14:paraId="12B29412" w14:textId="77777777" w:rsidR="0071033B" w:rsidRPr="003C414C" w:rsidRDefault="0071033B" w:rsidP="002F4BE5">
            <w:pPr>
              <w:jc w:val="right"/>
              <w:rPr>
                <w:rFonts w:ascii="Titillium Web" w:hAnsi="Titillium Web"/>
                <w:b/>
                <w:bCs/>
                <w:sz w:val="16"/>
                <w:szCs w:val="16"/>
                <w:lang w:val="en-GB"/>
              </w:rPr>
            </w:pPr>
            <w:proofErr w:type="spellStart"/>
            <w:r w:rsidRPr="003C414C">
              <w:rPr>
                <w:rFonts w:ascii="Titillium Web" w:hAnsi="Titillium Web"/>
                <w:b/>
                <w:bCs/>
                <w:sz w:val="16"/>
                <w:szCs w:val="16"/>
                <w:lang w:val="en-GB"/>
              </w:rPr>
              <w:t>Costi</w:t>
            </w:r>
            <w:proofErr w:type="spellEnd"/>
            <w:r w:rsidRPr="003C414C">
              <w:rPr>
                <w:rFonts w:ascii="Titillium Web" w:hAnsi="Titillium Web"/>
                <w:b/>
                <w:bCs/>
                <w:sz w:val="16"/>
                <w:szCs w:val="16"/>
                <w:lang w:val="en-GB"/>
              </w:rPr>
              <w:t xml:space="preserve"> di </w:t>
            </w:r>
            <w:proofErr w:type="spellStart"/>
            <w:r w:rsidRPr="003C414C">
              <w:rPr>
                <w:rFonts w:ascii="Titillium Web" w:hAnsi="Titillium Web"/>
                <w:b/>
                <w:bCs/>
                <w:sz w:val="16"/>
                <w:szCs w:val="16"/>
                <w:lang w:val="en-GB"/>
              </w:rPr>
              <w:t>personale</w:t>
            </w:r>
            <w:proofErr w:type="spellEnd"/>
            <w:r w:rsidRPr="003C414C">
              <w:rPr>
                <w:rFonts w:ascii="Titillium Web" w:hAnsi="Titillium Web"/>
                <w:b/>
                <w:bCs/>
                <w:sz w:val="16"/>
                <w:szCs w:val="16"/>
                <w:lang w:val="en-GB"/>
              </w:rPr>
              <w:t xml:space="preserve"> </w:t>
            </w:r>
          </w:p>
        </w:tc>
        <w:tc>
          <w:tcPr>
            <w:tcW w:w="588" w:type="pct"/>
          </w:tcPr>
          <w:p w14:paraId="67E72238" w14:textId="77777777" w:rsidR="0071033B" w:rsidRPr="003C414C" w:rsidRDefault="0071033B" w:rsidP="002F4BE5">
            <w:pPr>
              <w:rPr>
                <w:rFonts w:ascii="Titillium Web" w:hAnsi="Titillium Web"/>
                <w:bCs/>
                <w:sz w:val="16"/>
                <w:szCs w:val="16"/>
                <w:lang w:val="en-GB"/>
              </w:rPr>
            </w:pPr>
          </w:p>
        </w:tc>
        <w:tc>
          <w:tcPr>
            <w:tcW w:w="516" w:type="pct"/>
            <w:shd w:val="clear" w:color="auto" w:fill="F2F2F2" w:themeFill="background1" w:themeFillShade="F2"/>
          </w:tcPr>
          <w:p w14:paraId="2918BA94" w14:textId="77777777" w:rsidR="0071033B" w:rsidRPr="003C414C" w:rsidRDefault="0071033B" w:rsidP="002F4BE5">
            <w:pPr>
              <w:rPr>
                <w:rFonts w:ascii="Titillium Web" w:hAnsi="Titillium Web"/>
                <w:bCs/>
                <w:sz w:val="16"/>
                <w:szCs w:val="16"/>
                <w:lang w:val="en-GB"/>
              </w:rPr>
            </w:pPr>
          </w:p>
        </w:tc>
        <w:tc>
          <w:tcPr>
            <w:tcW w:w="2721" w:type="pct"/>
            <w:shd w:val="clear" w:color="auto" w:fill="F2F2F2" w:themeFill="background1" w:themeFillShade="F2"/>
          </w:tcPr>
          <w:p w14:paraId="34BA7963" w14:textId="77777777" w:rsidR="0071033B" w:rsidRPr="003C414C" w:rsidRDefault="0071033B" w:rsidP="002F4BE5">
            <w:pPr>
              <w:rPr>
                <w:rFonts w:ascii="Titillium Web" w:hAnsi="Titillium Web"/>
                <w:bCs/>
                <w:sz w:val="16"/>
                <w:szCs w:val="16"/>
                <w:lang w:val="en-GB"/>
              </w:rPr>
            </w:pPr>
          </w:p>
        </w:tc>
      </w:tr>
      <w:tr w:rsidR="0071033B" w:rsidRPr="003C414C" w14:paraId="5571FE8E" w14:textId="77777777" w:rsidTr="002F4BE5">
        <w:tc>
          <w:tcPr>
            <w:tcW w:w="1175" w:type="pct"/>
            <w:shd w:val="clear" w:color="auto" w:fill="F2F2F2" w:themeFill="background1" w:themeFillShade="F2"/>
          </w:tcPr>
          <w:p w14:paraId="671DB996" w14:textId="77777777" w:rsidR="0071033B" w:rsidRPr="003C414C" w:rsidRDefault="0071033B" w:rsidP="002F4BE5">
            <w:pPr>
              <w:jc w:val="right"/>
              <w:rPr>
                <w:rFonts w:ascii="Titillium Web" w:hAnsi="Titillium Web"/>
                <w:b/>
                <w:bCs/>
                <w:sz w:val="16"/>
                <w:szCs w:val="16"/>
              </w:rPr>
            </w:pPr>
            <w:r w:rsidRPr="003C414C">
              <w:rPr>
                <w:rFonts w:ascii="Titillium Web" w:hAnsi="Titillium Web"/>
                <w:b/>
                <w:bCs/>
                <w:sz w:val="16"/>
                <w:szCs w:val="16"/>
              </w:rPr>
              <w:t xml:space="preserve">Costi indiretti </w:t>
            </w:r>
          </w:p>
          <w:p w14:paraId="7A659C82" w14:textId="77777777" w:rsidR="0071033B" w:rsidRPr="003C414C" w:rsidRDefault="0071033B" w:rsidP="002F4BE5">
            <w:pPr>
              <w:jc w:val="right"/>
              <w:rPr>
                <w:rFonts w:ascii="Titillium Web" w:hAnsi="Titillium Web"/>
                <w:sz w:val="16"/>
                <w:szCs w:val="16"/>
              </w:rPr>
            </w:pPr>
            <w:r w:rsidRPr="003C414C">
              <w:rPr>
                <w:rFonts w:ascii="Titillium Web" w:hAnsi="Titillium Web"/>
                <w:sz w:val="16"/>
                <w:szCs w:val="16"/>
              </w:rPr>
              <w:t>(15% dei costi di personale)</w:t>
            </w:r>
          </w:p>
        </w:tc>
        <w:tc>
          <w:tcPr>
            <w:tcW w:w="588" w:type="pct"/>
          </w:tcPr>
          <w:p w14:paraId="27323272" w14:textId="77777777" w:rsidR="0071033B" w:rsidRPr="003C414C" w:rsidRDefault="0071033B" w:rsidP="002F4BE5">
            <w:pPr>
              <w:rPr>
                <w:rFonts w:ascii="Titillium Web" w:hAnsi="Titillium Web"/>
                <w:bCs/>
                <w:sz w:val="16"/>
                <w:szCs w:val="16"/>
              </w:rPr>
            </w:pPr>
          </w:p>
        </w:tc>
        <w:tc>
          <w:tcPr>
            <w:tcW w:w="516" w:type="pct"/>
            <w:shd w:val="clear" w:color="auto" w:fill="F2F2F2" w:themeFill="background1" w:themeFillShade="F2"/>
          </w:tcPr>
          <w:p w14:paraId="4BC6059F" w14:textId="77777777" w:rsidR="0071033B" w:rsidRPr="003C414C" w:rsidRDefault="0071033B" w:rsidP="002F4BE5">
            <w:pPr>
              <w:rPr>
                <w:rFonts w:ascii="Titillium Web" w:hAnsi="Titillium Web"/>
                <w:bCs/>
                <w:sz w:val="16"/>
                <w:szCs w:val="16"/>
              </w:rPr>
            </w:pPr>
          </w:p>
        </w:tc>
        <w:tc>
          <w:tcPr>
            <w:tcW w:w="2721" w:type="pct"/>
            <w:shd w:val="clear" w:color="auto" w:fill="F2F2F2" w:themeFill="background1" w:themeFillShade="F2"/>
          </w:tcPr>
          <w:p w14:paraId="06D2862C" w14:textId="77777777" w:rsidR="0071033B" w:rsidRPr="003C414C" w:rsidRDefault="0071033B" w:rsidP="002F4BE5">
            <w:pPr>
              <w:rPr>
                <w:rFonts w:ascii="Titillium Web" w:hAnsi="Titillium Web"/>
                <w:bCs/>
                <w:sz w:val="16"/>
                <w:szCs w:val="16"/>
              </w:rPr>
            </w:pPr>
          </w:p>
        </w:tc>
      </w:tr>
      <w:tr w:rsidR="0071033B" w:rsidRPr="003C414C" w14:paraId="6A7054E2" w14:textId="77777777" w:rsidTr="002F4BE5">
        <w:tc>
          <w:tcPr>
            <w:tcW w:w="1175" w:type="pct"/>
            <w:shd w:val="clear" w:color="auto" w:fill="F2F2F2" w:themeFill="background1" w:themeFillShade="F2"/>
          </w:tcPr>
          <w:p w14:paraId="113F6CC0" w14:textId="77777777" w:rsidR="0071033B" w:rsidRPr="003C414C" w:rsidRDefault="0071033B" w:rsidP="002F4BE5">
            <w:pPr>
              <w:jc w:val="right"/>
              <w:rPr>
                <w:rFonts w:ascii="Titillium Web" w:hAnsi="Titillium Web"/>
                <w:b/>
                <w:bCs/>
                <w:sz w:val="16"/>
                <w:szCs w:val="16"/>
                <w:lang w:val="en-GB"/>
              </w:rPr>
            </w:pPr>
            <w:proofErr w:type="spellStart"/>
            <w:r w:rsidRPr="003C414C">
              <w:rPr>
                <w:rFonts w:ascii="Titillium Web" w:hAnsi="Titillium Web"/>
                <w:b/>
                <w:bCs/>
                <w:sz w:val="16"/>
                <w:szCs w:val="16"/>
                <w:lang w:val="en-GB"/>
              </w:rPr>
              <w:t>Costi</w:t>
            </w:r>
            <w:proofErr w:type="spellEnd"/>
            <w:r w:rsidRPr="003C414C">
              <w:rPr>
                <w:rFonts w:ascii="Titillium Web" w:hAnsi="Titillium Web"/>
                <w:b/>
                <w:bCs/>
                <w:sz w:val="16"/>
                <w:szCs w:val="16"/>
                <w:lang w:val="en-GB"/>
              </w:rPr>
              <w:t xml:space="preserve"> </w:t>
            </w:r>
            <w:proofErr w:type="spellStart"/>
            <w:r w:rsidRPr="003C414C">
              <w:rPr>
                <w:rFonts w:ascii="Titillium Web" w:hAnsi="Titillium Web"/>
                <w:b/>
                <w:bCs/>
                <w:sz w:val="16"/>
                <w:szCs w:val="16"/>
                <w:lang w:val="en-GB"/>
              </w:rPr>
              <w:t>Gestionali</w:t>
            </w:r>
            <w:proofErr w:type="spellEnd"/>
            <w:r w:rsidRPr="003C414C">
              <w:rPr>
                <w:rFonts w:ascii="Titillium Web" w:hAnsi="Titillium Web"/>
                <w:b/>
                <w:bCs/>
                <w:sz w:val="16"/>
                <w:szCs w:val="16"/>
                <w:lang w:val="en-GB"/>
              </w:rPr>
              <w:t xml:space="preserve"> e </w:t>
            </w:r>
            <w:proofErr w:type="spellStart"/>
            <w:r w:rsidRPr="003C414C">
              <w:rPr>
                <w:rFonts w:ascii="Titillium Web" w:hAnsi="Titillium Web"/>
                <w:b/>
                <w:bCs/>
                <w:sz w:val="16"/>
                <w:szCs w:val="16"/>
                <w:lang w:val="en-GB"/>
              </w:rPr>
              <w:t>Amministrativi</w:t>
            </w:r>
            <w:proofErr w:type="spellEnd"/>
            <w:r w:rsidRPr="003C414C">
              <w:rPr>
                <w:rFonts w:ascii="Titillium Web" w:hAnsi="Titillium Web"/>
                <w:b/>
                <w:bCs/>
                <w:sz w:val="16"/>
                <w:szCs w:val="16"/>
                <w:lang w:val="en-GB"/>
              </w:rPr>
              <w:t xml:space="preserve"> </w:t>
            </w:r>
          </w:p>
        </w:tc>
        <w:tc>
          <w:tcPr>
            <w:tcW w:w="588" w:type="pct"/>
          </w:tcPr>
          <w:p w14:paraId="493BA916" w14:textId="77777777" w:rsidR="0071033B" w:rsidRPr="003C414C" w:rsidRDefault="0071033B" w:rsidP="002F4BE5">
            <w:pPr>
              <w:rPr>
                <w:rFonts w:ascii="Titillium Web" w:hAnsi="Titillium Web"/>
                <w:bCs/>
                <w:sz w:val="16"/>
                <w:szCs w:val="16"/>
                <w:lang w:val="en-GB"/>
              </w:rPr>
            </w:pPr>
          </w:p>
        </w:tc>
        <w:tc>
          <w:tcPr>
            <w:tcW w:w="516" w:type="pct"/>
          </w:tcPr>
          <w:p w14:paraId="10D298B2" w14:textId="77777777" w:rsidR="0071033B" w:rsidRPr="003C414C" w:rsidRDefault="0071033B" w:rsidP="002F4BE5">
            <w:pPr>
              <w:rPr>
                <w:rFonts w:ascii="Titillium Web" w:hAnsi="Titillium Web"/>
                <w:bCs/>
                <w:sz w:val="16"/>
                <w:szCs w:val="16"/>
                <w:lang w:val="en-GB"/>
              </w:rPr>
            </w:pPr>
          </w:p>
        </w:tc>
        <w:tc>
          <w:tcPr>
            <w:tcW w:w="2721" w:type="pct"/>
          </w:tcPr>
          <w:p w14:paraId="7A38A71F" w14:textId="77777777" w:rsidR="0071033B" w:rsidRPr="003C414C" w:rsidRDefault="0071033B" w:rsidP="002F4BE5">
            <w:pPr>
              <w:rPr>
                <w:rFonts w:ascii="Titillium Web" w:hAnsi="Titillium Web"/>
                <w:bCs/>
                <w:sz w:val="16"/>
                <w:szCs w:val="16"/>
                <w:lang w:val="en-GB"/>
              </w:rPr>
            </w:pPr>
          </w:p>
        </w:tc>
      </w:tr>
      <w:tr w:rsidR="0071033B" w:rsidRPr="003C414C" w14:paraId="79E142A6" w14:textId="77777777" w:rsidTr="002F4BE5">
        <w:tc>
          <w:tcPr>
            <w:tcW w:w="1175" w:type="pct"/>
            <w:shd w:val="clear" w:color="auto" w:fill="F2F2F2" w:themeFill="background1" w:themeFillShade="F2"/>
          </w:tcPr>
          <w:p w14:paraId="72754F45" w14:textId="77777777" w:rsidR="0071033B" w:rsidRPr="003C414C" w:rsidRDefault="0071033B" w:rsidP="002F4BE5">
            <w:pPr>
              <w:jc w:val="right"/>
              <w:rPr>
                <w:rFonts w:ascii="Titillium Web" w:hAnsi="Titillium Web"/>
                <w:b/>
                <w:sz w:val="16"/>
                <w:szCs w:val="16"/>
              </w:rPr>
            </w:pPr>
            <w:r w:rsidRPr="003C414C">
              <w:rPr>
                <w:rFonts w:ascii="Titillium Web" w:hAnsi="Titillium Web"/>
                <w:b/>
                <w:bCs/>
                <w:sz w:val="16"/>
                <w:szCs w:val="16"/>
              </w:rPr>
              <w:t>Costi per servizi di Consulenza Specialistica</w:t>
            </w:r>
            <w:r w:rsidRPr="003C414C" w:rsidDel="001D6BF2">
              <w:rPr>
                <w:rFonts w:ascii="Titillium Web" w:hAnsi="Titillium Web"/>
                <w:b/>
                <w:sz w:val="16"/>
                <w:szCs w:val="16"/>
              </w:rPr>
              <w:t xml:space="preserve"> </w:t>
            </w:r>
          </w:p>
        </w:tc>
        <w:tc>
          <w:tcPr>
            <w:tcW w:w="588" w:type="pct"/>
          </w:tcPr>
          <w:p w14:paraId="196EFCDC" w14:textId="77777777" w:rsidR="0071033B" w:rsidRPr="003C414C" w:rsidRDefault="0071033B" w:rsidP="002F4BE5">
            <w:pPr>
              <w:rPr>
                <w:rFonts w:ascii="Titillium Web" w:hAnsi="Titillium Web"/>
                <w:sz w:val="16"/>
                <w:szCs w:val="16"/>
              </w:rPr>
            </w:pPr>
          </w:p>
        </w:tc>
        <w:tc>
          <w:tcPr>
            <w:tcW w:w="516" w:type="pct"/>
          </w:tcPr>
          <w:p w14:paraId="51E741E3" w14:textId="77777777" w:rsidR="0071033B" w:rsidRPr="003C414C" w:rsidRDefault="0071033B" w:rsidP="002F4BE5">
            <w:pPr>
              <w:rPr>
                <w:rFonts w:ascii="Titillium Web" w:hAnsi="Titillium Web"/>
                <w:sz w:val="16"/>
                <w:szCs w:val="16"/>
              </w:rPr>
            </w:pPr>
          </w:p>
        </w:tc>
        <w:tc>
          <w:tcPr>
            <w:tcW w:w="2721" w:type="pct"/>
          </w:tcPr>
          <w:p w14:paraId="2FD7839F" w14:textId="77777777" w:rsidR="0071033B" w:rsidRPr="003C414C" w:rsidRDefault="0071033B" w:rsidP="002F4BE5">
            <w:pPr>
              <w:rPr>
                <w:rFonts w:ascii="Titillium Web" w:hAnsi="Titillium Web"/>
                <w:sz w:val="16"/>
                <w:szCs w:val="16"/>
              </w:rPr>
            </w:pPr>
          </w:p>
        </w:tc>
      </w:tr>
      <w:tr w:rsidR="0071033B" w:rsidRPr="003C414C" w14:paraId="0192C403" w14:textId="77777777" w:rsidTr="002F4BE5">
        <w:tc>
          <w:tcPr>
            <w:tcW w:w="1175" w:type="pct"/>
            <w:shd w:val="clear" w:color="auto" w:fill="F2F2F2" w:themeFill="background1" w:themeFillShade="F2"/>
          </w:tcPr>
          <w:p w14:paraId="51C6DCFB" w14:textId="77777777" w:rsidR="0071033B" w:rsidRPr="003C414C" w:rsidDel="00403C7D" w:rsidRDefault="0071033B" w:rsidP="002F4BE5">
            <w:pPr>
              <w:jc w:val="right"/>
              <w:rPr>
                <w:rFonts w:ascii="Titillium Web" w:hAnsi="Titillium Web"/>
                <w:b/>
                <w:bCs/>
                <w:sz w:val="16"/>
                <w:szCs w:val="16"/>
              </w:rPr>
            </w:pPr>
            <w:r w:rsidRPr="003C414C">
              <w:rPr>
                <w:rFonts w:ascii="Titillium Web" w:hAnsi="Titillium Web"/>
                <w:b/>
                <w:bCs/>
                <w:sz w:val="16"/>
                <w:szCs w:val="16"/>
              </w:rPr>
              <w:t>Costi per spese di materiali, attrezzature e licenze</w:t>
            </w:r>
          </w:p>
        </w:tc>
        <w:tc>
          <w:tcPr>
            <w:tcW w:w="588" w:type="pct"/>
          </w:tcPr>
          <w:p w14:paraId="55185AA1" w14:textId="77777777" w:rsidR="0071033B" w:rsidRPr="003C414C" w:rsidRDefault="0071033B" w:rsidP="002F4BE5">
            <w:pPr>
              <w:rPr>
                <w:rFonts w:ascii="Titillium Web" w:hAnsi="Titillium Web"/>
                <w:sz w:val="16"/>
                <w:szCs w:val="16"/>
              </w:rPr>
            </w:pPr>
          </w:p>
        </w:tc>
        <w:tc>
          <w:tcPr>
            <w:tcW w:w="516" w:type="pct"/>
          </w:tcPr>
          <w:p w14:paraId="2259BD57" w14:textId="77777777" w:rsidR="0071033B" w:rsidRPr="003C414C" w:rsidRDefault="0071033B" w:rsidP="002F4BE5">
            <w:pPr>
              <w:rPr>
                <w:rFonts w:ascii="Titillium Web" w:hAnsi="Titillium Web"/>
                <w:sz w:val="16"/>
                <w:szCs w:val="16"/>
              </w:rPr>
            </w:pPr>
          </w:p>
        </w:tc>
        <w:tc>
          <w:tcPr>
            <w:tcW w:w="2721" w:type="pct"/>
          </w:tcPr>
          <w:p w14:paraId="67C166D4" w14:textId="77777777" w:rsidR="0071033B" w:rsidRPr="003C414C" w:rsidRDefault="0071033B" w:rsidP="002F4BE5">
            <w:pPr>
              <w:rPr>
                <w:rFonts w:ascii="Titillium Web" w:hAnsi="Titillium Web"/>
                <w:sz w:val="16"/>
                <w:szCs w:val="16"/>
              </w:rPr>
            </w:pPr>
          </w:p>
        </w:tc>
      </w:tr>
      <w:tr w:rsidR="0071033B" w:rsidRPr="003C414C" w14:paraId="7F5E2B97" w14:textId="77777777" w:rsidTr="002F4BE5">
        <w:tc>
          <w:tcPr>
            <w:tcW w:w="1175" w:type="pct"/>
            <w:shd w:val="clear" w:color="auto" w:fill="F2F2F2" w:themeFill="background1" w:themeFillShade="F2"/>
          </w:tcPr>
          <w:p w14:paraId="76765744" w14:textId="77777777" w:rsidR="0071033B" w:rsidRPr="003C414C" w:rsidRDefault="0071033B" w:rsidP="002F4BE5">
            <w:pPr>
              <w:jc w:val="right"/>
              <w:rPr>
                <w:rFonts w:ascii="Titillium Web" w:hAnsi="Titillium Web"/>
                <w:b/>
                <w:bCs/>
                <w:sz w:val="16"/>
                <w:szCs w:val="16"/>
                <w:lang w:val="en-GB"/>
              </w:rPr>
            </w:pPr>
            <w:proofErr w:type="spellStart"/>
            <w:r w:rsidRPr="003C414C">
              <w:rPr>
                <w:rFonts w:ascii="Titillium Web" w:hAnsi="Titillium Web"/>
                <w:b/>
                <w:bCs/>
                <w:sz w:val="16"/>
                <w:szCs w:val="16"/>
                <w:lang w:val="en-GB"/>
              </w:rPr>
              <w:t>Totale</w:t>
            </w:r>
            <w:proofErr w:type="spellEnd"/>
          </w:p>
        </w:tc>
        <w:tc>
          <w:tcPr>
            <w:tcW w:w="588" w:type="pct"/>
          </w:tcPr>
          <w:p w14:paraId="34FEC40A" w14:textId="77777777" w:rsidR="0071033B" w:rsidRPr="003C414C" w:rsidRDefault="0071033B" w:rsidP="002F4BE5">
            <w:pPr>
              <w:rPr>
                <w:rFonts w:ascii="Titillium Web" w:hAnsi="Titillium Web"/>
                <w:sz w:val="16"/>
                <w:szCs w:val="16"/>
                <w:lang w:val="en-GB"/>
              </w:rPr>
            </w:pPr>
          </w:p>
        </w:tc>
        <w:tc>
          <w:tcPr>
            <w:tcW w:w="3237" w:type="pct"/>
            <w:gridSpan w:val="2"/>
            <w:tcBorders>
              <w:top w:val="nil"/>
              <w:bottom w:val="nil"/>
              <w:right w:val="nil"/>
            </w:tcBorders>
          </w:tcPr>
          <w:p w14:paraId="2CB38E13" w14:textId="77777777" w:rsidR="0071033B" w:rsidRPr="003C414C" w:rsidRDefault="0071033B" w:rsidP="002F4BE5">
            <w:pPr>
              <w:rPr>
                <w:rFonts w:ascii="Titillium Web" w:hAnsi="Titillium Web"/>
                <w:sz w:val="16"/>
                <w:szCs w:val="16"/>
                <w:lang w:val="en-GB"/>
              </w:rPr>
            </w:pPr>
          </w:p>
        </w:tc>
      </w:tr>
    </w:tbl>
    <w:p w14:paraId="5ABB4500" w14:textId="77777777" w:rsidR="0071033B" w:rsidRPr="003C414C" w:rsidRDefault="0071033B" w:rsidP="0071033B">
      <w:pPr>
        <w:spacing w:line="240" w:lineRule="auto"/>
        <w:rPr>
          <w:rFonts w:ascii="Titillium Web" w:hAnsi="Titillium Web"/>
          <w:color w:val="404040" w:themeColor="text1" w:themeTint="BF"/>
          <w:sz w:val="16"/>
          <w:szCs w:val="16"/>
        </w:rPr>
      </w:pPr>
      <w:r w:rsidRPr="003C414C">
        <w:rPr>
          <w:rFonts w:ascii="Titillium Web" w:hAnsi="Titillium Web"/>
          <w:color w:val="404040" w:themeColor="text1" w:themeTint="BF"/>
          <w:sz w:val="16"/>
          <w:szCs w:val="16"/>
        </w:rPr>
        <w:br w:type="page"/>
      </w:r>
    </w:p>
    <w:p w14:paraId="5D5308A9" w14:textId="77777777" w:rsidR="0071033B" w:rsidRPr="003C414C" w:rsidRDefault="0071033B" w:rsidP="0071033B">
      <w:pPr>
        <w:spacing w:line="240" w:lineRule="auto"/>
        <w:jc w:val="both"/>
        <w:rPr>
          <w:rFonts w:ascii="Titillium Web" w:hAnsi="Titillium Web"/>
          <w:b/>
          <w:bCs/>
          <w:color w:val="404040" w:themeColor="text1" w:themeTint="BF"/>
          <w:sz w:val="20"/>
          <w:szCs w:val="20"/>
        </w:rPr>
      </w:pPr>
      <w:r w:rsidRPr="003C414C">
        <w:rPr>
          <w:rFonts w:ascii="Titillium Web" w:hAnsi="Titillium Web"/>
          <w:b/>
          <w:bCs/>
          <w:color w:val="404040" w:themeColor="text1" w:themeTint="BF"/>
          <w:sz w:val="20"/>
          <w:szCs w:val="20"/>
        </w:rPr>
        <w:lastRenderedPageBreak/>
        <w:t>D. IMPATTO SUL TERRITORIO</w:t>
      </w:r>
    </w:p>
    <w:p w14:paraId="69F15E15"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6BB346CF"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 xml:space="preserve">D.1 Ricadute in termini tecnologici </w:t>
      </w:r>
      <w:r w:rsidRPr="003C414C">
        <w:rPr>
          <w:rFonts w:ascii="Titillium Web" w:hAnsi="Titillium Web"/>
          <w:color w:val="404040" w:themeColor="text1" w:themeTint="BF"/>
          <w:sz w:val="20"/>
          <w:szCs w:val="20"/>
        </w:rPr>
        <w:t>(</w:t>
      </w:r>
      <w:r w:rsidRPr="003C414C">
        <w:rPr>
          <w:rFonts w:ascii="Titillium Web" w:hAnsi="Titillium Web"/>
          <w:i/>
          <w:iCs/>
          <w:color w:val="404040" w:themeColor="text1" w:themeTint="BF"/>
          <w:sz w:val="16"/>
          <w:szCs w:val="16"/>
        </w:rPr>
        <w:t>concorre all’attribuzione del punteggio relativo al</w:t>
      </w:r>
      <w:r w:rsidRPr="003C414C">
        <w:rPr>
          <w:rFonts w:ascii="Titillium Web" w:hAnsi="Titillium Web"/>
          <w:color w:val="404040" w:themeColor="text1" w:themeTint="BF"/>
          <w:sz w:val="16"/>
          <w:szCs w:val="16"/>
        </w:rPr>
        <w:t xml:space="preserve"> </w:t>
      </w:r>
      <w:r w:rsidRPr="003C414C">
        <w:rPr>
          <w:rFonts w:ascii="Titillium Web" w:hAnsi="Titillium Web"/>
          <w:i/>
          <w:iCs/>
          <w:color w:val="404040" w:themeColor="text1" w:themeTint="BF"/>
          <w:sz w:val="16"/>
          <w:szCs w:val="16"/>
        </w:rPr>
        <w:t>Criterio 4 dell’Art. 12 del Bando</w:t>
      </w:r>
      <w:r w:rsidRPr="003C414C">
        <w:rPr>
          <w:rFonts w:ascii="Titillium Web" w:hAnsi="Titillium Web"/>
          <w:color w:val="404040" w:themeColor="text1" w:themeTint="BF"/>
          <w:sz w:val="20"/>
          <w:szCs w:val="20"/>
        </w:rPr>
        <w:t>)</w:t>
      </w:r>
    </w:p>
    <w:p w14:paraId="57B064B7"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xml:space="preserve">Descrivere gli effetti trasformativi positivi sul lungo periodo e come il progetto contribuisce a generare impatto </w:t>
      </w:r>
    </w:p>
    <w:p w14:paraId="2514A184"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scientifico (ad esempio, con l’avanzamento della conoscenza o integrando discipline diverse),</w:t>
      </w:r>
    </w:p>
    <w:p w14:paraId="2385010C"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xml:space="preserve">- economico/tecnologico (per esempio portando nuovi prodotti, servizi o processi di business verso il mercato, incrementando l’efficienza, abbassando i costi, contribuendo agli </w:t>
      </w:r>
      <w:proofErr w:type="spellStart"/>
      <w:r w:rsidRPr="003C414C">
        <w:rPr>
          <w:rFonts w:ascii="Titillium Web" w:hAnsi="Titillium Web"/>
          <w:i/>
          <w:iCs/>
          <w:color w:val="404040" w:themeColor="text1" w:themeTint="BF"/>
          <w:sz w:val="16"/>
          <w:szCs w:val="16"/>
        </w:rPr>
        <w:t>standards</w:t>
      </w:r>
      <w:proofErr w:type="spellEnd"/>
      <w:r w:rsidRPr="003C414C">
        <w:rPr>
          <w:rFonts w:ascii="Titillium Web" w:hAnsi="Titillium Web"/>
          <w:i/>
          <w:iCs/>
          <w:color w:val="404040" w:themeColor="text1" w:themeTint="BF"/>
          <w:sz w:val="16"/>
          <w:szCs w:val="16"/>
        </w:rPr>
        <w:t xml:space="preserve"> </w:t>
      </w:r>
      <w:proofErr w:type="spellStart"/>
      <w:r w:rsidRPr="003C414C">
        <w:rPr>
          <w:rFonts w:ascii="Titillium Web" w:hAnsi="Titillium Web"/>
          <w:i/>
          <w:iCs/>
          <w:color w:val="404040" w:themeColor="text1" w:themeTint="BF"/>
          <w:sz w:val="16"/>
          <w:szCs w:val="16"/>
        </w:rPr>
        <w:t>etc</w:t>
      </w:r>
      <w:proofErr w:type="spellEnd"/>
      <w:r w:rsidRPr="003C414C">
        <w:rPr>
          <w:rFonts w:ascii="Titillium Web" w:hAnsi="Titillium Web"/>
          <w:i/>
          <w:iCs/>
          <w:color w:val="404040" w:themeColor="text1" w:themeTint="BF"/>
          <w:sz w:val="16"/>
          <w:szCs w:val="16"/>
        </w:rPr>
        <w:t xml:space="preserve">). </w:t>
      </w:r>
    </w:p>
    <w:p w14:paraId="4085F6C3"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xml:space="preserve">- sociale o ambientale (per esempio diminuendo le emissioni di CO2, creando consapevolezza </w:t>
      </w:r>
      <w:proofErr w:type="spellStart"/>
      <w:r w:rsidRPr="003C414C">
        <w:rPr>
          <w:rFonts w:ascii="Titillium Web" w:hAnsi="Titillium Web"/>
          <w:i/>
          <w:iCs/>
          <w:color w:val="404040" w:themeColor="text1" w:themeTint="BF"/>
          <w:sz w:val="16"/>
          <w:szCs w:val="16"/>
        </w:rPr>
        <w:t>etc</w:t>
      </w:r>
      <w:proofErr w:type="spellEnd"/>
      <w:r w:rsidRPr="003C414C">
        <w:rPr>
          <w:rFonts w:ascii="Titillium Web" w:hAnsi="Titillium Web"/>
          <w:i/>
          <w:iCs/>
          <w:color w:val="404040" w:themeColor="text1" w:themeTint="BF"/>
          <w:sz w:val="16"/>
          <w:szCs w:val="16"/>
        </w:rPr>
        <w:t xml:space="preserve">). </w:t>
      </w:r>
    </w:p>
    <w:p w14:paraId="6E5862AA"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Descrivere l’impatto atteso sulla filiera e sul territorio, il grado di trasferibilità dei risultati e le eventuali ricadute</w:t>
      </w:r>
    </w:p>
    <w:p w14:paraId="4FCE0D11"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xml:space="preserve">Descrivere i principali benefici e/o il valore aggiunto per gli end-users e/o potenziali clienti </w:t>
      </w:r>
    </w:p>
    <w:p w14:paraId="2ED82203" w14:textId="77777777" w:rsidR="0071033B" w:rsidRPr="003C414C" w:rsidRDefault="0071033B" w:rsidP="0071033B">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71033B" w:rsidRPr="003C414C" w14:paraId="1F6766A5" w14:textId="77777777" w:rsidTr="002F4BE5">
        <w:trPr>
          <w:trHeight w:val="1824"/>
        </w:trPr>
        <w:tc>
          <w:tcPr>
            <w:tcW w:w="9628" w:type="dxa"/>
          </w:tcPr>
          <w:p w14:paraId="349DA8F4" w14:textId="77777777" w:rsidR="0071033B" w:rsidRPr="003C414C" w:rsidRDefault="0071033B" w:rsidP="002F4BE5">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Max 3000 caratteri (spazi inclusi)</w:t>
            </w:r>
          </w:p>
        </w:tc>
      </w:tr>
    </w:tbl>
    <w:p w14:paraId="5CD97ECA"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1EE1E3BA"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 xml:space="preserve">D.2 Ricadute in termini economici </w:t>
      </w:r>
      <w:r w:rsidRPr="003C414C">
        <w:rPr>
          <w:rFonts w:ascii="Titillium Web" w:hAnsi="Titillium Web"/>
          <w:color w:val="404040" w:themeColor="text1" w:themeTint="BF"/>
          <w:sz w:val="20"/>
          <w:szCs w:val="20"/>
        </w:rPr>
        <w:t>(</w:t>
      </w:r>
      <w:r w:rsidRPr="003C414C">
        <w:rPr>
          <w:rFonts w:ascii="Titillium Web" w:hAnsi="Titillium Web"/>
          <w:i/>
          <w:iCs/>
          <w:color w:val="404040" w:themeColor="text1" w:themeTint="BF"/>
          <w:sz w:val="16"/>
          <w:szCs w:val="16"/>
        </w:rPr>
        <w:t>concorre all’attribuzione del punteggio relativo al</w:t>
      </w:r>
      <w:r w:rsidRPr="003C414C">
        <w:rPr>
          <w:rFonts w:ascii="Titillium Web" w:hAnsi="Titillium Web"/>
          <w:color w:val="404040" w:themeColor="text1" w:themeTint="BF"/>
          <w:sz w:val="16"/>
          <w:szCs w:val="16"/>
        </w:rPr>
        <w:t xml:space="preserve"> </w:t>
      </w:r>
      <w:r w:rsidRPr="003C414C">
        <w:rPr>
          <w:rFonts w:ascii="Titillium Web" w:hAnsi="Titillium Web"/>
          <w:i/>
          <w:iCs/>
          <w:color w:val="404040" w:themeColor="text1" w:themeTint="BF"/>
          <w:sz w:val="16"/>
          <w:szCs w:val="16"/>
        </w:rPr>
        <w:t>Criterio 4 dell’Art. 12 del Bando</w:t>
      </w:r>
      <w:r w:rsidRPr="003C414C">
        <w:rPr>
          <w:rFonts w:ascii="Titillium Web" w:hAnsi="Titillium Web"/>
          <w:color w:val="404040" w:themeColor="text1" w:themeTint="BF"/>
          <w:sz w:val="20"/>
          <w:szCs w:val="20"/>
        </w:rPr>
        <w:t>)</w:t>
      </w:r>
    </w:p>
    <w:p w14:paraId="5AEA0FF7"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xml:space="preserve">Dettagliare la logica e l’allineamento del progetto con la strategia commerciale e l’impatto sull’andamento economico dei soggetti coinvolti indicando il potenziale di crescita (fatturato, quota di mercato, occupazione creazione, vendite, ritorno sull’investimento e profitto) e spiegando perché i risultati che si intendono raggiungere sono competitivi. Illustrare i principali eventuali ostacoli tecnico-scientifici da superare </w:t>
      </w:r>
    </w:p>
    <w:p w14:paraId="607355D0"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xml:space="preserve">Indicare ricadute e impatti attesi in termini di know </w:t>
      </w:r>
      <w:proofErr w:type="spellStart"/>
      <w:r w:rsidRPr="003C414C">
        <w:rPr>
          <w:rFonts w:ascii="Titillium Web" w:hAnsi="Titillium Web"/>
          <w:i/>
          <w:iCs/>
          <w:color w:val="404040" w:themeColor="text1" w:themeTint="BF"/>
          <w:sz w:val="16"/>
          <w:szCs w:val="16"/>
        </w:rPr>
        <w:t>how</w:t>
      </w:r>
      <w:proofErr w:type="spellEnd"/>
      <w:r w:rsidRPr="003C414C">
        <w:rPr>
          <w:rFonts w:ascii="Titillium Web" w:hAnsi="Titillium Web"/>
          <w:i/>
          <w:iCs/>
          <w:color w:val="404040" w:themeColor="text1" w:themeTint="BF"/>
          <w:sz w:val="16"/>
          <w:szCs w:val="16"/>
        </w:rPr>
        <w:t xml:space="preserve"> (conoscenze/competenze/capacità acquisibili attraverso il progetto). </w:t>
      </w:r>
    </w:p>
    <w:p w14:paraId="43AFF9A8" w14:textId="77777777" w:rsidR="0071033B" w:rsidRPr="003C414C" w:rsidRDefault="0071033B" w:rsidP="0071033B">
      <w:pPr>
        <w:spacing w:line="240" w:lineRule="auto"/>
        <w:jc w:val="both"/>
        <w:rPr>
          <w:rFonts w:ascii="Titillium Web" w:hAnsi="Titillium Web"/>
          <w:color w:val="404040" w:themeColor="text1" w:themeTint="BF"/>
          <w:sz w:val="16"/>
          <w:szCs w:val="16"/>
        </w:rPr>
      </w:pPr>
    </w:p>
    <w:tbl>
      <w:tblPr>
        <w:tblStyle w:val="Grigliatabella"/>
        <w:tblW w:w="0" w:type="auto"/>
        <w:tblLook w:val="04A0" w:firstRow="1" w:lastRow="0" w:firstColumn="1" w:lastColumn="0" w:noHBand="0" w:noVBand="1"/>
      </w:tblPr>
      <w:tblGrid>
        <w:gridCol w:w="9628"/>
      </w:tblGrid>
      <w:tr w:rsidR="0071033B" w:rsidRPr="003C414C" w14:paraId="7693CCA4" w14:textId="77777777" w:rsidTr="002F4BE5">
        <w:trPr>
          <w:trHeight w:val="1824"/>
        </w:trPr>
        <w:tc>
          <w:tcPr>
            <w:tcW w:w="9628" w:type="dxa"/>
          </w:tcPr>
          <w:p w14:paraId="51098DDA" w14:textId="77777777" w:rsidR="0071033B" w:rsidRPr="003C414C" w:rsidRDefault="0071033B" w:rsidP="002F4BE5">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Max 3000 caratteri (spazi inclusi)</w:t>
            </w:r>
          </w:p>
        </w:tc>
      </w:tr>
    </w:tbl>
    <w:p w14:paraId="1F1EB7BA"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787B0FB1" w14:textId="77777777" w:rsidR="0071033B" w:rsidRPr="003C414C" w:rsidRDefault="0071033B" w:rsidP="0071033B">
      <w:pPr>
        <w:spacing w:line="240" w:lineRule="auto"/>
        <w:rPr>
          <w:rFonts w:ascii="Titillium Web" w:hAnsi="Titillium Web"/>
          <w:color w:val="404040" w:themeColor="text1" w:themeTint="BF"/>
          <w:sz w:val="16"/>
          <w:szCs w:val="16"/>
        </w:rPr>
      </w:pPr>
      <w:r w:rsidRPr="003C414C">
        <w:rPr>
          <w:rFonts w:ascii="Titillium Web" w:hAnsi="Titillium Web"/>
          <w:color w:val="404040" w:themeColor="text1" w:themeTint="BF"/>
          <w:sz w:val="16"/>
          <w:szCs w:val="16"/>
        </w:rPr>
        <w:br w:type="page"/>
      </w:r>
    </w:p>
    <w:p w14:paraId="2415F130" w14:textId="77777777" w:rsidR="0071033B" w:rsidRPr="003C414C" w:rsidRDefault="0071033B" w:rsidP="0071033B">
      <w:pPr>
        <w:pStyle w:val="COPERTINASottotitolo"/>
        <w:rPr>
          <w:sz w:val="28"/>
          <w:szCs w:val="28"/>
        </w:rPr>
      </w:pPr>
      <w:r w:rsidRPr="003C414C">
        <w:rPr>
          <w:sz w:val="28"/>
          <w:szCs w:val="28"/>
        </w:rPr>
        <w:lastRenderedPageBreak/>
        <w:t>ALLEGATO 1. Requisito di sostenibilità ambientale e principio DNSH</w:t>
      </w:r>
    </w:p>
    <w:p w14:paraId="78D289E3"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xml:space="preserve">Indicare come il progetto si adopera per favorire la riduzione dell’impatto ambientale e contestualmente come si applica per realizzare il principio “Non arrecare un danno significativo” (DNSH) </w:t>
      </w:r>
    </w:p>
    <w:p w14:paraId="4000C64C"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p>
    <w:p w14:paraId="78C41C9C"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I proponenti devono stabilire quali dei sei obiettivi ambientali, previsti all’art 17 del Reg. (UE) 2020/85217 (Danno significativo agli obiettivi ambientali), e riportati in tabella, richiedono una valutazione di fondo DNSH in relazione alla proposta progettuale.</w:t>
      </w:r>
    </w:p>
    <w:p w14:paraId="168A860F"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p>
    <w:tbl>
      <w:tblPr>
        <w:tblStyle w:val="Grigliatabella"/>
        <w:tblW w:w="5000" w:type="pct"/>
        <w:tblBorders>
          <w:top w:val="none" w:sz="0" w:space="0" w:color="auto"/>
          <w:left w:val="none" w:sz="0" w:space="0" w:color="auto"/>
          <w:bottom w:val="none" w:sz="0" w:space="0" w:color="auto"/>
          <w:right w:val="none" w:sz="0" w:space="0" w:color="auto"/>
        </w:tblBorders>
        <w:tblLook w:val="0620" w:firstRow="1" w:lastRow="0" w:firstColumn="0" w:lastColumn="0" w:noHBand="1" w:noVBand="1"/>
      </w:tblPr>
      <w:tblGrid>
        <w:gridCol w:w="2071"/>
        <w:gridCol w:w="3103"/>
        <w:gridCol w:w="1307"/>
        <w:gridCol w:w="3157"/>
      </w:tblGrid>
      <w:tr w:rsidR="0071033B" w:rsidRPr="003C414C" w14:paraId="76F2E2FE" w14:textId="77777777" w:rsidTr="002F4BE5">
        <w:tc>
          <w:tcPr>
            <w:tcW w:w="2684" w:type="pct"/>
            <w:gridSpan w:val="2"/>
            <w:vAlign w:val="center"/>
          </w:tcPr>
          <w:p w14:paraId="5B45AAD0" w14:textId="77777777" w:rsidR="0071033B" w:rsidRPr="003C414C" w:rsidRDefault="0071033B" w:rsidP="002F4BE5">
            <w:pPr>
              <w:spacing w:line="288" w:lineRule="auto"/>
              <w:rPr>
                <w:rFonts w:ascii="Titillium Web" w:hAnsi="Titillium Web"/>
                <w:b/>
                <w:bCs/>
                <w:sz w:val="16"/>
                <w:szCs w:val="16"/>
              </w:rPr>
            </w:pPr>
            <w:r w:rsidRPr="003C414C">
              <w:rPr>
                <w:rFonts w:ascii="Titillium Web" w:hAnsi="Titillium Web"/>
                <w:b/>
                <w:bCs/>
                <w:sz w:val="16"/>
                <w:szCs w:val="16"/>
              </w:rPr>
              <w:t>Indicare il rispetto tra gli obiettivi ambientali in relazione alla proposta progettuale</w:t>
            </w:r>
          </w:p>
        </w:tc>
        <w:tc>
          <w:tcPr>
            <w:tcW w:w="678" w:type="pct"/>
            <w:vAlign w:val="center"/>
          </w:tcPr>
          <w:p w14:paraId="1AB6E4B3" w14:textId="77777777" w:rsidR="0071033B" w:rsidRPr="003C414C" w:rsidRDefault="0071033B" w:rsidP="002F4BE5">
            <w:pPr>
              <w:spacing w:line="288" w:lineRule="auto"/>
              <w:jc w:val="center"/>
              <w:rPr>
                <w:rFonts w:ascii="Titillium Web" w:hAnsi="Titillium Web"/>
                <w:b/>
                <w:bCs/>
                <w:sz w:val="16"/>
                <w:szCs w:val="16"/>
              </w:rPr>
            </w:pPr>
            <w:r w:rsidRPr="003C414C">
              <w:rPr>
                <w:rFonts w:ascii="Titillium Web" w:hAnsi="Titillium Web"/>
                <w:b/>
                <w:bCs/>
                <w:sz w:val="16"/>
                <w:szCs w:val="16"/>
              </w:rPr>
              <w:t>Si/No</w:t>
            </w:r>
          </w:p>
        </w:tc>
        <w:tc>
          <w:tcPr>
            <w:tcW w:w="1638" w:type="pct"/>
            <w:vAlign w:val="center"/>
          </w:tcPr>
          <w:p w14:paraId="75707985" w14:textId="77777777" w:rsidR="0071033B" w:rsidRPr="003C414C" w:rsidRDefault="0071033B" w:rsidP="002F4BE5">
            <w:pPr>
              <w:spacing w:line="288" w:lineRule="auto"/>
              <w:jc w:val="center"/>
              <w:rPr>
                <w:rFonts w:ascii="Titillium Web" w:hAnsi="Titillium Web"/>
                <w:b/>
                <w:bCs/>
                <w:sz w:val="16"/>
                <w:szCs w:val="16"/>
              </w:rPr>
            </w:pPr>
            <w:r w:rsidRPr="003C414C">
              <w:rPr>
                <w:rFonts w:ascii="Titillium Web" w:hAnsi="Titillium Web"/>
                <w:b/>
                <w:bCs/>
                <w:spacing w:val="-4"/>
                <w:sz w:val="16"/>
                <w:szCs w:val="16"/>
              </w:rPr>
              <w:t>Motivazione</w:t>
            </w:r>
            <w:r w:rsidRPr="003C414C">
              <w:rPr>
                <w:rFonts w:ascii="Titillium Web" w:hAnsi="Titillium Web"/>
                <w:b/>
                <w:bCs/>
                <w:spacing w:val="-1"/>
                <w:sz w:val="16"/>
                <w:szCs w:val="16"/>
              </w:rPr>
              <w:t xml:space="preserve"> </w:t>
            </w:r>
          </w:p>
        </w:tc>
      </w:tr>
      <w:tr w:rsidR="0071033B" w:rsidRPr="003C414C" w14:paraId="4D34BEFE" w14:textId="77777777" w:rsidTr="002F4BE5">
        <w:tc>
          <w:tcPr>
            <w:tcW w:w="1074" w:type="pct"/>
          </w:tcPr>
          <w:p w14:paraId="5EFB17E4" w14:textId="77777777" w:rsidR="0071033B" w:rsidRPr="003C414C" w:rsidRDefault="0071033B" w:rsidP="002F4BE5">
            <w:pPr>
              <w:spacing w:line="288" w:lineRule="auto"/>
              <w:rPr>
                <w:rFonts w:ascii="Titillium Web" w:hAnsi="Titillium Web"/>
                <w:b/>
                <w:bCs/>
                <w:sz w:val="16"/>
                <w:szCs w:val="16"/>
              </w:rPr>
            </w:pPr>
            <w:r w:rsidRPr="003C414C">
              <w:rPr>
                <w:rFonts w:ascii="Titillium Web" w:hAnsi="Titillium Web"/>
                <w:b/>
                <w:bCs/>
                <w:sz w:val="16"/>
                <w:szCs w:val="16"/>
              </w:rPr>
              <w:t>Mitigazione dei cambiamenti climatici</w:t>
            </w:r>
          </w:p>
        </w:tc>
        <w:tc>
          <w:tcPr>
            <w:tcW w:w="1610" w:type="pct"/>
          </w:tcPr>
          <w:p w14:paraId="61D07C23" w14:textId="77777777" w:rsidR="0071033B" w:rsidRPr="003C414C" w:rsidRDefault="0071033B" w:rsidP="002F4BE5">
            <w:pPr>
              <w:spacing w:line="288" w:lineRule="auto"/>
              <w:rPr>
                <w:rFonts w:ascii="Titillium Web" w:hAnsi="Titillium Web"/>
                <w:sz w:val="16"/>
                <w:szCs w:val="16"/>
              </w:rPr>
            </w:pPr>
            <w:r w:rsidRPr="003C414C">
              <w:rPr>
                <w:rFonts w:ascii="Titillium Web" w:hAnsi="Titillium Web"/>
                <w:sz w:val="16"/>
                <w:szCs w:val="16"/>
              </w:rPr>
              <w:t>NON porta a significative emissioni di gas serra (GHG).</w:t>
            </w:r>
          </w:p>
        </w:tc>
        <w:tc>
          <w:tcPr>
            <w:tcW w:w="678" w:type="pct"/>
          </w:tcPr>
          <w:p w14:paraId="163743A7" w14:textId="77777777" w:rsidR="0071033B" w:rsidRPr="003C414C" w:rsidRDefault="0071033B" w:rsidP="002F4BE5">
            <w:pPr>
              <w:spacing w:line="288" w:lineRule="auto"/>
              <w:rPr>
                <w:rFonts w:ascii="Titillium Web" w:hAnsi="Titillium Web"/>
                <w:sz w:val="16"/>
                <w:szCs w:val="16"/>
              </w:rPr>
            </w:pPr>
          </w:p>
        </w:tc>
        <w:tc>
          <w:tcPr>
            <w:tcW w:w="1638" w:type="pct"/>
          </w:tcPr>
          <w:p w14:paraId="612B1796" w14:textId="77777777" w:rsidR="0071033B" w:rsidRPr="003C414C" w:rsidRDefault="0071033B" w:rsidP="002F4BE5">
            <w:pPr>
              <w:spacing w:line="288" w:lineRule="auto"/>
              <w:rPr>
                <w:rFonts w:ascii="Titillium Web" w:hAnsi="Titillium Web"/>
                <w:sz w:val="16"/>
                <w:szCs w:val="16"/>
              </w:rPr>
            </w:pPr>
          </w:p>
        </w:tc>
      </w:tr>
      <w:tr w:rsidR="0071033B" w:rsidRPr="003C414C" w14:paraId="64275224" w14:textId="77777777" w:rsidTr="002F4BE5">
        <w:tc>
          <w:tcPr>
            <w:tcW w:w="1074" w:type="pct"/>
          </w:tcPr>
          <w:p w14:paraId="7B8FE685" w14:textId="77777777" w:rsidR="0071033B" w:rsidRPr="003C414C" w:rsidRDefault="0071033B" w:rsidP="002F4BE5">
            <w:pPr>
              <w:spacing w:line="288" w:lineRule="auto"/>
              <w:rPr>
                <w:rFonts w:ascii="Titillium Web" w:hAnsi="Titillium Web"/>
                <w:b/>
                <w:bCs/>
                <w:sz w:val="16"/>
                <w:szCs w:val="16"/>
              </w:rPr>
            </w:pPr>
            <w:r w:rsidRPr="003C414C">
              <w:rPr>
                <w:rFonts w:ascii="Titillium Web" w:hAnsi="Titillium Web"/>
                <w:b/>
                <w:bCs/>
                <w:sz w:val="16"/>
                <w:szCs w:val="16"/>
              </w:rPr>
              <w:t>Adattamento ai cambiamenti climatici</w:t>
            </w:r>
          </w:p>
        </w:tc>
        <w:tc>
          <w:tcPr>
            <w:tcW w:w="1610" w:type="pct"/>
          </w:tcPr>
          <w:p w14:paraId="5A8B6AC2" w14:textId="77777777" w:rsidR="0071033B" w:rsidRPr="003C414C" w:rsidRDefault="0071033B" w:rsidP="002F4BE5">
            <w:pPr>
              <w:spacing w:line="288" w:lineRule="auto"/>
              <w:rPr>
                <w:rFonts w:ascii="Titillium Web" w:hAnsi="Titillium Web"/>
                <w:sz w:val="16"/>
                <w:szCs w:val="16"/>
              </w:rPr>
            </w:pPr>
            <w:r w:rsidRPr="003C414C">
              <w:rPr>
                <w:rFonts w:ascii="Titillium Web" w:hAnsi="Titillium Web"/>
                <w:sz w:val="16"/>
                <w:szCs w:val="16"/>
              </w:rPr>
              <w:t>NON determina un maggiore impatto negativo del clima attuale e futuro, sull'attività stessa o sulle persone, sulla natura o sui beni.</w:t>
            </w:r>
          </w:p>
        </w:tc>
        <w:tc>
          <w:tcPr>
            <w:tcW w:w="678" w:type="pct"/>
          </w:tcPr>
          <w:p w14:paraId="318B8AA4" w14:textId="77777777" w:rsidR="0071033B" w:rsidRPr="003C414C" w:rsidRDefault="0071033B" w:rsidP="002F4BE5">
            <w:pPr>
              <w:spacing w:line="288" w:lineRule="auto"/>
              <w:rPr>
                <w:rFonts w:ascii="Titillium Web" w:hAnsi="Titillium Web"/>
                <w:sz w:val="16"/>
                <w:szCs w:val="16"/>
              </w:rPr>
            </w:pPr>
          </w:p>
        </w:tc>
        <w:tc>
          <w:tcPr>
            <w:tcW w:w="1638" w:type="pct"/>
          </w:tcPr>
          <w:p w14:paraId="51527A36" w14:textId="77777777" w:rsidR="0071033B" w:rsidRPr="003C414C" w:rsidRDefault="0071033B" w:rsidP="002F4BE5">
            <w:pPr>
              <w:spacing w:line="288" w:lineRule="auto"/>
              <w:rPr>
                <w:rFonts w:ascii="Titillium Web" w:hAnsi="Titillium Web"/>
                <w:sz w:val="16"/>
                <w:szCs w:val="16"/>
              </w:rPr>
            </w:pPr>
          </w:p>
        </w:tc>
      </w:tr>
      <w:tr w:rsidR="0071033B" w:rsidRPr="003C414C" w14:paraId="6810997C" w14:textId="77777777" w:rsidTr="002F4BE5">
        <w:tc>
          <w:tcPr>
            <w:tcW w:w="1074" w:type="pct"/>
          </w:tcPr>
          <w:p w14:paraId="538717D4" w14:textId="77777777" w:rsidR="0071033B" w:rsidRPr="003C414C" w:rsidRDefault="0071033B" w:rsidP="002F4BE5">
            <w:pPr>
              <w:spacing w:line="288" w:lineRule="auto"/>
              <w:rPr>
                <w:rFonts w:ascii="Titillium Web" w:hAnsi="Titillium Web"/>
                <w:b/>
                <w:bCs/>
                <w:sz w:val="16"/>
                <w:szCs w:val="16"/>
              </w:rPr>
            </w:pPr>
            <w:r w:rsidRPr="003C414C">
              <w:rPr>
                <w:rFonts w:ascii="Titillium Web" w:hAnsi="Titillium Web"/>
                <w:b/>
                <w:bCs/>
                <w:sz w:val="16"/>
                <w:szCs w:val="16"/>
              </w:rPr>
              <w:t>Uso sostenibile e protezione delle acque e delle risorse marine</w:t>
            </w:r>
          </w:p>
        </w:tc>
        <w:tc>
          <w:tcPr>
            <w:tcW w:w="1610" w:type="pct"/>
          </w:tcPr>
          <w:p w14:paraId="00A9F750" w14:textId="77777777" w:rsidR="0071033B" w:rsidRPr="003C414C" w:rsidRDefault="0071033B" w:rsidP="002F4BE5">
            <w:pPr>
              <w:spacing w:line="288" w:lineRule="auto"/>
              <w:rPr>
                <w:rFonts w:ascii="Titillium Web" w:hAnsi="Titillium Web"/>
                <w:sz w:val="16"/>
                <w:szCs w:val="16"/>
              </w:rPr>
            </w:pPr>
            <w:r w:rsidRPr="003C414C">
              <w:rPr>
                <w:rFonts w:ascii="Titillium Web" w:hAnsi="Titillium Web"/>
                <w:sz w:val="16"/>
                <w:szCs w:val="16"/>
              </w:rPr>
              <w:t>NON è dannosa per il buono stato dei corpi idrici (superficiali, sotterranei o marini) determinandone il loro deterioramento qualitativo o la riduzione del potenziale ecologico.</w:t>
            </w:r>
          </w:p>
        </w:tc>
        <w:tc>
          <w:tcPr>
            <w:tcW w:w="678" w:type="pct"/>
          </w:tcPr>
          <w:p w14:paraId="13815CA1" w14:textId="77777777" w:rsidR="0071033B" w:rsidRPr="003C414C" w:rsidRDefault="0071033B" w:rsidP="002F4BE5">
            <w:pPr>
              <w:spacing w:line="288" w:lineRule="auto"/>
              <w:rPr>
                <w:rFonts w:ascii="Titillium Web" w:hAnsi="Titillium Web"/>
                <w:sz w:val="16"/>
                <w:szCs w:val="16"/>
              </w:rPr>
            </w:pPr>
          </w:p>
        </w:tc>
        <w:tc>
          <w:tcPr>
            <w:tcW w:w="1638" w:type="pct"/>
          </w:tcPr>
          <w:p w14:paraId="64CB588A" w14:textId="77777777" w:rsidR="0071033B" w:rsidRPr="003C414C" w:rsidRDefault="0071033B" w:rsidP="002F4BE5">
            <w:pPr>
              <w:spacing w:line="288" w:lineRule="auto"/>
              <w:rPr>
                <w:rFonts w:ascii="Titillium Web" w:hAnsi="Titillium Web"/>
                <w:sz w:val="16"/>
                <w:szCs w:val="16"/>
              </w:rPr>
            </w:pPr>
          </w:p>
        </w:tc>
      </w:tr>
      <w:tr w:rsidR="0071033B" w:rsidRPr="003C414C" w14:paraId="562FB3DA" w14:textId="77777777" w:rsidTr="002F4BE5">
        <w:tc>
          <w:tcPr>
            <w:tcW w:w="1074" w:type="pct"/>
          </w:tcPr>
          <w:p w14:paraId="5FDD0921" w14:textId="77777777" w:rsidR="0071033B" w:rsidRPr="003C414C" w:rsidRDefault="0071033B" w:rsidP="002F4BE5">
            <w:pPr>
              <w:spacing w:line="288" w:lineRule="auto"/>
              <w:rPr>
                <w:rFonts w:ascii="Titillium Web" w:hAnsi="Titillium Web"/>
                <w:b/>
                <w:bCs/>
                <w:sz w:val="16"/>
                <w:szCs w:val="16"/>
              </w:rPr>
            </w:pPr>
            <w:r w:rsidRPr="003C414C">
              <w:rPr>
                <w:rFonts w:ascii="Titillium Web" w:hAnsi="Titillium Web"/>
                <w:b/>
                <w:bCs/>
                <w:sz w:val="16"/>
                <w:szCs w:val="16"/>
              </w:rPr>
              <w:t>Economia circolare, compresi la prevenzione e il riciclaggio dei rifiuti</w:t>
            </w:r>
          </w:p>
        </w:tc>
        <w:tc>
          <w:tcPr>
            <w:tcW w:w="1610" w:type="pct"/>
          </w:tcPr>
          <w:p w14:paraId="3DB42416" w14:textId="77777777" w:rsidR="0071033B" w:rsidRPr="003C414C" w:rsidRDefault="0071033B" w:rsidP="002F4BE5">
            <w:pPr>
              <w:spacing w:line="288" w:lineRule="auto"/>
              <w:rPr>
                <w:rFonts w:ascii="Titillium Web" w:hAnsi="Titillium Web"/>
                <w:sz w:val="16"/>
                <w:szCs w:val="16"/>
              </w:rPr>
            </w:pPr>
            <w:r w:rsidRPr="003C414C">
              <w:rPr>
                <w:rFonts w:ascii="Titillium Web" w:hAnsi="Titillium Web"/>
                <w:sz w:val="16"/>
                <w:szCs w:val="16"/>
              </w:rPr>
              <w:t>NON porta a significative inefficienze nell'utilizzo di materiali recuperati o riciclati, ad incrementi nell'uso diretto o indiretto di risorse naturali, all’incremento significativo di rifiuti, al loro incenerimento o smaltimento, causando danni ambientali significativi a lungo termine;</w:t>
            </w:r>
          </w:p>
        </w:tc>
        <w:tc>
          <w:tcPr>
            <w:tcW w:w="678" w:type="pct"/>
          </w:tcPr>
          <w:p w14:paraId="42D92573" w14:textId="77777777" w:rsidR="0071033B" w:rsidRPr="003C414C" w:rsidRDefault="0071033B" w:rsidP="002F4BE5">
            <w:pPr>
              <w:spacing w:line="288" w:lineRule="auto"/>
              <w:rPr>
                <w:rFonts w:ascii="Titillium Web" w:hAnsi="Titillium Web"/>
                <w:sz w:val="16"/>
                <w:szCs w:val="16"/>
              </w:rPr>
            </w:pPr>
          </w:p>
        </w:tc>
        <w:tc>
          <w:tcPr>
            <w:tcW w:w="1638" w:type="pct"/>
          </w:tcPr>
          <w:p w14:paraId="1F7E953B" w14:textId="77777777" w:rsidR="0071033B" w:rsidRPr="003C414C" w:rsidRDefault="0071033B" w:rsidP="002F4BE5">
            <w:pPr>
              <w:spacing w:line="288" w:lineRule="auto"/>
              <w:rPr>
                <w:rFonts w:ascii="Titillium Web" w:hAnsi="Titillium Web"/>
                <w:sz w:val="16"/>
                <w:szCs w:val="16"/>
              </w:rPr>
            </w:pPr>
          </w:p>
        </w:tc>
      </w:tr>
      <w:tr w:rsidR="0071033B" w:rsidRPr="003C414C" w14:paraId="13B955B0" w14:textId="77777777" w:rsidTr="002F4BE5">
        <w:tc>
          <w:tcPr>
            <w:tcW w:w="1074" w:type="pct"/>
          </w:tcPr>
          <w:p w14:paraId="7F138D9B" w14:textId="77777777" w:rsidR="0071033B" w:rsidRPr="003C414C" w:rsidRDefault="0071033B" w:rsidP="002F4BE5">
            <w:pPr>
              <w:spacing w:line="288" w:lineRule="auto"/>
              <w:rPr>
                <w:rFonts w:ascii="Titillium Web" w:hAnsi="Titillium Web"/>
                <w:b/>
                <w:bCs/>
                <w:sz w:val="16"/>
                <w:szCs w:val="16"/>
              </w:rPr>
            </w:pPr>
            <w:r w:rsidRPr="003C414C">
              <w:rPr>
                <w:rFonts w:ascii="Titillium Web" w:hAnsi="Titillium Web"/>
                <w:b/>
                <w:bCs/>
                <w:sz w:val="16"/>
                <w:szCs w:val="16"/>
              </w:rPr>
              <w:t>Prevenzione e riduzione dell’inquinamento dell’aria, dell’acqua o del suolo</w:t>
            </w:r>
          </w:p>
        </w:tc>
        <w:tc>
          <w:tcPr>
            <w:tcW w:w="1610" w:type="pct"/>
          </w:tcPr>
          <w:p w14:paraId="2C2C643A" w14:textId="77777777" w:rsidR="0071033B" w:rsidRPr="003C414C" w:rsidRDefault="0071033B" w:rsidP="002F4BE5">
            <w:pPr>
              <w:spacing w:line="288" w:lineRule="auto"/>
              <w:rPr>
                <w:rFonts w:ascii="Titillium Web" w:hAnsi="Titillium Web"/>
                <w:sz w:val="16"/>
                <w:szCs w:val="16"/>
              </w:rPr>
            </w:pPr>
            <w:r w:rsidRPr="003C414C">
              <w:rPr>
                <w:rFonts w:ascii="Titillium Web" w:hAnsi="Titillium Web"/>
                <w:sz w:val="16"/>
                <w:szCs w:val="16"/>
              </w:rPr>
              <w:t>NON determina un aumento delle emissioni di inquinanti nell'aria, nell'acqua o nel suolo;</w:t>
            </w:r>
          </w:p>
        </w:tc>
        <w:tc>
          <w:tcPr>
            <w:tcW w:w="678" w:type="pct"/>
          </w:tcPr>
          <w:p w14:paraId="3E0DD4B8" w14:textId="77777777" w:rsidR="0071033B" w:rsidRPr="003C414C" w:rsidRDefault="0071033B" w:rsidP="002F4BE5">
            <w:pPr>
              <w:spacing w:line="288" w:lineRule="auto"/>
              <w:rPr>
                <w:rFonts w:ascii="Titillium Web" w:hAnsi="Titillium Web"/>
                <w:sz w:val="16"/>
                <w:szCs w:val="16"/>
              </w:rPr>
            </w:pPr>
          </w:p>
        </w:tc>
        <w:tc>
          <w:tcPr>
            <w:tcW w:w="1638" w:type="pct"/>
          </w:tcPr>
          <w:p w14:paraId="33A673E8" w14:textId="77777777" w:rsidR="0071033B" w:rsidRPr="003C414C" w:rsidRDefault="0071033B" w:rsidP="002F4BE5">
            <w:pPr>
              <w:spacing w:line="288" w:lineRule="auto"/>
              <w:rPr>
                <w:rFonts w:ascii="Titillium Web" w:hAnsi="Titillium Web"/>
                <w:sz w:val="16"/>
                <w:szCs w:val="16"/>
              </w:rPr>
            </w:pPr>
          </w:p>
        </w:tc>
      </w:tr>
      <w:tr w:rsidR="0071033B" w:rsidRPr="003C414C" w14:paraId="1E0996FC" w14:textId="77777777" w:rsidTr="002F4BE5">
        <w:tc>
          <w:tcPr>
            <w:tcW w:w="1074" w:type="pct"/>
          </w:tcPr>
          <w:p w14:paraId="48190293" w14:textId="77777777" w:rsidR="0071033B" w:rsidRPr="003C414C" w:rsidRDefault="0071033B" w:rsidP="002F4BE5">
            <w:pPr>
              <w:spacing w:line="288" w:lineRule="auto"/>
              <w:rPr>
                <w:rFonts w:ascii="Titillium Web" w:hAnsi="Titillium Web"/>
                <w:b/>
                <w:bCs/>
                <w:sz w:val="16"/>
                <w:szCs w:val="16"/>
              </w:rPr>
            </w:pPr>
            <w:r w:rsidRPr="003C414C">
              <w:rPr>
                <w:rFonts w:ascii="Titillium Web" w:hAnsi="Titillium Web"/>
                <w:b/>
                <w:bCs/>
                <w:sz w:val="16"/>
                <w:szCs w:val="16"/>
              </w:rPr>
              <w:t>Protezione e ripristino della biodiversità e degli ecosistemi</w:t>
            </w:r>
          </w:p>
        </w:tc>
        <w:tc>
          <w:tcPr>
            <w:tcW w:w="1610" w:type="pct"/>
          </w:tcPr>
          <w:p w14:paraId="02849FBE" w14:textId="77777777" w:rsidR="0071033B" w:rsidRPr="003C414C" w:rsidRDefault="0071033B" w:rsidP="002F4BE5">
            <w:pPr>
              <w:spacing w:line="288" w:lineRule="auto"/>
              <w:rPr>
                <w:rFonts w:ascii="Titillium Web" w:hAnsi="Titillium Web"/>
                <w:sz w:val="16"/>
                <w:szCs w:val="16"/>
              </w:rPr>
            </w:pPr>
            <w:r w:rsidRPr="003C414C">
              <w:rPr>
                <w:rFonts w:ascii="Titillium Web" w:hAnsi="Titillium Web"/>
                <w:sz w:val="16"/>
                <w:szCs w:val="16"/>
              </w:rPr>
              <w:t>NON determina un aumento delle emissioni di inquinanti nell'aria, nell'acqua o nel suolo;</w:t>
            </w:r>
          </w:p>
        </w:tc>
        <w:tc>
          <w:tcPr>
            <w:tcW w:w="678" w:type="pct"/>
          </w:tcPr>
          <w:p w14:paraId="34F0E370" w14:textId="77777777" w:rsidR="0071033B" w:rsidRPr="003C414C" w:rsidRDefault="0071033B" w:rsidP="002F4BE5">
            <w:pPr>
              <w:spacing w:line="288" w:lineRule="auto"/>
              <w:rPr>
                <w:rFonts w:ascii="Titillium Web" w:hAnsi="Titillium Web"/>
                <w:sz w:val="16"/>
                <w:szCs w:val="16"/>
              </w:rPr>
            </w:pPr>
          </w:p>
        </w:tc>
        <w:tc>
          <w:tcPr>
            <w:tcW w:w="1638" w:type="pct"/>
          </w:tcPr>
          <w:p w14:paraId="18520800" w14:textId="77777777" w:rsidR="0071033B" w:rsidRPr="003C414C" w:rsidRDefault="0071033B" w:rsidP="002F4BE5">
            <w:pPr>
              <w:spacing w:line="288" w:lineRule="auto"/>
              <w:rPr>
                <w:rFonts w:ascii="Titillium Web" w:hAnsi="Titillium Web"/>
                <w:sz w:val="16"/>
                <w:szCs w:val="16"/>
              </w:rPr>
            </w:pPr>
          </w:p>
        </w:tc>
      </w:tr>
    </w:tbl>
    <w:p w14:paraId="70F1F0C0"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p>
    <w:p w14:paraId="0CADE03A"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Qualora la risposta sia «si», i proponenti sono invitati a fornire una breve giustificazione (nella colonna di destra) del motivo per cui l’obiettivo ambientale non richiede una valutazione di fondo DNSH della misura, sulla base di uno dei seguenti casi, da indicare:</w:t>
      </w:r>
    </w:p>
    <w:p w14:paraId="057FC8E5"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A.</w:t>
      </w:r>
      <w:r w:rsidRPr="003C414C">
        <w:rPr>
          <w:rFonts w:ascii="Titillium Web" w:hAnsi="Titillium Web"/>
          <w:i/>
          <w:iCs/>
          <w:color w:val="404040" w:themeColor="text1" w:themeTint="BF"/>
          <w:sz w:val="16"/>
          <w:szCs w:val="16"/>
        </w:rPr>
        <w:tab/>
        <w:t>Il progetto ha un impatto prevedibile nullo o trascurabile sull’obiettivo ambientale connesso agli effetti diretti e agli effetti indiretti primari della misura nel corso del suo ciclo di vita, data la sua natura, e in quanto tale è considerata conforme al principio DNSH per il pertinente obiettivo;</w:t>
      </w:r>
    </w:p>
    <w:p w14:paraId="124AB909"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B.</w:t>
      </w:r>
      <w:r w:rsidRPr="003C414C">
        <w:rPr>
          <w:rFonts w:ascii="Titillium Web" w:hAnsi="Titillium Web"/>
          <w:i/>
          <w:iCs/>
          <w:color w:val="404040" w:themeColor="text1" w:themeTint="BF"/>
          <w:sz w:val="16"/>
          <w:szCs w:val="16"/>
        </w:rPr>
        <w:tab/>
        <w:t>Il progetto ha un coefficiente 100 % di sostegno a un obiettivo legato ai cambiamenti climatici o all’ambiente, e in quanto tale è considerata conforme al principio DNSH per il pertinente obiettivo;</w:t>
      </w:r>
    </w:p>
    <w:p w14:paraId="57A93874"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C.</w:t>
      </w:r>
      <w:r w:rsidRPr="003C414C">
        <w:rPr>
          <w:rFonts w:ascii="Titillium Web" w:hAnsi="Titillium Web"/>
          <w:i/>
          <w:iCs/>
          <w:color w:val="404040" w:themeColor="text1" w:themeTint="BF"/>
          <w:sz w:val="16"/>
          <w:szCs w:val="16"/>
        </w:rPr>
        <w:tab/>
        <w:t>Il progetto «contribuisce in modo sostanziale» a un obiettivo ambientale, ai sensi del regolamento UE) 2020/85217, e in quanto tale è considerata conforme al principio DNSH per il pertinente obiettivo.</w:t>
      </w:r>
    </w:p>
    <w:p w14:paraId="11E79E19"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Qualora la risposta sia «no», i proponenti sono invitati ad indicare nella motivazione:</w:t>
      </w:r>
    </w:p>
    <w:p w14:paraId="7DA8E465"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D.</w:t>
      </w:r>
      <w:r w:rsidRPr="003C414C">
        <w:rPr>
          <w:rFonts w:ascii="Titillium Web" w:hAnsi="Titillium Web"/>
          <w:i/>
          <w:iCs/>
          <w:color w:val="404040" w:themeColor="text1" w:themeTint="BF"/>
          <w:sz w:val="16"/>
          <w:szCs w:val="16"/>
        </w:rPr>
        <w:tab/>
        <w:t>Il progetto richiede una valutazione DNSH complessiva.</w:t>
      </w:r>
    </w:p>
    <w:p w14:paraId="534EE330"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i/>
          <w:iCs/>
          <w:color w:val="404040" w:themeColor="text1" w:themeTint="BF"/>
          <w:sz w:val="16"/>
          <w:szCs w:val="16"/>
        </w:rPr>
        <w:t>e saranno invitati a procedere alla fase 2 della lista di controllo per gli obiettivi ambientali corrispondenti.</w:t>
      </w:r>
      <w:r w:rsidRPr="003C414C">
        <w:rPr>
          <w:rFonts w:ascii="Titillium Web" w:hAnsi="Titillium Web"/>
          <w:b/>
          <w:bCs/>
          <w:color w:val="404040" w:themeColor="text1" w:themeTint="BF"/>
          <w:sz w:val="16"/>
          <w:szCs w:val="16"/>
        </w:rPr>
        <w:br w:type="page"/>
      </w:r>
    </w:p>
    <w:p w14:paraId="146E82E1" w14:textId="77777777" w:rsidR="0071033B" w:rsidRPr="003C414C" w:rsidRDefault="0071033B" w:rsidP="0071033B">
      <w:pPr>
        <w:pStyle w:val="COPERTINASottotitolo"/>
        <w:rPr>
          <w:sz w:val="28"/>
          <w:szCs w:val="28"/>
        </w:rPr>
      </w:pPr>
      <w:r w:rsidRPr="003C414C">
        <w:rPr>
          <w:sz w:val="28"/>
          <w:szCs w:val="28"/>
        </w:rPr>
        <w:lastRenderedPageBreak/>
        <w:t>ALLEGATO 2. Conformità ai requisiti etici</w:t>
      </w:r>
    </w:p>
    <w:p w14:paraId="6E9FAE6D"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Fornire informazioni sulla gestione delle questioni etiche relative alla ricerca che coinvolge vari tipi di soggetti/oggetti, segnalare se la ricerca può influire negativamente sulla salute e sulla sicurezza dei soggetti coinvolti.</w:t>
      </w:r>
    </w:p>
    <w:p w14:paraId="7EF390BE" w14:textId="1B0C79A1" w:rsidR="0071033B" w:rsidRPr="003C414C" w:rsidRDefault="00B30B1C" w:rsidP="0071033B">
      <w:pPr>
        <w:spacing w:line="240" w:lineRule="auto"/>
        <w:jc w:val="both"/>
        <w:rPr>
          <w:rFonts w:ascii="Titillium Web" w:hAnsi="Titillium Web"/>
          <w:i/>
          <w:iCs/>
          <w:color w:val="404040" w:themeColor="text1" w:themeTint="BF"/>
          <w:sz w:val="16"/>
          <w:szCs w:val="16"/>
        </w:rPr>
      </w:pPr>
      <w:r>
        <w:rPr>
          <w:rFonts w:ascii="Titillium Web" w:hAnsi="Titillium Web"/>
          <w:i/>
          <w:iCs/>
          <w:color w:val="404040" w:themeColor="text1" w:themeTint="BF"/>
          <w:sz w:val="16"/>
          <w:szCs w:val="16"/>
        </w:rPr>
        <w:t xml:space="preserve">Compilare se </w:t>
      </w:r>
      <w:r w:rsidR="0071033B" w:rsidRPr="003C414C">
        <w:rPr>
          <w:rFonts w:ascii="Titillium Web" w:hAnsi="Titillium Web"/>
          <w:i/>
          <w:iCs/>
          <w:color w:val="404040" w:themeColor="text1" w:themeTint="BF"/>
          <w:sz w:val="16"/>
          <w:szCs w:val="16"/>
        </w:rPr>
        <w:t>siano previste attività in cui sorgono questioni di carattere etico come:</w:t>
      </w:r>
    </w:p>
    <w:p w14:paraId="6104C0AF" w14:textId="77777777" w:rsidR="0071033B" w:rsidRPr="003C414C" w:rsidRDefault="001C04E5" w:rsidP="0071033B">
      <w:pPr>
        <w:spacing w:line="240" w:lineRule="auto"/>
        <w:jc w:val="both"/>
        <w:rPr>
          <w:rFonts w:ascii="Titillium Web" w:hAnsi="Titillium Web"/>
          <w:i/>
          <w:iCs/>
          <w:color w:val="404040" w:themeColor="text1" w:themeTint="BF"/>
          <w:sz w:val="16"/>
          <w:szCs w:val="16"/>
        </w:rPr>
      </w:pPr>
      <w:sdt>
        <w:sdtPr>
          <w:rPr>
            <w:rFonts w:ascii="Titillium Web" w:hAnsi="Titillium Web"/>
            <w:i/>
            <w:iCs/>
            <w:color w:val="404040" w:themeColor="text1" w:themeTint="BF"/>
            <w:sz w:val="16"/>
            <w:szCs w:val="16"/>
          </w:rPr>
          <w:id w:val="1850211420"/>
          <w14:checkbox>
            <w14:checked w14:val="0"/>
            <w14:checkedState w14:val="2612" w14:font="MS Gothic"/>
            <w14:uncheckedState w14:val="2610" w14:font="MS Gothic"/>
          </w14:checkbox>
        </w:sdtPr>
        <w:sdtEndPr/>
        <w:sdtContent>
          <w:r w:rsidR="0071033B" w:rsidRPr="003C414C">
            <w:rPr>
              <w:rFonts w:ascii="Segoe UI Symbol" w:hAnsi="Segoe UI Symbol" w:cs="Segoe UI Symbol"/>
              <w:i/>
              <w:iCs/>
              <w:color w:val="404040" w:themeColor="text1" w:themeTint="BF"/>
              <w:sz w:val="16"/>
              <w:szCs w:val="16"/>
            </w:rPr>
            <w:t>☐</w:t>
          </w:r>
        </w:sdtContent>
      </w:sdt>
      <w:r w:rsidR="0071033B" w:rsidRPr="003C414C">
        <w:rPr>
          <w:rFonts w:ascii="Titillium Web" w:hAnsi="Titillium Web"/>
          <w:i/>
          <w:iCs/>
          <w:color w:val="404040" w:themeColor="text1" w:themeTint="BF"/>
          <w:sz w:val="16"/>
          <w:szCs w:val="16"/>
        </w:rPr>
        <w:t xml:space="preserve"> l’utilizzo di cellule staminali embrionali umane o embrioni umani;</w:t>
      </w:r>
    </w:p>
    <w:p w14:paraId="0E60D690" w14:textId="77777777" w:rsidR="0071033B" w:rsidRPr="003C414C" w:rsidRDefault="001C04E5" w:rsidP="0071033B">
      <w:pPr>
        <w:spacing w:line="240" w:lineRule="auto"/>
        <w:jc w:val="both"/>
        <w:rPr>
          <w:rFonts w:ascii="Titillium Web" w:hAnsi="Titillium Web"/>
          <w:i/>
          <w:iCs/>
          <w:color w:val="404040" w:themeColor="text1" w:themeTint="BF"/>
          <w:sz w:val="16"/>
          <w:szCs w:val="16"/>
        </w:rPr>
      </w:pPr>
      <w:sdt>
        <w:sdtPr>
          <w:rPr>
            <w:rFonts w:ascii="Titillium Web" w:hAnsi="Titillium Web"/>
            <w:i/>
            <w:iCs/>
            <w:color w:val="404040" w:themeColor="text1" w:themeTint="BF"/>
            <w:sz w:val="16"/>
            <w:szCs w:val="16"/>
          </w:rPr>
          <w:id w:val="1076166456"/>
          <w14:checkbox>
            <w14:checked w14:val="0"/>
            <w14:checkedState w14:val="2612" w14:font="MS Gothic"/>
            <w14:uncheckedState w14:val="2610" w14:font="MS Gothic"/>
          </w14:checkbox>
        </w:sdtPr>
        <w:sdtEndPr/>
        <w:sdtContent>
          <w:r w:rsidR="0071033B" w:rsidRPr="003C414C">
            <w:rPr>
              <w:rFonts w:ascii="Segoe UI Symbol" w:hAnsi="Segoe UI Symbol" w:cs="Segoe UI Symbol"/>
              <w:i/>
              <w:iCs/>
              <w:color w:val="404040" w:themeColor="text1" w:themeTint="BF"/>
              <w:sz w:val="16"/>
              <w:szCs w:val="16"/>
            </w:rPr>
            <w:t>☐</w:t>
          </w:r>
        </w:sdtContent>
      </w:sdt>
      <w:r w:rsidR="0071033B" w:rsidRPr="003C414C">
        <w:rPr>
          <w:rFonts w:ascii="Titillium Web" w:hAnsi="Titillium Web"/>
          <w:i/>
          <w:iCs/>
          <w:color w:val="404040" w:themeColor="text1" w:themeTint="BF"/>
          <w:sz w:val="16"/>
          <w:szCs w:val="16"/>
        </w:rPr>
        <w:t xml:space="preserve"> il coinvolgimento di partecipanti umani, l’utilizzo di cellule o tessuti umani;</w:t>
      </w:r>
    </w:p>
    <w:p w14:paraId="341415C0" w14:textId="77777777" w:rsidR="0071033B" w:rsidRPr="003C414C" w:rsidRDefault="001C04E5" w:rsidP="0071033B">
      <w:pPr>
        <w:spacing w:line="240" w:lineRule="auto"/>
        <w:jc w:val="both"/>
        <w:rPr>
          <w:rFonts w:ascii="Titillium Web" w:hAnsi="Titillium Web"/>
          <w:i/>
          <w:iCs/>
          <w:color w:val="404040" w:themeColor="text1" w:themeTint="BF"/>
          <w:sz w:val="16"/>
          <w:szCs w:val="16"/>
        </w:rPr>
      </w:pPr>
      <w:sdt>
        <w:sdtPr>
          <w:rPr>
            <w:rFonts w:ascii="Titillium Web" w:hAnsi="Titillium Web"/>
            <w:i/>
            <w:iCs/>
            <w:color w:val="404040" w:themeColor="text1" w:themeTint="BF"/>
            <w:sz w:val="16"/>
            <w:szCs w:val="16"/>
          </w:rPr>
          <w:id w:val="-654832472"/>
          <w14:checkbox>
            <w14:checked w14:val="0"/>
            <w14:checkedState w14:val="2612" w14:font="MS Gothic"/>
            <w14:uncheckedState w14:val="2610" w14:font="MS Gothic"/>
          </w14:checkbox>
        </w:sdtPr>
        <w:sdtEndPr/>
        <w:sdtContent>
          <w:r w:rsidR="0071033B" w:rsidRPr="003C414C">
            <w:rPr>
              <w:rFonts w:ascii="Segoe UI Symbol" w:hAnsi="Segoe UI Symbol" w:cs="Segoe UI Symbol"/>
              <w:i/>
              <w:iCs/>
              <w:color w:val="404040" w:themeColor="text1" w:themeTint="BF"/>
              <w:sz w:val="16"/>
              <w:szCs w:val="16"/>
            </w:rPr>
            <w:t>☐</w:t>
          </w:r>
        </w:sdtContent>
      </w:sdt>
      <w:r w:rsidR="0071033B" w:rsidRPr="003C414C">
        <w:rPr>
          <w:rFonts w:ascii="Titillium Web" w:hAnsi="Titillium Web"/>
          <w:i/>
          <w:iCs/>
          <w:color w:val="404040" w:themeColor="text1" w:themeTint="BF"/>
          <w:sz w:val="16"/>
          <w:szCs w:val="16"/>
        </w:rPr>
        <w:t xml:space="preserve"> il processamento di dati personali; </w:t>
      </w:r>
    </w:p>
    <w:p w14:paraId="01932C83" w14:textId="77777777" w:rsidR="0071033B" w:rsidRPr="003C414C" w:rsidRDefault="001C04E5" w:rsidP="0071033B">
      <w:pPr>
        <w:spacing w:line="240" w:lineRule="auto"/>
        <w:jc w:val="both"/>
        <w:rPr>
          <w:rFonts w:ascii="Titillium Web" w:hAnsi="Titillium Web"/>
          <w:i/>
          <w:iCs/>
          <w:color w:val="404040" w:themeColor="text1" w:themeTint="BF"/>
          <w:sz w:val="16"/>
          <w:szCs w:val="16"/>
        </w:rPr>
      </w:pPr>
      <w:sdt>
        <w:sdtPr>
          <w:rPr>
            <w:rFonts w:ascii="Titillium Web" w:hAnsi="Titillium Web"/>
            <w:i/>
            <w:iCs/>
            <w:color w:val="404040" w:themeColor="text1" w:themeTint="BF"/>
            <w:sz w:val="16"/>
            <w:szCs w:val="16"/>
          </w:rPr>
          <w:id w:val="78877698"/>
          <w14:checkbox>
            <w14:checked w14:val="0"/>
            <w14:checkedState w14:val="2612" w14:font="MS Gothic"/>
            <w14:uncheckedState w14:val="2610" w14:font="MS Gothic"/>
          </w14:checkbox>
        </w:sdtPr>
        <w:sdtEndPr/>
        <w:sdtContent>
          <w:r w:rsidR="0071033B" w:rsidRPr="003C414C">
            <w:rPr>
              <w:rFonts w:ascii="Segoe UI Symbol" w:hAnsi="Segoe UI Symbol" w:cs="Segoe UI Symbol"/>
              <w:i/>
              <w:iCs/>
              <w:color w:val="404040" w:themeColor="text1" w:themeTint="BF"/>
              <w:sz w:val="16"/>
              <w:szCs w:val="16"/>
            </w:rPr>
            <w:t>☐</w:t>
          </w:r>
        </w:sdtContent>
      </w:sdt>
      <w:r w:rsidR="0071033B" w:rsidRPr="003C414C">
        <w:rPr>
          <w:rFonts w:ascii="Titillium Web" w:hAnsi="Titillium Web"/>
          <w:i/>
          <w:iCs/>
          <w:color w:val="404040" w:themeColor="text1" w:themeTint="BF"/>
          <w:sz w:val="16"/>
          <w:szCs w:val="16"/>
        </w:rPr>
        <w:t xml:space="preserve"> l’utilizzo di animali;</w:t>
      </w:r>
    </w:p>
    <w:p w14:paraId="061F5531" w14:textId="77777777" w:rsidR="0071033B" w:rsidRPr="003C414C" w:rsidRDefault="001C04E5" w:rsidP="0071033B">
      <w:pPr>
        <w:spacing w:line="240" w:lineRule="auto"/>
        <w:jc w:val="both"/>
        <w:rPr>
          <w:rFonts w:ascii="Titillium Web" w:hAnsi="Titillium Web"/>
          <w:i/>
          <w:iCs/>
          <w:color w:val="404040" w:themeColor="text1" w:themeTint="BF"/>
          <w:sz w:val="16"/>
          <w:szCs w:val="16"/>
        </w:rPr>
      </w:pPr>
      <w:sdt>
        <w:sdtPr>
          <w:rPr>
            <w:rFonts w:ascii="Titillium Web" w:hAnsi="Titillium Web"/>
            <w:i/>
            <w:iCs/>
            <w:color w:val="404040" w:themeColor="text1" w:themeTint="BF"/>
            <w:sz w:val="16"/>
            <w:szCs w:val="16"/>
          </w:rPr>
          <w:id w:val="737909829"/>
          <w14:checkbox>
            <w14:checked w14:val="0"/>
            <w14:checkedState w14:val="2612" w14:font="MS Gothic"/>
            <w14:uncheckedState w14:val="2610" w14:font="MS Gothic"/>
          </w14:checkbox>
        </w:sdtPr>
        <w:sdtEndPr/>
        <w:sdtContent>
          <w:r w:rsidR="0071033B" w:rsidRPr="003C414C">
            <w:rPr>
              <w:rFonts w:ascii="Segoe UI Symbol" w:hAnsi="Segoe UI Symbol" w:cs="Segoe UI Symbol"/>
              <w:i/>
              <w:iCs/>
              <w:color w:val="404040" w:themeColor="text1" w:themeTint="BF"/>
              <w:sz w:val="16"/>
              <w:szCs w:val="16"/>
            </w:rPr>
            <w:t>☐</w:t>
          </w:r>
        </w:sdtContent>
      </w:sdt>
      <w:r w:rsidR="0071033B" w:rsidRPr="003C414C">
        <w:rPr>
          <w:rFonts w:ascii="Titillium Web" w:hAnsi="Titillium Web"/>
          <w:i/>
          <w:iCs/>
          <w:color w:val="404040" w:themeColor="text1" w:themeTint="BF"/>
          <w:sz w:val="16"/>
          <w:szCs w:val="16"/>
        </w:rPr>
        <w:t xml:space="preserve"> l'utilizzo di sostanze e processi che possono arrecare danno agli esseri umani, all’ambiente, agli animali e alle piante, o che riguardino fauna in estinzione o flora/aree protette;</w:t>
      </w:r>
    </w:p>
    <w:p w14:paraId="7B13E3BC" w14:textId="77777777" w:rsidR="0071033B" w:rsidRPr="003C414C" w:rsidRDefault="001C04E5" w:rsidP="0071033B">
      <w:pPr>
        <w:spacing w:line="240" w:lineRule="auto"/>
        <w:jc w:val="both"/>
        <w:rPr>
          <w:rFonts w:ascii="Titillium Web" w:hAnsi="Titillium Web"/>
          <w:i/>
          <w:iCs/>
          <w:color w:val="404040" w:themeColor="text1" w:themeTint="BF"/>
          <w:sz w:val="16"/>
          <w:szCs w:val="16"/>
        </w:rPr>
      </w:pPr>
      <w:sdt>
        <w:sdtPr>
          <w:rPr>
            <w:rFonts w:ascii="Titillium Web" w:hAnsi="Titillium Web"/>
            <w:i/>
            <w:iCs/>
            <w:color w:val="404040" w:themeColor="text1" w:themeTint="BF"/>
            <w:sz w:val="16"/>
            <w:szCs w:val="16"/>
          </w:rPr>
          <w:id w:val="-561259475"/>
          <w14:checkbox>
            <w14:checked w14:val="0"/>
            <w14:checkedState w14:val="2612" w14:font="MS Gothic"/>
            <w14:uncheckedState w14:val="2610" w14:font="MS Gothic"/>
          </w14:checkbox>
        </w:sdtPr>
        <w:sdtEndPr/>
        <w:sdtContent>
          <w:r w:rsidR="0071033B" w:rsidRPr="003C414C">
            <w:rPr>
              <w:rFonts w:ascii="Segoe UI Symbol" w:hAnsi="Segoe UI Symbol" w:cs="Segoe UI Symbol"/>
              <w:i/>
              <w:iCs/>
              <w:color w:val="404040" w:themeColor="text1" w:themeTint="BF"/>
              <w:sz w:val="16"/>
              <w:szCs w:val="16"/>
            </w:rPr>
            <w:t>☐</w:t>
          </w:r>
        </w:sdtContent>
      </w:sdt>
      <w:r w:rsidR="0071033B" w:rsidRPr="003C414C">
        <w:rPr>
          <w:rFonts w:ascii="Titillium Web" w:hAnsi="Titillium Web"/>
          <w:i/>
          <w:iCs/>
          <w:color w:val="404040" w:themeColor="text1" w:themeTint="BF"/>
          <w:sz w:val="16"/>
          <w:szCs w:val="16"/>
        </w:rPr>
        <w:t xml:space="preserve"> lo sviluppo e la diffusione di sistemi di Intelligenza Artificiale;</w:t>
      </w:r>
    </w:p>
    <w:p w14:paraId="7AE03DB6" w14:textId="4D5912DF" w:rsidR="00B30B1C" w:rsidRDefault="001C04E5" w:rsidP="0071033B">
      <w:pPr>
        <w:spacing w:line="240" w:lineRule="auto"/>
        <w:jc w:val="both"/>
        <w:rPr>
          <w:rFonts w:ascii="Titillium Web" w:hAnsi="Titillium Web"/>
          <w:i/>
          <w:iCs/>
          <w:color w:val="404040" w:themeColor="text1" w:themeTint="BF"/>
          <w:sz w:val="16"/>
          <w:szCs w:val="16"/>
        </w:rPr>
      </w:pPr>
      <w:sdt>
        <w:sdtPr>
          <w:rPr>
            <w:rFonts w:ascii="Titillium Web" w:hAnsi="Titillium Web"/>
            <w:i/>
            <w:iCs/>
            <w:color w:val="404040" w:themeColor="text1" w:themeTint="BF"/>
            <w:sz w:val="16"/>
            <w:szCs w:val="16"/>
          </w:rPr>
          <w:id w:val="-1016920829"/>
          <w14:checkbox>
            <w14:checked w14:val="0"/>
            <w14:checkedState w14:val="2612" w14:font="MS Gothic"/>
            <w14:uncheckedState w14:val="2610" w14:font="MS Gothic"/>
          </w14:checkbox>
        </w:sdtPr>
        <w:sdtEndPr/>
        <w:sdtContent>
          <w:r w:rsidR="0071033B" w:rsidRPr="003C414C">
            <w:rPr>
              <w:rFonts w:ascii="Segoe UI Symbol" w:hAnsi="Segoe UI Symbol" w:cs="Segoe UI Symbol"/>
              <w:i/>
              <w:iCs/>
              <w:color w:val="404040" w:themeColor="text1" w:themeTint="BF"/>
              <w:sz w:val="16"/>
              <w:szCs w:val="16"/>
            </w:rPr>
            <w:t>☐</w:t>
          </w:r>
        </w:sdtContent>
      </w:sdt>
      <w:r w:rsidR="0071033B" w:rsidRPr="003C414C">
        <w:rPr>
          <w:rFonts w:ascii="Titillium Web" w:hAnsi="Titillium Web"/>
          <w:i/>
          <w:iCs/>
          <w:color w:val="404040" w:themeColor="text1" w:themeTint="BF"/>
          <w:sz w:val="16"/>
          <w:szCs w:val="16"/>
        </w:rPr>
        <w:t xml:space="preserve"> altre questioni di carattere etico;</w:t>
      </w:r>
    </w:p>
    <w:p w14:paraId="11B44F76" w14:textId="77777777" w:rsidR="00B30B1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In caso affermativo</w:t>
      </w:r>
      <w:r w:rsidR="00B30B1C">
        <w:rPr>
          <w:rFonts w:ascii="Titillium Web" w:hAnsi="Titillium Web"/>
          <w:i/>
          <w:iCs/>
          <w:color w:val="404040" w:themeColor="text1" w:themeTint="BF"/>
          <w:sz w:val="16"/>
          <w:szCs w:val="16"/>
        </w:rPr>
        <w:t>, i</w:t>
      </w:r>
      <w:r w:rsidRPr="003C414C">
        <w:rPr>
          <w:rFonts w:ascii="Titillium Web" w:hAnsi="Titillium Web"/>
          <w:i/>
          <w:iCs/>
          <w:color w:val="404040" w:themeColor="text1" w:themeTint="BF"/>
          <w:sz w:val="16"/>
          <w:szCs w:val="16"/>
        </w:rPr>
        <w:t>ndicare con √</w:t>
      </w:r>
      <w:r w:rsidR="00B30B1C">
        <w:rPr>
          <w:rFonts w:ascii="Titillium Web" w:hAnsi="Titillium Web"/>
          <w:i/>
          <w:iCs/>
          <w:color w:val="404040" w:themeColor="text1" w:themeTint="BF"/>
          <w:sz w:val="16"/>
          <w:szCs w:val="16"/>
        </w:rPr>
        <w:t xml:space="preserve"> la questione specifica e</w:t>
      </w:r>
      <w:r w:rsidRPr="003C414C">
        <w:rPr>
          <w:rFonts w:ascii="Titillium Web" w:hAnsi="Titillium Web"/>
          <w:i/>
          <w:iCs/>
          <w:color w:val="404040" w:themeColor="text1" w:themeTint="BF"/>
          <w:sz w:val="16"/>
          <w:szCs w:val="16"/>
        </w:rPr>
        <w:t xml:space="preserve"> completare i quadri che seguono. </w:t>
      </w:r>
    </w:p>
    <w:p w14:paraId="431CA093" w14:textId="77777777" w:rsidR="00B30B1C" w:rsidRDefault="00B30B1C" w:rsidP="0071033B">
      <w:pPr>
        <w:spacing w:line="240" w:lineRule="auto"/>
        <w:jc w:val="both"/>
        <w:rPr>
          <w:rFonts w:ascii="Titillium Web" w:hAnsi="Titillium Web"/>
          <w:i/>
          <w:iCs/>
          <w:color w:val="404040" w:themeColor="text1" w:themeTint="BF"/>
          <w:sz w:val="16"/>
          <w:szCs w:val="16"/>
        </w:rPr>
      </w:pPr>
    </w:p>
    <w:p w14:paraId="40409045" w14:textId="291E7D29" w:rsidR="0071033B"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In caso contrario, specificare che le attività non sollevano questioni di carattere etico</w:t>
      </w:r>
      <w:r w:rsidR="00B30B1C">
        <w:rPr>
          <w:rFonts w:ascii="Titillium Web" w:hAnsi="Titillium Web"/>
          <w:i/>
          <w:iCs/>
          <w:color w:val="404040" w:themeColor="text1" w:themeTint="BF"/>
          <w:sz w:val="16"/>
          <w:szCs w:val="16"/>
        </w:rPr>
        <w:t xml:space="preserve"> segnando la seguente casella:</w:t>
      </w:r>
    </w:p>
    <w:p w14:paraId="25B6669E" w14:textId="0B70DD41" w:rsidR="00B30B1C" w:rsidRPr="003C414C" w:rsidRDefault="001C04E5" w:rsidP="00B30B1C">
      <w:pPr>
        <w:spacing w:line="240" w:lineRule="auto"/>
        <w:jc w:val="both"/>
        <w:rPr>
          <w:rFonts w:ascii="Titillium Web" w:hAnsi="Titillium Web"/>
          <w:i/>
          <w:iCs/>
          <w:color w:val="404040" w:themeColor="text1" w:themeTint="BF"/>
          <w:sz w:val="16"/>
          <w:szCs w:val="16"/>
        </w:rPr>
      </w:pPr>
      <w:sdt>
        <w:sdtPr>
          <w:rPr>
            <w:rFonts w:ascii="Titillium Web" w:hAnsi="Titillium Web"/>
            <w:i/>
            <w:iCs/>
            <w:color w:val="404040" w:themeColor="text1" w:themeTint="BF"/>
            <w:sz w:val="16"/>
            <w:szCs w:val="16"/>
          </w:rPr>
          <w:id w:val="-1603104197"/>
          <w14:checkbox>
            <w14:checked w14:val="0"/>
            <w14:checkedState w14:val="2612" w14:font="MS Gothic"/>
            <w14:uncheckedState w14:val="2610" w14:font="MS Gothic"/>
          </w14:checkbox>
        </w:sdtPr>
        <w:sdtEndPr/>
        <w:sdtContent>
          <w:r w:rsidR="00B30B1C" w:rsidRPr="003C414C">
            <w:rPr>
              <w:rFonts w:ascii="Segoe UI Symbol" w:hAnsi="Segoe UI Symbol" w:cs="Segoe UI Symbol"/>
              <w:i/>
              <w:iCs/>
              <w:color w:val="404040" w:themeColor="text1" w:themeTint="BF"/>
              <w:sz w:val="16"/>
              <w:szCs w:val="16"/>
            </w:rPr>
            <w:t>☐</w:t>
          </w:r>
        </w:sdtContent>
      </w:sdt>
      <w:r w:rsidR="00B30B1C" w:rsidRPr="003C414C">
        <w:rPr>
          <w:rFonts w:ascii="Titillium Web" w:hAnsi="Titillium Web"/>
          <w:i/>
          <w:iCs/>
          <w:color w:val="404040" w:themeColor="text1" w:themeTint="BF"/>
          <w:sz w:val="16"/>
          <w:szCs w:val="16"/>
        </w:rPr>
        <w:t xml:space="preserve"> le attività</w:t>
      </w:r>
      <w:r w:rsidR="00B30B1C">
        <w:rPr>
          <w:rFonts w:ascii="Titillium Web" w:hAnsi="Titillium Web"/>
          <w:i/>
          <w:iCs/>
          <w:color w:val="404040" w:themeColor="text1" w:themeTint="BF"/>
          <w:sz w:val="16"/>
          <w:szCs w:val="16"/>
        </w:rPr>
        <w:t xml:space="preserve"> previste in questo progetto</w:t>
      </w:r>
      <w:r w:rsidR="00B30B1C" w:rsidRPr="003C414C">
        <w:rPr>
          <w:rFonts w:ascii="Titillium Web" w:hAnsi="Titillium Web"/>
          <w:i/>
          <w:iCs/>
          <w:color w:val="404040" w:themeColor="text1" w:themeTint="BF"/>
          <w:sz w:val="16"/>
          <w:szCs w:val="16"/>
        </w:rPr>
        <w:t xml:space="preserve"> non sollevano questioni di carattere etico</w:t>
      </w:r>
    </w:p>
    <w:p w14:paraId="3E0C5001" w14:textId="77777777" w:rsidR="00B30B1C" w:rsidRPr="003C414C" w:rsidRDefault="00B30B1C" w:rsidP="0071033B">
      <w:pPr>
        <w:spacing w:line="240" w:lineRule="auto"/>
        <w:jc w:val="both"/>
        <w:rPr>
          <w:rFonts w:ascii="Titillium Web" w:hAnsi="Titillium Web"/>
          <w:i/>
          <w:iCs/>
          <w:color w:val="404040" w:themeColor="text1" w:themeTint="BF"/>
          <w:sz w:val="16"/>
          <w:szCs w:val="16"/>
        </w:rPr>
      </w:pPr>
    </w:p>
    <w:p w14:paraId="07EB8807" w14:textId="77777777" w:rsidR="0071033B" w:rsidRPr="003C414C" w:rsidRDefault="0071033B" w:rsidP="0071033B"/>
    <w:p w14:paraId="71CE29AA"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Dimensione etica, metodologia e impatto</w:t>
      </w:r>
    </w:p>
    <w:p w14:paraId="0D2156A6"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Spiegare in dettaglio le questioni individuate in relazione a:</w:t>
      </w:r>
    </w:p>
    <w:p w14:paraId="5305C365"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obiettivi delle attività (ad es. studio delle popolazioni vulnerabili, ecc.)</w:t>
      </w:r>
    </w:p>
    <w:p w14:paraId="1F25D029"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 metodologia (ad es. sperimentazioni cliniche, coinvolgimento dei bambini, protezione dei dati personali, ecc.)</w:t>
      </w:r>
    </w:p>
    <w:p w14:paraId="08AF7FE7" w14:textId="77777777" w:rsidR="0071033B" w:rsidRPr="003C414C"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l'impatto potenziale delle attività (ad es. danni ambientali, stigmatizzazione di particolari gruppi sociali, conseguenze politiche o finanziarie negative, abusi, ecc.)</w:t>
      </w:r>
    </w:p>
    <w:p w14:paraId="4FCA6D93"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23DA8422"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110BDD21"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0F2EE720" w14:textId="77777777" w:rsidR="0071033B" w:rsidRPr="003C414C" w:rsidRDefault="0071033B" w:rsidP="0071033B">
      <w:pPr>
        <w:spacing w:line="240" w:lineRule="auto"/>
        <w:jc w:val="both"/>
        <w:rPr>
          <w:rFonts w:ascii="Titillium Web" w:hAnsi="Titillium Web"/>
          <w:color w:val="404040" w:themeColor="text1" w:themeTint="BF"/>
          <w:sz w:val="16"/>
          <w:szCs w:val="16"/>
        </w:rPr>
      </w:pPr>
    </w:p>
    <w:p w14:paraId="15656994" w14:textId="77777777" w:rsidR="0071033B" w:rsidRPr="003C414C" w:rsidRDefault="0071033B" w:rsidP="0071033B">
      <w:pPr>
        <w:spacing w:line="240" w:lineRule="auto"/>
        <w:jc w:val="both"/>
        <w:rPr>
          <w:rFonts w:ascii="Titillium Web" w:hAnsi="Titillium Web"/>
          <w:b/>
          <w:bCs/>
          <w:color w:val="404040" w:themeColor="text1" w:themeTint="BF"/>
          <w:sz w:val="16"/>
          <w:szCs w:val="16"/>
        </w:rPr>
      </w:pPr>
      <w:r w:rsidRPr="003C414C">
        <w:rPr>
          <w:rFonts w:ascii="Titillium Web" w:hAnsi="Titillium Web"/>
          <w:b/>
          <w:bCs/>
          <w:color w:val="404040" w:themeColor="text1" w:themeTint="BF"/>
          <w:sz w:val="16"/>
          <w:szCs w:val="16"/>
        </w:rPr>
        <w:t>Rispetto dei principi etici e delle legislazioni pertinenti</w:t>
      </w:r>
    </w:p>
    <w:p w14:paraId="6E901A05" w14:textId="77777777" w:rsidR="0071033B" w:rsidRPr="00276108" w:rsidRDefault="0071033B" w:rsidP="0071033B">
      <w:pPr>
        <w:spacing w:line="240" w:lineRule="auto"/>
        <w:jc w:val="both"/>
        <w:rPr>
          <w:rFonts w:ascii="Titillium Web" w:hAnsi="Titillium Web"/>
          <w:i/>
          <w:iCs/>
          <w:color w:val="404040" w:themeColor="text1" w:themeTint="BF"/>
          <w:sz w:val="16"/>
          <w:szCs w:val="16"/>
        </w:rPr>
      </w:pPr>
      <w:r w:rsidRPr="003C414C">
        <w:rPr>
          <w:rFonts w:ascii="Titillium Web" w:hAnsi="Titillium Web"/>
          <w:i/>
          <w:iCs/>
          <w:color w:val="404040" w:themeColor="text1" w:themeTint="BF"/>
          <w:sz w:val="16"/>
          <w:szCs w:val="16"/>
        </w:rPr>
        <w:t>Descrivere come il(i) problema(i) individuati nelle dimensioni etiche di cui sopra saranno affrontati al fine di aderire ai principi etici e che cosa sarà fatto per garantire che le attività siano conformi ai requisiti giuridici ed etici UE e nazionali.</w:t>
      </w:r>
    </w:p>
    <w:p w14:paraId="2943280E" w14:textId="67C1480C" w:rsidR="0071033B" w:rsidRDefault="0071033B" w:rsidP="0071033B">
      <w:pPr>
        <w:spacing w:line="240" w:lineRule="auto"/>
        <w:jc w:val="both"/>
        <w:rPr>
          <w:rFonts w:ascii="Titillium Web" w:hAnsi="Titillium Web"/>
          <w:color w:val="404040" w:themeColor="text1" w:themeTint="BF"/>
          <w:sz w:val="16"/>
          <w:szCs w:val="16"/>
        </w:rPr>
      </w:pPr>
    </w:p>
    <w:p w14:paraId="7CF5EB58" w14:textId="015279E5" w:rsidR="006576E6" w:rsidRDefault="006576E6" w:rsidP="0071033B">
      <w:pPr>
        <w:spacing w:line="240" w:lineRule="auto"/>
        <w:jc w:val="both"/>
        <w:rPr>
          <w:rFonts w:ascii="Titillium Web" w:hAnsi="Titillium Web"/>
          <w:color w:val="404040" w:themeColor="text1" w:themeTint="BF"/>
          <w:sz w:val="16"/>
          <w:szCs w:val="16"/>
        </w:rPr>
      </w:pPr>
    </w:p>
    <w:p w14:paraId="541B0175" w14:textId="2B13D959" w:rsidR="006576E6" w:rsidRDefault="006576E6" w:rsidP="0071033B">
      <w:pPr>
        <w:spacing w:line="240" w:lineRule="auto"/>
        <w:jc w:val="both"/>
        <w:rPr>
          <w:rFonts w:ascii="Titillium Web" w:hAnsi="Titillium Web"/>
          <w:color w:val="404040" w:themeColor="text1" w:themeTint="BF"/>
          <w:sz w:val="16"/>
          <w:szCs w:val="16"/>
        </w:rPr>
      </w:pPr>
    </w:p>
    <w:p w14:paraId="3385E33B" w14:textId="326B153E" w:rsidR="006576E6" w:rsidRDefault="006576E6" w:rsidP="0071033B">
      <w:pPr>
        <w:spacing w:line="240" w:lineRule="auto"/>
        <w:jc w:val="both"/>
        <w:rPr>
          <w:rFonts w:ascii="Titillium Web" w:hAnsi="Titillium Web"/>
          <w:color w:val="404040" w:themeColor="text1" w:themeTint="BF"/>
          <w:sz w:val="16"/>
          <w:szCs w:val="16"/>
        </w:rPr>
      </w:pPr>
    </w:p>
    <w:p w14:paraId="511AB7F3" w14:textId="090FC99C" w:rsidR="006576E6" w:rsidRDefault="006576E6" w:rsidP="0071033B">
      <w:pPr>
        <w:spacing w:line="240" w:lineRule="auto"/>
        <w:jc w:val="both"/>
        <w:rPr>
          <w:rFonts w:ascii="Titillium Web" w:hAnsi="Titillium Web"/>
          <w:color w:val="404040" w:themeColor="text1" w:themeTint="BF"/>
          <w:sz w:val="16"/>
          <w:szCs w:val="16"/>
        </w:rPr>
      </w:pPr>
    </w:p>
    <w:p w14:paraId="3DB62177" w14:textId="0F2EAA20" w:rsidR="006576E6" w:rsidRDefault="006576E6" w:rsidP="0071033B">
      <w:pPr>
        <w:spacing w:line="240" w:lineRule="auto"/>
        <w:jc w:val="both"/>
        <w:rPr>
          <w:rFonts w:ascii="Titillium Web" w:hAnsi="Titillium Web"/>
          <w:color w:val="404040" w:themeColor="text1" w:themeTint="BF"/>
          <w:sz w:val="16"/>
          <w:szCs w:val="16"/>
        </w:rPr>
      </w:pPr>
    </w:p>
    <w:p w14:paraId="0C414394" w14:textId="3ECA2FDA" w:rsidR="006576E6" w:rsidRDefault="006576E6" w:rsidP="0071033B">
      <w:pPr>
        <w:spacing w:line="240" w:lineRule="auto"/>
        <w:jc w:val="both"/>
        <w:rPr>
          <w:rFonts w:ascii="Titillium Web" w:hAnsi="Titillium Web"/>
          <w:color w:val="404040" w:themeColor="text1" w:themeTint="BF"/>
          <w:sz w:val="16"/>
          <w:szCs w:val="16"/>
        </w:rPr>
      </w:pPr>
    </w:p>
    <w:p w14:paraId="6D9A82AD" w14:textId="5B9427CC" w:rsidR="006576E6" w:rsidRDefault="006576E6" w:rsidP="0071033B">
      <w:pPr>
        <w:spacing w:line="240" w:lineRule="auto"/>
        <w:jc w:val="both"/>
        <w:rPr>
          <w:rFonts w:ascii="Titillium Web" w:hAnsi="Titillium Web"/>
          <w:color w:val="404040" w:themeColor="text1" w:themeTint="BF"/>
          <w:sz w:val="16"/>
          <w:szCs w:val="16"/>
        </w:rPr>
      </w:pPr>
    </w:p>
    <w:p w14:paraId="5071D1DC" w14:textId="77777777" w:rsidR="006576E6" w:rsidRDefault="006576E6" w:rsidP="006576E6">
      <w:pPr>
        <w:spacing w:line="240" w:lineRule="auto"/>
        <w:jc w:val="both"/>
        <w:rPr>
          <w:rFonts w:ascii="Titillium Web" w:hAnsi="Titillium Web"/>
          <w:color w:val="404040" w:themeColor="text1" w:themeTint="BF"/>
          <w:sz w:val="16"/>
          <w:szCs w:val="16"/>
        </w:rPr>
      </w:pPr>
    </w:p>
    <w:p w14:paraId="398CB2C6" w14:textId="77777777" w:rsidR="006576E6" w:rsidRPr="00461C4B" w:rsidRDefault="006576E6" w:rsidP="006576E6">
      <w:pPr>
        <w:spacing w:line="276" w:lineRule="auto"/>
        <w:jc w:val="both"/>
        <w:rPr>
          <w:rFonts w:ascii="Titillium Web" w:hAnsi="Titillium Web"/>
          <w:i/>
          <w:iCs/>
          <w:color w:val="404040" w:themeColor="text1" w:themeTint="BF"/>
          <w:sz w:val="20"/>
          <w:szCs w:val="20"/>
        </w:rPr>
      </w:pPr>
      <w:r w:rsidRPr="00461C4B">
        <w:rPr>
          <w:rFonts w:ascii="Titillium Web" w:hAnsi="Titillium Web"/>
          <w:i/>
          <w:iCs/>
          <w:color w:val="404040" w:themeColor="text1" w:themeTint="BF"/>
          <w:sz w:val="20"/>
          <w:szCs w:val="20"/>
        </w:rPr>
        <w:t xml:space="preserve">Il presente documento deve essere firmato digitalmente </w:t>
      </w:r>
      <w:r w:rsidRPr="00D10F8F">
        <w:rPr>
          <w:rFonts w:ascii="Titillium Web" w:hAnsi="Titillium Web"/>
          <w:i/>
          <w:iCs/>
          <w:color w:val="404040" w:themeColor="text1" w:themeTint="BF"/>
          <w:sz w:val="20"/>
          <w:szCs w:val="20"/>
        </w:rPr>
        <w:t xml:space="preserve">in formato </w:t>
      </w:r>
      <w:proofErr w:type="gramStart"/>
      <w:r w:rsidRPr="00D10F8F">
        <w:rPr>
          <w:rFonts w:ascii="Titillium Web" w:hAnsi="Titillium Web"/>
          <w:i/>
          <w:iCs/>
          <w:color w:val="404040" w:themeColor="text1" w:themeTint="BF"/>
          <w:sz w:val="20"/>
          <w:szCs w:val="20"/>
        </w:rPr>
        <w:t>CADES .p</w:t>
      </w:r>
      <w:proofErr w:type="gramEnd"/>
      <w:r w:rsidRPr="00D10F8F">
        <w:rPr>
          <w:rFonts w:ascii="Titillium Web" w:hAnsi="Titillium Web"/>
          <w:i/>
          <w:iCs/>
          <w:color w:val="404040" w:themeColor="text1" w:themeTint="BF"/>
          <w:sz w:val="20"/>
          <w:szCs w:val="20"/>
        </w:rPr>
        <w:t xml:space="preserve">7m </w:t>
      </w:r>
      <w:r w:rsidRPr="00461C4B">
        <w:rPr>
          <w:rFonts w:ascii="Titillium Web" w:hAnsi="Titillium Web"/>
          <w:i/>
          <w:iCs/>
          <w:color w:val="404040" w:themeColor="text1" w:themeTint="BF"/>
          <w:sz w:val="20"/>
          <w:szCs w:val="20"/>
        </w:rPr>
        <w:t xml:space="preserve">prima </w:t>
      </w:r>
      <w:r>
        <w:rPr>
          <w:rFonts w:ascii="Titillium Web" w:hAnsi="Titillium Web"/>
          <w:i/>
          <w:iCs/>
          <w:color w:val="404040" w:themeColor="text1" w:themeTint="BF"/>
          <w:sz w:val="20"/>
          <w:szCs w:val="20"/>
        </w:rPr>
        <w:t>del caricamento nella piattaforma</w:t>
      </w:r>
      <w:r w:rsidRPr="00461C4B">
        <w:rPr>
          <w:rFonts w:ascii="Titillium Web" w:hAnsi="Titillium Web"/>
          <w:i/>
          <w:iCs/>
          <w:color w:val="404040" w:themeColor="text1" w:themeTint="BF"/>
          <w:sz w:val="20"/>
          <w:szCs w:val="20"/>
        </w:rPr>
        <w:t>.</w:t>
      </w:r>
    </w:p>
    <w:p w14:paraId="5DC7AE2D" w14:textId="77777777" w:rsidR="006576E6" w:rsidRDefault="006576E6" w:rsidP="0071033B">
      <w:pPr>
        <w:spacing w:line="240" w:lineRule="auto"/>
        <w:jc w:val="both"/>
        <w:rPr>
          <w:rFonts w:ascii="Titillium Web" w:hAnsi="Titillium Web"/>
          <w:color w:val="404040" w:themeColor="text1" w:themeTint="BF"/>
          <w:sz w:val="16"/>
          <w:szCs w:val="16"/>
        </w:rPr>
      </w:pPr>
    </w:p>
    <w:p w14:paraId="10646CB1" w14:textId="77777777" w:rsidR="0071033B" w:rsidRDefault="0071033B" w:rsidP="0071033B">
      <w:pPr>
        <w:spacing w:line="240" w:lineRule="auto"/>
        <w:jc w:val="both"/>
        <w:rPr>
          <w:rFonts w:ascii="Titillium Web" w:hAnsi="Titillium Web"/>
          <w:color w:val="404040" w:themeColor="text1" w:themeTint="BF"/>
          <w:sz w:val="16"/>
          <w:szCs w:val="16"/>
        </w:rPr>
      </w:pPr>
    </w:p>
    <w:p w14:paraId="77AA8057" w14:textId="77777777" w:rsidR="0071033B" w:rsidRDefault="0071033B" w:rsidP="0071033B">
      <w:pPr>
        <w:spacing w:line="240" w:lineRule="auto"/>
        <w:jc w:val="both"/>
        <w:rPr>
          <w:rFonts w:ascii="Titillium Web" w:hAnsi="Titillium Web"/>
          <w:color w:val="404040" w:themeColor="text1" w:themeTint="BF"/>
          <w:sz w:val="16"/>
          <w:szCs w:val="16"/>
        </w:rPr>
      </w:pPr>
    </w:p>
    <w:p w14:paraId="630A72BA" w14:textId="77777777" w:rsidR="0071033B" w:rsidRPr="00145D4A" w:rsidRDefault="0071033B" w:rsidP="0071033B">
      <w:pPr>
        <w:spacing w:line="240" w:lineRule="auto"/>
        <w:jc w:val="both"/>
        <w:rPr>
          <w:rFonts w:ascii="Titillium Web" w:hAnsi="Titillium Web"/>
          <w:color w:val="404040" w:themeColor="text1" w:themeTint="BF"/>
          <w:sz w:val="16"/>
          <w:szCs w:val="16"/>
        </w:rPr>
      </w:pPr>
    </w:p>
    <w:p w14:paraId="658CEB1A" w14:textId="77777777" w:rsidR="00276108" w:rsidRPr="00145D4A" w:rsidRDefault="00276108" w:rsidP="00276108">
      <w:pPr>
        <w:spacing w:line="240" w:lineRule="auto"/>
        <w:jc w:val="both"/>
        <w:rPr>
          <w:rFonts w:ascii="Titillium Web" w:hAnsi="Titillium Web"/>
          <w:color w:val="404040" w:themeColor="text1" w:themeTint="BF"/>
          <w:sz w:val="16"/>
          <w:szCs w:val="16"/>
        </w:rPr>
      </w:pPr>
    </w:p>
    <w:sectPr w:rsidR="00276108" w:rsidRPr="00145D4A" w:rsidSect="00CE5CDF">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1934" w:right="1134" w:bottom="1134" w:left="1134" w:header="680" w:footer="24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98D167" w14:textId="77777777" w:rsidR="001C6EB8" w:rsidRDefault="001C6EB8" w:rsidP="00A219AF">
      <w:r>
        <w:separator/>
      </w:r>
    </w:p>
  </w:endnote>
  <w:endnote w:type="continuationSeparator" w:id="0">
    <w:p w14:paraId="0FE9E5C2" w14:textId="77777777" w:rsidR="001C6EB8" w:rsidRDefault="001C6EB8" w:rsidP="00A219AF">
      <w:r>
        <w:continuationSeparator/>
      </w:r>
    </w:p>
  </w:endnote>
  <w:endnote w:type="continuationNotice" w:id="1">
    <w:p w14:paraId="3479FE81" w14:textId="77777777" w:rsidR="001C6EB8" w:rsidRDefault="001C6E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PMincho">
    <w:charset w:val="80"/>
    <w:family w:val="roman"/>
    <w:pitch w:val="variable"/>
    <w:sig w:usb0="E00002FF" w:usb1="6AC7FDFB" w:usb2="08000012" w:usb3="00000000" w:csb0="0002009F" w:csb1="00000000"/>
  </w:font>
  <w:font w:name="Titillium Web">
    <w:altName w:val="Calibri"/>
    <w:charset w:val="00"/>
    <w:family w:val="auto"/>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orbel">
    <w:panose1 w:val="020B0503020204020204"/>
    <w:charset w:val="00"/>
    <w:family w:val="swiss"/>
    <w:pitch w:val="variable"/>
    <w:sig w:usb0="A00002EF" w:usb1="4000A44B" w:usb2="00000000" w:usb3="00000000" w:csb0="0000019F" w:csb1="00000000"/>
  </w:font>
  <w:font w:name="Titillium">
    <w:altName w:val="Calibri"/>
    <w:charset w:val="4D"/>
    <w:family w:val="auto"/>
    <w:pitch w:val="variable"/>
    <w:sig w:usb0="00000007" w:usb1="00000001" w:usb2="00000000" w:usb3="00000000" w:csb0="00000093" w:csb1="00000000"/>
  </w:font>
  <w:font w:name="Titillium Bd">
    <w:altName w:val="Calibri"/>
    <w:charset w:val="4D"/>
    <w:family w:val="auto"/>
    <w:pitch w:val="variable"/>
    <w:sig w:usb0="00000007" w:usb1="00000001" w:usb2="00000000" w:usb3="00000000" w:csb0="00000093"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7BCF55" w14:textId="77777777" w:rsidR="00C44567" w:rsidRDefault="00C44567">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B1A0D" w14:textId="77777777" w:rsidR="004D3DCA" w:rsidRPr="00B37081" w:rsidRDefault="004D3DCA" w:rsidP="004D3DCA">
    <w:pPr>
      <w:tabs>
        <w:tab w:val="left" w:pos="851"/>
        <w:tab w:val="left" w:pos="5387"/>
      </w:tabs>
      <w:spacing w:line="240" w:lineRule="auto"/>
      <w:ind w:left="-567" w:right="-1"/>
      <w:rPr>
        <w:rFonts w:ascii="Titillium Web" w:eastAsia="Times New Roman" w:hAnsi="Titillium Web" w:cs="Times New Roman"/>
        <w:b/>
        <w:color w:val="000000" w:themeColor="text1"/>
        <w:sz w:val="16"/>
        <w:szCs w:val="16"/>
        <w:lang w:eastAsia="it-IT"/>
      </w:rPr>
    </w:pPr>
    <w:r w:rsidRPr="00B37081">
      <w:rPr>
        <w:rFonts w:ascii="Titillium Web" w:eastAsia="Times New Roman" w:hAnsi="Titillium Web" w:cs="Times New Roman"/>
        <w:b/>
        <w:noProof/>
        <w:color w:val="000000" w:themeColor="text1"/>
        <w:sz w:val="16"/>
        <w:szCs w:val="16"/>
        <w:lang w:eastAsia="it-IT"/>
      </w:rPr>
      <mc:AlternateContent>
        <mc:Choice Requires="wps">
          <w:drawing>
            <wp:anchor distT="0" distB="0" distL="114300" distR="114300" simplePos="0" relativeHeight="251658245" behindDoc="1" locked="0" layoutInCell="1" allowOverlap="1" wp14:anchorId="799D2C4A" wp14:editId="1DB9108A">
              <wp:simplePos x="0" y="0"/>
              <wp:positionH relativeFrom="column">
                <wp:posOffset>-908350</wp:posOffset>
              </wp:positionH>
              <wp:positionV relativeFrom="paragraph">
                <wp:posOffset>75</wp:posOffset>
              </wp:positionV>
              <wp:extent cx="7835153" cy="1414360"/>
              <wp:effectExtent l="0" t="0" r="1270" b="0"/>
              <wp:wrapNone/>
              <wp:docPr id="1" name="Rectangle 1"/>
              <wp:cNvGraphicFramePr/>
              <a:graphic xmlns:a="http://schemas.openxmlformats.org/drawingml/2006/main">
                <a:graphicData uri="http://schemas.microsoft.com/office/word/2010/wordprocessingShape">
                  <wps:wsp>
                    <wps:cNvSpPr/>
                    <wps:spPr>
                      <a:xfrm>
                        <a:off x="0" y="0"/>
                        <a:ext cx="7835153" cy="1414360"/>
                      </a:xfrm>
                      <a:prstGeom prst="rect">
                        <a:avLst/>
                      </a:prstGeom>
                      <a:solidFill>
                        <a:srgbClr val="BB6F37">
                          <a:alpha val="50196"/>
                        </a:srgb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64430189" id="Rectangle 1" o:spid="_x0000_s1026" style="position:absolute;margin-left:-71.5pt;margin-top:0;width:616.95pt;height:111.35pt;z-index:-25165823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" fillcolor="#bb6f37" stroked="f" strokeweight="1pt">
              <v:fill opacity="32896f"/>
            </v:rect>
          </w:pict>
        </mc:Fallback>
      </mc:AlternateContent>
    </w:r>
  </w:p>
  <w:p w14:paraId="24D334F9" w14:textId="77777777" w:rsidR="004D3DCA" w:rsidRDefault="004D3DCA" w:rsidP="004D3DCA">
    <w:pPr>
      <w:tabs>
        <w:tab w:val="left" w:pos="851"/>
        <w:tab w:val="left" w:pos="5387"/>
      </w:tabs>
      <w:spacing w:line="240" w:lineRule="auto"/>
      <w:ind w:left="-567"/>
      <w:rPr>
        <w:rFonts w:ascii="Titillium Web" w:eastAsia="Times New Roman" w:hAnsi="Titillium Web" w:cs="Times New Roman"/>
        <w:b/>
        <w:color w:val="000000" w:themeColor="text1"/>
        <w:sz w:val="16"/>
        <w:szCs w:val="16"/>
        <w:lang w:eastAsia="it-IT"/>
      </w:rPr>
    </w:pPr>
    <w:r w:rsidRPr="00B37081">
      <w:rPr>
        <w:rFonts w:ascii="Titillium Web" w:eastAsia="Times New Roman" w:hAnsi="Titillium Web" w:cs="Times New Roman"/>
        <w:b/>
        <w:color w:val="000000" w:themeColor="text1"/>
        <w:sz w:val="16"/>
        <w:szCs w:val="16"/>
        <w:lang w:eastAsia="it-IT"/>
      </w:rPr>
      <w:t>VITALITY</w:t>
    </w:r>
    <w:r>
      <w:rPr>
        <w:rFonts w:ascii="Titillium Web" w:eastAsia="Times New Roman" w:hAnsi="Titillium Web" w:cs="Times New Roman"/>
        <w:b/>
        <w:color w:val="000000" w:themeColor="text1"/>
        <w:sz w:val="16"/>
        <w:szCs w:val="16"/>
        <w:lang w:eastAsia="it-IT"/>
      </w:rPr>
      <w:t xml:space="preserve"> - </w:t>
    </w:r>
    <w:r w:rsidRPr="00B37081">
      <w:rPr>
        <w:rFonts w:ascii="Titillium Web" w:eastAsia="Times New Roman" w:hAnsi="Titillium Web" w:cs="Times New Roman"/>
        <w:b/>
        <w:color w:val="000000" w:themeColor="text1"/>
        <w:sz w:val="16"/>
        <w:szCs w:val="16"/>
        <w:lang w:eastAsia="it-IT"/>
      </w:rPr>
      <w:t>Ecosistema di Innovazione, Digitalizzazione e Sostenibilità per l’Economia Diffusa nell’Italia Centrale</w:t>
    </w:r>
  </w:p>
  <w:p w14:paraId="55A3FC89" w14:textId="77777777" w:rsidR="004D3DCA" w:rsidRPr="00A86B9A" w:rsidRDefault="004D3DCA" w:rsidP="004D3DCA">
    <w:pPr>
      <w:tabs>
        <w:tab w:val="left" w:pos="851"/>
        <w:tab w:val="left" w:pos="5387"/>
      </w:tabs>
      <w:spacing w:line="240" w:lineRule="auto"/>
      <w:ind w:left="-567"/>
      <w:rPr>
        <w:rFonts w:ascii="Titillium Web" w:eastAsia="Times New Roman" w:hAnsi="Titillium Web" w:cs="Times New Roman"/>
        <w:b/>
        <w:color w:val="000000" w:themeColor="text1"/>
        <w:sz w:val="16"/>
        <w:szCs w:val="16"/>
        <w:lang w:eastAsia="it-IT"/>
      </w:rPr>
    </w:pPr>
  </w:p>
  <w:p w14:paraId="0F1C09EF" w14:textId="77777777" w:rsidR="004D3DCA" w:rsidRPr="00B37081" w:rsidRDefault="004D3DCA" w:rsidP="004D3DCA">
    <w:pPr>
      <w:tabs>
        <w:tab w:val="left" w:pos="851"/>
        <w:tab w:val="left" w:pos="5387"/>
      </w:tabs>
      <w:spacing w:line="240" w:lineRule="auto"/>
      <w:ind w:left="-567"/>
      <w:rPr>
        <w:rFonts w:ascii="Titillium Web" w:eastAsia="Times New Roman" w:hAnsi="Titillium Web" w:cs="Times New Roman"/>
        <w:color w:val="000000" w:themeColor="text1"/>
        <w:sz w:val="16"/>
        <w:szCs w:val="16"/>
        <w:lang w:eastAsia="it-IT"/>
      </w:rPr>
    </w:pPr>
    <w:r w:rsidRPr="00B37081">
      <w:rPr>
        <w:rFonts w:ascii="Titillium Web" w:eastAsia="Times New Roman" w:hAnsi="Titillium Web" w:cs="Times New Roman"/>
        <w:color w:val="000000" w:themeColor="text1"/>
        <w:sz w:val="16"/>
        <w:szCs w:val="16"/>
        <w:lang w:eastAsia="it-IT"/>
      </w:rPr>
      <w:t>Piazza Santa Margherita 2, 67100 L’Aquila - ITALIA</w:t>
    </w:r>
    <w:r w:rsidRPr="00B37081">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t>CF 93113360668</w:t>
    </w:r>
  </w:p>
  <w:p w14:paraId="41B5DA75" w14:textId="77777777" w:rsidR="004D3DCA" w:rsidRPr="00B37081" w:rsidRDefault="004D3DCA" w:rsidP="004D3DCA">
    <w:pPr>
      <w:tabs>
        <w:tab w:val="left" w:pos="851"/>
        <w:tab w:val="left" w:pos="5387"/>
      </w:tabs>
      <w:spacing w:line="240" w:lineRule="auto"/>
      <w:ind w:left="-567" w:right="-852"/>
      <w:rPr>
        <w:rFonts w:ascii="Titillium Web" w:eastAsia="Times New Roman" w:hAnsi="Titillium Web" w:cs="Times New Roman"/>
        <w:color w:val="000000" w:themeColor="text1"/>
        <w:sz w:val="16"/>
        <w:szCs w:val="16"/>
        <w:lang w:eastAsia="it-IT"/>
      </w:rPr>
    </w:pPr>
    <w:r w:rsidRPr="00B37081">
      <w:rPr>
        <w:rFonts w:ascii="Titillium Web" w:eastAsia="Times New Roman" w:hAnsi="Titillium Web" w:cs="Times New Roman"/>
        <w:color w:val="000000" w:themeColor="text1"/>
        <w:sz w:val="16"/>
        <w:szCs w:val="16"/>
        <w:lang w:eastAsia="it-IT"/>
      </w:rPr>
      <w:t xml:space="preserve">e-mail: </w:t>
    </w:r>
    <w:r>
      <w:rPr>
        <w:rFonts w:ascii="Titillium Web" w:eastAsia="Times New Roman" w:hAnsi="Titillium Web" w:cs="Times New Roman"/>
        <w:color w:val="000000" w:themeColor="text1"/>
        <w:sz w:val="16"/>
        <w:szCs w:val="16"/>
        <w:lang w:eastAsia="it-IT"/>
      </w:rPr>
      <w:t>ecosistema</w:t>
    </w:r>
    <w:r w:rsidRPr="00B37081">
      <w:rPr>
        <w:rFonts w:ascii="Titillium Web" w:eastAsia="Times New Roman" w:hAnsi="Titillium Web" w:cs="Times New Roman"/>
        <w:color w:val="000000" w:themeColor="text1"/>
        <w:sz w:val="16"/>
        <w:szCs w:val="16"/>
        <w:lang w:eastAsia="it-IT"/>
      </w:rPr>
      <w:t>@fondazionevitality.it</w:t>
    </w:r>
    <w:r w:rsidRPr="00B37081">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P.IVA</w:t>
    </w:r>
    <w:r>
      <w:rPr>
        <w:rFonts w:ascii="Titillium Web" w:eastAsia="Times New Roman" w:hAnsi="Titillium Web" w:cs="Times New Roman"/>
        <w:color w:val="000000" w:themeColor="text1"/>
        <w:sz w:val="16"/>
        <w:szCs w:val="16"/>
        <w:lang w:eastAsia="it-IT"/>
      </w:rPr>
      <w:t xml:space="preserve"> </w:t>
    </w:r>
    <w:r w:rsidRPr="00644792">
      <w:rPr>
        <w:rFonts w:ascii="Titillium Web" w:eastAsia="Times New Roman" w:hAnsi="Titillium Web" w:cs="Times New Roman"/>
        <w:color w:val="000000" w:themeColor="text1"/>
        <w:sz w:val="16"/>
        <w:szCs w:val="16"/>
        <w:lang w:eastAsia="it-IT"/>
      </w:rPr>
      <w:t>02156640662</w:t>
    </w:r>
  </w:p>
  <w:p w14:paraId="0FD1ADAD" w14:textId="1FAB9425" w:rsidR="006813A8" w:rsidRPr="004D3DCA" w:rsidRDefault="004D3DCA" w:rsidP="004D3DCA">
    <w:pPr>
      <w:tabs>
        <w:tab w:val="left" w:pos="851"/>
        <w:tab w:val="left" w:pos="5387"/>
      </w:tabs>
      <w:spacing w:line="240" w:lineRule="auto"/>
      <w:ind w:left="-567" w:right="-852"/>
      <w:rPr>
        <w:rFonts w:ascii="Titillium Web" w:eastAsia="Times New Roman" w:hAnsi="Titillium Web" w:cs="Times New Roman"/>
        <w:color w:val="000000" w:themeColor="text1"/>
        <w:sz w:val="16"/>
        <w:szCs w:val="16"/>
        <w:lang w:eastAsia="it-IT"/>
      </w:rPr>
    </w:pPr>
    <w:r w:rsidRPr="00B37081">
      <w:rPr>
        <w:rFonts w:ascii="Titillium Web" w:eastAsia="Times New Roman" w:hAnsi="Titillium Web" w:cs="Times New Roman"/>
        <w:color w:val="000000" w:themeColor="text1"/>
        <w:sz w:val="16"/>
        <w:szCs w:val="16"/>
        <w:lang w:eastAsia="it-IT"/>
      </w:rPr>
      <w:t>posta certificata: ecosistema@pec.fondazionevitality.it</w:t>
    </w:r>
    <w:r w:rsidRPr="00B37081">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Pr>
        <w:rFonts w:ascii="Titillium Web" w:eastAsia="Times New Roman" w:hAnsi="Titillium Web" w:cs="Times New Roman"/>
        <w:color w:val="000000" w:themeColor="text1"/>
        <w:sz w:val="16"/>
        <w:szCs w:val="16"/>
        <w:lang w:eastAsia="it-IT"/>
      </w:rPr>
      <w:tab/>
    </w:r>
    <w:r w:rsidRPr="00B37081">
      <w:rPr>
        <w:rFonts w:ascii="Titillium Web" w:eastAsia="Times New Roman" w:hAnsi="Titillium Web" w:cs="Times New Roman"/>
        <w:color w:val="000000" w:themeColor="text1"/>
        <w:sz w:val="16"/>
        <w:szCs w:val="16"/>
        <w:lang w:eastAsia="it-IT"/>
      </w:rPr>
      <w:t>www. fondazionevitality.it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85DBFD" w14:textId="299C14D2" w:rsidR="00CE5CDF" w:rsidRPr="00CE5CDF" w:rsidRDefault="00CE5CDF" w:rsidP="00CE5CDF">
    <w:pPr>
      <w:tabs>
        <w:tab w:val="left" w:pos="851"/>
        <w:tab w:val="left" w:pos="5387"/>
      </w:tabs>
      <w:spacing w:line="240" w:lineRule="auto"/>
      <w:ind w:left="-567" w:right="-852"/>
      <w:rPr>
        <w:rFonts w:ascii="Titillium Web" w:eastAsia="Times New Roman" w:hAnsi="Titillium Web" w:cs="Times New Roman"/>
        <w:color w:val="000000" w:themeColor="text1"/>
        <w:sz w:val="16"/>
        <w:szCs w:val="16"/>
        <w:lang w:eastAsia="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B40A84" w14:textId="77777777" w:rsidR="001C6EB8" w:rsidRDefault="001C6EB8" w:rsidP="00A219AF">
      <w:r>
        <w:separator/>
      </w:r>
    </w:p>
  </w:footnote>
  <w:footnote w:type="continuationSeparator" w:id="0">
    <w:p w14:paraId="422AC317" w14:textId="77777777" w:rsidR="001C6EB8" w:rsidRDefault="001C6EB8" w:rsidP="00A219AF">
      <w:r>
        <w:continuationSeparator/>
      </w:r>
    </w:p>
  </w:footnote>
  <w:footnote w:type="continuationNotice" w:id="1">
    <w:p w14:paraId="5B7C21BC" w14:textId="77777777" w:rsidR="001C6EB8" w:rsidRDefault="001C6EB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5AA089" w14:textId="5F1978B6" w:rsidR="00A03618" w:rsidRDefault="00F77C03">
    <w:pPr>
      <w:pStyle w:val="Intestazione"/>
    </w:pPr>
    <w:r>
      <w:rPr>
        <w:noProof/>
      </w:rPr>
      <mc:AlternateContent>
        <mc:Choice Requires="wps">
          <w:drawing>
            <wp:anchor distT="0" distB="0" distL="114300" distR="114300" simplePos="0" relativeHeight="251658246" behindDoc="1" locked="0" layoutInCell="0" allowOverlap="1" wp14:anchorId="6E2E45BF" wp14:editId="7DA7EB80">
              <wp:simplePos x="0" y="0"/>
              <wp:positionH relativeFrom="margin">
                <wp:align>center</wp:align>
              </wp:positionH>
              <wp:positionV relativeFrom="margin">
                <wp:align>center</wp:align>
              </wp:positionV>
              <wp:extent cx="6471285" cy="2157095"/>
              <wp:effectExtent l="0" t="0" r="0" b="0"/>
              <wp:wrapNone/>
              <wp:docPr id="1970510901" name="Text Box 19705109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471285" cy="2157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5A4EBFF" w14:textId="77777777" w:rsidR="00F77C03" w:rsidRDefault="00F77C03" w:rsidP="00F77C03">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6E2E45BF" id="_x0000_t202" coordsize="21600,21600" o:spt="202" path="m,l,21600r21600,l21600,xe">
              <v:stroke joinstyle="miter"/>
              <v:path gradientshapeok="t" o:connecttype="rect"/>
            </v:shapetype>
            <v:shape id="Text Box 1970510901" o:spid="_x0000_s1026" type="#_x0000_t202" style="position:absolute;margin-left:0;margin-top:0;width:509.55pt;height:169.85pt;rotation:-45;z-index:-25165823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" o:allowincell="f" filled="f" stroked="f">
              <v:stroke joinstyle="round"/>
              <v:path arrowok="t"/>
              <v:textbox>
                <w:txbxContent>
                  <w:p w14:paraId="65A4EBFF" w14:textId="77777777" w:rsidR="00F77C03" w:rsidRDefault="00F77C03" w:rsidP="00F77C03">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58243" behindDoc="1" locked="0" layoutInCell="0" allowOverlap="1" wp14:anchorId="512DA90F" wp14:editId="2E029AF7">
              <wp:simplePos x="0" y="0"/>
              <wp:positionH relativeFrom="margin">
                <wp:align>center</wp:align>
              </wp:positionH>
              <wp:positionV relativeFrom="margin">
                <wp:align>center</wp:align>
              </wp:positionV>
              <wp:extent cx="6471285" cy="2157095"/>
              <wp:effectExtent l="0" t="0" r="0" b="0"/>
              <wp:wrapNone/>
              <wp:docPr id="1888210369" name="Text Box 18882103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rot="18900000">
                        <a:off x="0" y="0"/>
                        <a:ext cx="6471285" cy="215709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78F7CC3" w14:textId="77777777" w:rsidR="00271E20" w:rsidRDefault="00271E20" w:rsidP="00271E20">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512DA90F" id="Text Box 1888210369" o:spid="_x0000_s1027" type="#_x0000_t202" style="position:absolute;margin-left:0;margin-top:0;width:509.55pt;height:169.85pt;rotation:-45;z-index:-251658237;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" o:allowincell="f" filled="f" stroked="f">
              <v:stroke joinstyle="round"/>
              <v:path arrowok="t"/>
              <v:textbox>
                <w:txbxContent>
                  <w:p w14:paraId="778F7CC3" w14:textId="77777777" w:rsidR="00271E20" w:rsidRDefault="00271E20" w:rsidP="00271E20">
                    <w:pPr>
                      <w:jc w:val="center"/>
                      <w:rPr>
                        <w:color w:val="FF0000"/>
                        <w:sz w:val="16"/>
                        <w:szCs w:val="16"/>
                        <w:lang w:val="en-GB"/>
                        <w14:textFill>
                          <w14:solidFill>
                            <w14:srgbClr w14:val="FF0000">
                              <w14:alpha w14:val="52000"/>
                            </w14:srgbClr>
                          </w14:solidFill>
                        </w14:textFill>
                      </w:rPr>
                    </w:pPr>
                    <w:r>
                      <w:rPr>
                        <w:color w:val="FF0000"/>
                        <w:sz w:val="16"/>
                        <w:szCs w:val="16"/>
                        <w:lang w:val="en-GB"/>
                        <w14:textFill>
                          <w14:solidFill>
                            <w14:srgbClr w14:val="FF0000">
                              <w14:alpha w14:val="52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1088F0" w14:textId="5D1E21E2" w:rsidR="00D65CCB" w:rsidRPr="00CF03A7" w:rsidRDefault="008A061C" w:rsidP="00F92B75">
    <w:pPr>
      <w:pStyle w:val="Intestazione"/>
    </w:pPr>
    <w:r>
      <w:rPr>
        <w:noProof/>
        <w:lang w:eastAsia="it-IT"/>
      </w:rPr>
      <w:drawing>
        <wp:anchor distT="0" distB="0" distL="114300" distR="114300" simplePos="0" relativeHeight="251658240" behindDoc="0" locked="0" layoutInCell="1" allowOverlap="1" wp14:anchorId="2918A434" wp14:editId="6806BA2F">
          <wp:simplePos x="0" y="0"/>
          <wp:positionH relativeFrom="column">
            <wp:posOffset>-713512</wp:posOffset>
          </wp:positionH>
          <wp:positionV relativeFrom="paragraph">
            <wp:posOffset>-424815</wp:posOffset>
          </wp:positionV>
          <wp:extent cx="7546340" cy="1065633"/>
          <wp:effectExtent l="0" t="0" r="0" b="1270"/>
          <wp:wrapNone/>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6340" cy="1065633"/>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218526" w14:textId="0813F510" w:rsidR="00CE5CDF" w:rsidRPr="00CF03A7" w:rsidRDefault="00CE5CDF" w:rsidP="00CE5CDF">
    <w:pPr>
      <w:pStyle w:val="Intestazione"/>
    </w:pPr>
    <w:r>
      <w:rPr>
        <w:noProof/>
        <w:lang w:eastAsia="it-IT"/>
      </w:rPr>
      <w:drawing>
        <wp:anchor distT="0" distB="0" distL="114300" distR="114300" simplePos="0" relativeHeight="251658241" behindDoc="0" locked="0" layoutInCell="1" allowOverlap="1" wp14:anchorId="76FDD526" wp14:editId="00AD11E7">
          <wp:simplePos x="0" y="0"/>
          <wp:positionH relativeFrom="column">
            <wp:posOffset>-713512</wp:posOffset>
          </wp:positionH>
          <wp:positionV relativeFrom="paragraph">
            <wp:posOffset>-424815</wp:posOffset>
          </wp:positionV>
          <wp:extent cx="7546340" cy="1065633"/>
          <wp:effectExtent l="0" t="0" r="0" b="1270"/>
          <wp:wrapNone/>
          <wp:docPr id="1635240174" name="Picture 163524017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546340" cy="1065633"/>
                  </a:xfrm>
                  <a:prstGeom prst="rect">
                    <a:avLst/>
                  </a:prstGeom>
                </pic:spPr>
              </pic:pic>
            </a:graphicData>
          </a:graphic>
          <wp14:sizeRelH relativeFrom="page">
            <wp14:pctWidth>0</wp14:pctWidth>
          </wp14:sizeRelH>
          <wp14:sizeRelV relativeFrom="page">
            <wp14:pctHeight>0</wp14:pctHeight>
          </wp14:sizeRelV>
        </wp:anchor>
      </w:drawing>
    </w:r>
  </w:p>
  <w:p w14:paraId="65F5230E" w14:textId="77777777" w:rsidR="00CE5CDF" w:rsidRPr="00CE5CDF" w:rsidRDefault="00CE5CDF" w:rsidP="00CE5CD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6A207B"/>
    <w:multiLevelType w:val="hybridMultilevel"/>
    <w:tmpl w:val="953463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85357AD"/>
    <w:multiLevelType w:val="hybridMultilevel"/>
    <w:tmpl w:val="7CC40F6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BE54D46"/>
    <w:multiLevelType w:val="hybridMultilevel"/>
    <w:tmpl w:val="9534631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01340EE"/>
    <w:multiLevelType w:val="hybridMultilevel"/>
    <w:tmpl w:val="371C80E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DE4844"/>
    <w:multiLevelType w:val="hybridMultilevel"/>
    <w:tmpl w:val="2B526028"/>
    <w:lvl w:ilvl="0" w:tplc="D4E62D4E">
      <w:numFmt w:val="bullet"/>
      <w:lvlText w:val="-"/>
      <w:lvlJc w:val="left"/>
      <w:pPr>
        <w:ind w:left="720" w:hanging="360"/>
      </w:pPr>
      <w:rPr>
        <w:rFonts w:ascii="Calibri" w:eastAsia="Calibri" w:hAnsi="Calibri" w:cs="Calibri" w:hint="default"/>
        <w:w w:val="100"/>
        <w:sz w:val="22"/>
        <w:szCs w:val="22"/>
        <w:lang w:val="it-IT"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F24BAE"/>
    <w:multiLevelType w:val="multilevel"/>
    <w:tmpl w:val="C260607A"/>
    <w:styleLink w:val="CurrentList2"/>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6EB3D4C"/>
    <w:multiLevelType w:val="hybridMultilevel"/>
    <w:tmpl w:val="9534631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79A6737"/>
    <w:multiLevelType w:val="hybridMultilevel"/>
    <w:tmpl w:val="E28EED3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1861B01"/>
    <w:multiLevelType w:val="multilevel"/>
    <w:tmpl w:val="02C21C18"/>
    <w:styleLink w:val="CurrentList3"/>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3CC45DFB"/>
    <w:multiLevelType w:val="multilevel"/>
    <w:tmpl w:val="E53846CA"/>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E627FBC"/>
    <w:multiLevelType w:val="hybridMultilevel"/>
    <w:tmpl w:val="4E8E1C9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286460F"/>
    <w:multiLevelType w:val="hybridMultilevel"/>
    <w:tmpl w:val="D952CD2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EB708D1"/>
    <w:multiLevelType w:val="hybridMultilevel"/>
    <w:tmpl w:val="F55C59B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EA1C49"/>
    <w:multiLevelType w:val="multilevel"/>
    <w:tmpl w:val="9DDC6C84"/>
    <w:lvl w:ilvl="0">
      <w:start w:val="1"/>
      <w:numFmt w:val="decimal"/>
      <w:pStyle w:val="Titolo2"/>
      <w:lvlText w:val="%1."/>
      <w:lvlJc w:val="left"/>
      <w:pPr>
        <w:ind w:left="360" w:hanging="360"/>
      </w:pPr>
    </w:lvl>
    <w:lvl w:ilvl="1">
      <w:start w:val="1"/>
      <w:numFmt w:val="decimal"/>
      <w:pStyle w:val="Titolo3"/>
      <w:lvlText w:val="%1.%2."/>
      <w:lvlJc w:val="left"/>
      <w:pPr>
        <w:ind w:left="792" w:hanging="432"/>
      </w:pPr>
    </w:lvl>
    <w:lvl w:ilvl="2">
      <w:start w:val="1"/>
      <w:numFmt w:val="decimal"/>
      <w:pStyle w:val="Titolo4"/>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5DCA67DA"/>
    <w:multiLevelType w:val="hybridMultilevel"/>
    <w:tmpl w:val="589851E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B752460"/>
    <w:multiLevelType w:val="hybridMultilevel"/>
    <w:tmpl w:val="7CC40F60"/>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E3C4051"/>
    <w:multiLevelType w:val="hybridMultilevel"/>
    <w:tmpl w:val="345895CA"/>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1186A74"/>
    <w:multiLevelType w:val="hybridMultilevel"/>
    <w:tmpl w:val="617C696C"/>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3876423"/>
    <w:multiLevelType w:val="hybridMultilevel"/>
    <w:tmpl w:val="C8609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B51783"/>
    <w:multiLevelType w:val="hybridMultilevel"/>
    <w:tmpl w:val="75EA3636"/>
    <w:lvl w:ilvl="0" w:tplc="1B42F9AC">
      <w:start w:val="1"/>
      <w:numFmt w:val="bullet"/>
      <w:lvlText w:val=""/>
      <w:lvlJc w:val="left"/>
      <w:pPr>
        <w:ind w:left="720" w:hanging="360"/>
      </w:pPr>
      <w:rPr>
        <w:rFonts w:ascii="Symbol" w:hAnsi="Symbol" w:hint="default"/>
      </w:rPr>
    </w:lvl>
    <w:lvl w:ilvl="1" w:tplc="FC48F41A">
      <w:start w:val="1"/>
      <w:numFmt w:val="bullet"/>
      <w:lvlText w:val="o"/>
      <w:lvlJc w:val="left"/>
      <w:pPr>
        <w:ind w:left="1440" w:hanging="360"/>
      </w:pPr>
      <w:rPr>
        <w:rFonts w:ascii="Courier New" w:hAnsi="Courier New" w:hint="default"/>
      </w:rPr>
    </w:lvl>
    <w:lvl w:ilvl="2" w:tplc="409A9F8A">
      <w:start w:val="1"/>
      <w:numFmt w:val="bullet"/>
      <w:lvlText w:val=""/>
      <w:lvlJc w:val="left"/>
      <w:pPr>
        <w:ind w:left="2160" w:hanging="360"/>
      </w:pPr>
      <w:rPr>
        <w:rFonts w:ascii="Wingdings" w:hAnsi="Wingdings" w:hint="default"/>
      </w:rPr>
    </w:lvl>
    <w:lvl w:ilvl="3" w:tplc="13A28756">
      <w:start w:val="1"/>
      <w:numFmt w:val="bullet"/>
      <w:lvlText w:val=""/>
      <w:lvlJc w:val="left"/>
      <w:pPr>
        <w:ind w:left="2880" w:hanging="360"/>
      </w:pPr>
      <w:rPr>
        <w:rFonts w:ascii="Symbol" w:hAnsi="Symbol" w:hint="default"/>
      </w:rPr>
    </w:lvl>
    <w:lvl w:ilvl="4" w:tplc="5E681A12">
      <w:start w:val="1"/>
      <w:numFmt w:val="bullet"/>
      <w:lvlText w:val="o"/>
      <w:lvlJc w:val="left"/>
      <w:pPr>
        <w:ind w:left="3600" w:hanging="360"/>
      </w:pPr>
      <w:rPr>
        <w:rFonts w:ascii="Courier New" w:hAnsi="Courier New" w:hint="default"/>
      </w:rPr>
    </w:lvl>
    <w:lvl w:ilvl="5" w:tplc="A652388E">
      <w:start w:val="1"/>
      <w:numFmt w:val="bullet"/>
      <w:lvlText w:val=""/>
      <w:lvlJc w:val="left"/>
      <w:pPr>
        <w:ind w:left="4320" w:hanging="360"/>
      </w:pPr>
      <w:rPr>
        <w:rFonts w:ascii="Wingdings" w:hAnsi="Wingdings" w:hint="default"/>
      </w:rPr>
    </w:lvl>
    <w:lvl w:ilvl="6" w:tplc="2BBE6DCE">
      <w:start w:val="1"/>
      <w:numFmt w:val="bullet"/>
      <w:lvlText w:val=""/>
      <w:lvlJc w:val="left"/>
      <w:pPr>
        <w:ind w:left="5040" w:hanging="360"/>
      </w:pPr>
      <w:rPr>
        <w:rFonts w:ascii="Symbol" w:hAnsi="Symbol" w:hint="default"/>
      </w:rPr>
    </w:lvl>
    <w:lvl w:ilvl="7" w:tplc="CF70A0E2">
      <w:start w:val="1"/>
      <w:numFmt w:val="bullet"/>
      <w:lvlText w:val="o"/>
      <w:lvlJc w:val="left"/>
      <w:pPr>
        <w:ind w:left="5760" w:hanging="360"/>
      </w:pPr>
      <w:rPr>
        <w:rFonts w:ascii="Courier New" w:hAnsi="Courier New" w:hint="default"/>
      </w:rPr>
    </w:lvl>
    <w:lvl w:ilvl="8" w:tplc="8E04C0C4">
      <w:start w:val="1"/>
      <w:numFmt w:val="bullet"/>
      <w:lvlText w:val=""/>
      <w:lvlJc w:val="left"/>
      <w:pPr>
        <w:ind w:left="6480" w:hanging="360"/>
      </w:pPr>
      <w:rPr>
        <w:rFonts w:ascii="Wingdings" w:hAnsi="Wingdings" w:hint="default"/>
      </w:rPr>
    </w:lvl>
  </w:abstractNum>
  <w:abstractNum w:abstractNumId="20" w15:restartNumberingAfterBreak="0">
    <w:nsid w:val="75051CDB"/>
    <w:multiLevelType w:val="hybridMultilevel"/>
    <w:tmpl w:val="617C696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ED215B"/>
    <w:multiLevelType w:val="hybridMultilevel"/>
    <w:tmpl w:val="C256FB6E"/>
    <w:lvl w:ilvl="0" w:tplc="D4E62D4E">
      <w:numFmt w:val="bullet"/>
      <w:lvlText w:val="-"/>
      <w:lvlJc w:val="left"/>
      <w:pPr>
        <w:ind w:left="720" w:hanging="360"/>
      </w:pPr>
      <w:rPr>
        <w:rFonts w:ascii="Calibri" w:eastAsia="Calibri" w:hAnsi="Calibri" w:cs="Calibri" w:hint="default"/>
        <w:w w:val="100"/>
        <w:sz w:val="22"/>
        <w:szCs w:val="22"/>
        <w:lang w:val="it-IT" w:eastAsia="en-US" w:bidi="ar-S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FA6DE2"/>
    <w:multiLevelType w:val="hybridMultilevel"/>
    <w:tmpl w:val="B9D2663C"/>
    <w:lvl w:ilvl="0" w:tplc="FFFFFFFF">
      <w:start w:val="1"/>
      <w:numFmt w:val="lowerLetter"/>
      <w:lvlText w:val="%1."/>
      <w:lvlJc w:val="left"/>
      <w:pPr>
        <w:ind w:left="720" w:hanging="360"/>
      </w:pPr>
    </w:lvl>
    <w:lvl w:ilvl="1" w:tplc="FFFFFFFF">
      <w:start w:val="1"/>
      <w:numFmt w:val="upperLetter"/>
      <w:lvlText w:val="%2."/>
      <w:lvlJc w:val="left"/>
      <w:pPr>
        <w:ind w:left="1780" w:hanging="70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FAD526A"/>
    <w:multiLevelType w:val="hybridMultilevel"/>
    <w:tmpl w:val="E8B4B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3"/>
  </w:num>
  <w:num w:numId="4">
    <w:abstractNumId w:val="16"/>
  </w:num>
  <w:num w:numId="5">
    <w:abstractNumId w:val="5"/>
  </w:num>
  <w:num w:numId="6">
    <w:abstractNumId w:val="8"/>
  </w:num>
  <w:num w:numId="7">
    <w:abstractNumId w:val="22"/>
  </w:num>
  <w:num w:numId="8">
    <w:abstractNumId w:val="4"/>
  </w:num>
  <w:num w:numId="9">
    <w:abstractNumId w:val="10"/>
  </w:num>
  <w:num w:numId="10">
    <w:abstractNumId w:val="21"/>
  </w:num>
  <w:num w:numId="11">
    <w:abstractNumId w:val="12"/>
  </w:num>
  <w:num w:numId="12">
    <w:abstractNumId w:val="1"/>
  </w:num>
  <w:num w:numId="13">
    <w:abstractNumId w:val="2"/>
  </w:num>
  <w:num w:numId="14">
    <w:abstractNumId w:val="15"/>
  </w:num>
  <w:num w:numId="15">
    <w:abstractNumId w:val="0"/>
  </w:num>
  <w:num w:numId="16">
    <w:abstractNumId w:val="20"/>
  </w:num>
  <w:num w:numId="17">
    <w:abstractNumId w:val="17"/>
  </w:num>
  <w:num w:numId="18">
    <w:abstractNumId w:val="6"/>
  </w:num>
  <w:num w:numId="19">
    <w:abstractNumId w:val="18"/>
  </w:num>
  <w:num w:numId="20">
    <w:abstractNumId w:val="23"/>
  </w:num>
  <w:num w:numId="21">
    <w:abstractNumId w:val="7"/>
  </w:num>
  <w:num w:numId="22">
    <w:abstractNumId w:val="14"/>
  </w:num>
  <w:num w:numId="23">
    <w:abstractNumId w:val="11"/>
  </w:num>
  <w:num w:numId="24">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11E"/>
    <w:rsid w:val="00005B64"/>
    <w:rsid w:val="00010B2C"/>
    <w:rsid w:val="00013924"/>
    <w:rsid w:val="00014846"/>
    <w:rsid w:val="000171EB"/>
    <w:rsid w:val="000208BF"/>
    <w:rsid w:val="000219C8"/>
    <w:rsid w:val="00021C03"/>
    <w:rsid w:val="00023A93"/>
    <w:rsid w:val="00024D31"/>
    <w:rsid w:val="00024D80"/>
    <w:rsid w:val="00025E6E"/>
    <w:rsid w:val="00035D37"/>
    <w:rsid w:val="0003630D"/>
    <w:rsid w:val="00041C3C"/>
    <w:rsid w:val="00041FE7"/>
    <w:rsid w:val="00046B64"/>
    <w:rsid w:val="00051CE4"/>
    <w:rsid w:val="00053D9C"/>
    <w:rsid w:val="00054A76"/>
    <w:rsid w:val="00057DC4"/>
    <w:rsid w:val="00060650"/>
    <w:rsid w:val="00070A75"/>
    <w:rsid w:val="00070C36"/>
    <w:rsid w:val="00070DAE"/>
    <w:rsid w:val="00071958"/>
    <w:rsid w:val="00074A78"/>
    <w:rsid w:val="00076576"/>
    <w:rsid w:val="00077A98"/>
    <w:rsid w:val="0008223B"/>
    <w:rsid w:val="000823E3"/>
    <w:rsid w:val="000824B1"/>
    <w:rsid w:val="000879C4"/>
    <w:rsid w:val="00094FB6"/>
    <w:rsid w:val="000B03B3"/>
    <w:rsid w:val="000B3F09"/>
    <w:rsid w:val="000B7A5E"/>
    <w:rsid w:val="000C1BEC"/>
    <w:rsid w:val="000C211E"/>
    <w:rsid w:val="000D2705"/>
    <w:rsid w:val="000D5BFB"/>
    <w:rsid w:val="000E667B"/>
    <w:rsid w:val="000E738A"/>
    <w:rsid w:val="000F0109"/>
    <w:rsid w:val="000F4140"/>
    <w:rsid w:val="00102783"/>
    <w:rsid w:val="0010396C"/>
    <w:rsid w:val="00112F4D"/>
    <w:rsid w:val="00114C1E"/>
    <w:rsid w:val="0013482C"/>
    <w:rsid w:val="00143438"/>
    <w:rsid w:val="00144C2D"/>
    <w:rsid w:val="00145692"/>
    <w:rsid w:val="00145D4A"/>
    <w:rsid w:val="00146F05"/>
    <w:rsid w:val="00150AD0"/>
    <w:rsid w:val="0016267F"/>
    <w:rsid w:val="001645C9"/>
    <w:rsid w:val="0016544B"/>
    <w:rsid w:val="00166D98"/>
    <w:rsid w:val="00174F4F"/>
    <w:rsid w:val="0017749B"/>
    <w:rsid w:val="00187705"/>
    <w:rsid w:val="00194B34"/>
    <w:rsid w:val="00196B33"/>
    <w:rsid w:val="001A183F"/>
    <w:rsid w:val="001B078D"/>
    <w:rsid w:val="001B2D4D"/>
    <w:rsid w:val="001C04E5"/>
    <w:rsid w:val="001C0A08"/>
    <w:rsid w:val="001C1257"/>
    <w:rsid w:val="001C1A6C"/>
    <w:rsid w:val="001C1D93"/>
    <w:rsid w:val="001C6EB8"/>
    <w:rsid w:val="001D289A"/>
    <w:rsid w:val="001D2BA3"/>
    <w:rsid w:val="001E3A9D"/>
    <w:rsid w:val="001E4760"/>
    <w:rsid w:val="001E6840"/>
    <w:rsid w:val="001F5A4D"/>
    <w:rsid w:val="001F7B38"/>
    <w:rsid w:val="00201E78"/>
    <w:rsid w:val="002111A9"/>
    <w:rsid w:val="00212F1D"/>
    <w:rsid w:val="00213203"/>
    <w:rsid w:val="002159F6"/>
    <w:rsid w:val="00216155"/>
    <w:rsid w:val="0022125B"/>
    <w:rsid w:val="00221CF1"/>
    <w:rsid w:val="002238EC"/>
    <w:rsid w:val="0022496B"/>
    <w:rsid w:val="00224A2A"/>
    <w:rsid w:val="0022519A"/>
    <w:rsid w:val="002260B2"/>
    <w:rsid w:val="00227CA2"/>
    <w:rsid w:val="00227D0E"/>
    <w:rsid w:val="00242F26"/>
    <w:rsid w:val="00244D18"/>
    <w:rsid w:val="00246CC9"/>
    <w:rsid w:val="0025174D"/>
    <w:rsid w:val="0025508F"/>
    <w:rsid w:val="00255BF2"/>
    <w:rsid w:val="00266C8D"/>
    <w:rsid w:val="00271E20"/>
    <w:rsid w:val="00273470"/>
    <w:rsid w:val="00274E8F"/>
    <w:rsid w:val="00275FA7"/>
    <w:rsid w:val="00276108"/>
    <w:rsid w:val="00283B3F"/>
    <w:rsid w:val="00284647"/>
    <w:rsid w:val="00293012"/>
    <w:rsid w:val="0029327F"/>
    <w:rsid w:val="00293E9E"/>
    <w:rsid w:val="002A0603"/>
    <w:rsid w:val="002A1778"/>
    <w:rsid w:val="002A4AC5"/>
    <w:rsid w:val="002B2373"/>
    <w:rsid w:val="002B43C8"/>
    <w:rsid w:val="002B5FEC"/>
    <w:rsid w:val="002C3794"/>
    <w:rsid w:val="002D4E04"/>
    <w:rsid w:val="002D7065"/>
    <w:rsid w:val="002D72E4"/>
    <w:rsid w:val="002E0480"/>
    <w:rsid w:val="002E349D"/>
    <w:rsid w:val="002E5403"/>
    <w:rsid w:val="002F2C45"/>
    <w:rsid w:val="002F4C84"/>
    <w:rsid w:val="002F5079"/>
    <w:rsid w:val="0031124F"/>
    <w:rsid w:val="003132B9"/>
    <w:rsid w:val="00316394"/>
    <w:rsid w:val="00316528"/>
    <w:rsid w:val="00316722"/>
    <w:rsid w:val="0032068E"/>
    <w:rsid w:val="00321F25"/>
    <w:rsid w:val="0033721A"/>
    <w:rsid w:val="00337603"/>
    <w:rsid w:val="00337C56"/>
    <w:rsid w:val="00340D43"/>
    <w:rsid w:val="003440AD"/>
    <w:rsid w:val="003443FB"/>
    <w:rsid w:val="00345D97"/>
    <w:rsid w:val="00361B40"/>
    <w:rsid w:val="00365842"/>
    <w:rsid w:val="00370010"/>
    <w:rsid w:val="00370041"/>
    <w:rsid w:val="003753E6"/>
    <w:rsid w:val="00377348"/>
    <w:rsid w:val="00381A25"/>
    <w:rsid w:val="00392378"/>
    <w:rsid w:val="00394C31"/>
    <w:rsid w:val="00396A3D"/>
    <w:rsid w:val="00396F44"/>
    <w:rsid w:val="003A07B8"/>
    <w:rsid w:val="003A0D72"/>
    <w:rsid w:val="003A1D3F"/>
    <w:rsid w:val="003A3646"/>
    <w:rsid w:val="003A7DFD"/>
    <w:rsid w:val="003B17BA"/>
    <w:rsid w:val="003B471A"/>
    <w:rsid w:val="003C414C"/>
    <w:rsid w:val="003C4CAE"/>
    <w:rsid w:val="003C5C6D"/>
    <w:rsid w:val="003C5E7B"/>
    <w:rsid w:val="003C76FF"/>
    <w:rsid w:val="003D0DB2"/>
    <w:rsid w:val="003D15C0"/>
    <w:rsid w:val="003D1DE9"/>
    <w:rsid w:val="003D58DC"/>
    <w:rsid w:val="003E25E2"/>
    <w:rsid w:val="003E340A"/>
    <w:rsid w:val="003E5921"/>
    <w:rsid w:val="003E6911"/>
    <w:rsid w:val="003F28DF"/>
    <w:rsid w:val="003F74F0"/>
    <w:rsid w:val="003F7580"/>
    <w:rsid w:val="00406FED"/>
    <w:rsid w:val="004171E7"/>
    <w:rsid w:val="004239C9"/>
    <w:rsid w:val="00425500"/>
    <w:rsid w:val="004268F7"/>
    <w:rsid w:val="00427BE5"/>
    <w:rsid w:val="0043099D"/>
    <w:rsid w:val="004348A0"/>
    <w:rsid w:val="00436E49"/>
    <w:rsid w:val="004402F1"/>
    <w:rsid w:val="004417FA"/>
    <w:rsid w:val="00443A41"/>
    <w:rsid w:val="004468ED"/>
    <w:rsid w:val="00455840"/>
    <w:rsid w:val="00455A5C"/>
    <w:rsid w:val="00470580"/>
    <w:rsid w:val="00472706"/>
    <w:rsid w:val="004769FF"/>
    <w:rsid w:val="004777B6"/>
    <w:rsid w:val="004823B9"/>
    <w:rsid w:val="00482455"/>
    <w:rsid w:val="004834B7"/>
    <w:rsid w:val="00484155"/>
    <w:rsid w:val="00486FBC"/>
    <w:rsid w:val="0048702F"/>
    <w:rsid w:val="00490CCE"/>
    <w:rsid w:val="00497AEB"/>
    <w:rsid w:val="004A3B31"/>
    <w:rsid w:val="004B1A1E"/>
    <w:rsid w:val="004B2D91"/>
    <w:rsid w:val="004B64FA"/>
    <w:rsid w:val="004C13C1"/>
    <w:rsid w:val="004C21F3"/>
    <w:rsid w:val="004C4582"/>
    <w:rsid w:val="004C7D6D"/>
    <w:rsid w:val="004D3DCA"/>
    <w:rsid w:val="004D66F8"/>
    <w:rsid w:val="004E182D"/>
    <w:rsid w:val="004E228F"/>
    <w:rsid w:val="004F1948"/>
    <w:rsid w:val="004F5A05"/>
    <w:rsid w:val="00500D4C"/>
    <w:rsid w:val="00500FA9"/>
    <w:rsid w:val="00502E80"/>
    <w:rsid w:val="005030B7"/>
    <w:rsid w:val="00503A2A"/>
    <w:rsid w:val="005055F9"/>
    <w:rsid w:val="005115F3"/>
    <w:rsid w:val="005117B8"/>
    <w:rsid w:val="005154BA"/>
    <w:rsid w:val="005160A9"/>
    <w:rsid w:val="00527197"/>
    <w:rsid w:val="005275AA"/>
    <w:rsid w:val="005312E6"/>
    <w:rsid w:val="00533B10"/>
    <w:rsid w:val="005357DA"/>
    <w:rsid w:val="0054215D"/>
    <w:rsid w:val="0055079F"/>
    <w:rsid w:val="00551EE8"/>
    <w:rsid w:val="00553492"/>
    <w:rsid w:val="00557436"/>
    <w:rsid w:val="005605DF"/>
    <w:rsid w:val="005610FB"/>
    <w:rsid w:val="005624D7"/>
    <w:rsid w:val="005624DD"/>
    <w:rsid w:val="00562AA7"/>
    <w:rsid w:val="0056545F"/>
    <w:rsid w:val="00565677"/>
    <w:rsid w:val="00566654"/>
    <w:rsid w:val="00570CF9"/>
    <w:rsid w:val="00574E1A"/>
    <w:rsid w:val="0057651C"/>
    <w:rsid w:val="00583BBA"/>
    <w:rsid w:val="005855CF"/>
    <w:rsid w:val="005879C4"/>
    <w:rsid w:val="005925C5"/>
    <w:rsid w:val="00592F3B"/>
    <w:rsid w:val="0059513F"/>
    <w:rsid w:val="005953BB"/>
    <w:rsid w:val="00597558"/>
    <w:rsid w:val="005A0099"/>
    <w:rsid w:val="005A383F"/>
    <w:rsid w:val="005A3D76"/>
    <w:rsid w:val="005A7374"/>
    <w:rsid w:val="005B2BD3"/>
    <w:rsid w:val="005B34FD"/>
    <w:rsid w:val="005B5737"/>
    <w:rsid w:val="005B651E"/>
    <w:rsid w:val="005C0BCD"/>
    <w:rsid w:val="005C4E1B"/>
    <w:rsid w:val="005D0A30"/>
    <w:rsid w:val="005F0D01"/>
    <w:rsid w:val="005F1C1F"/>
    <w:rsid w:val="005F4140"/>
    <w:rsid w:val="005F6597"/>
    <w:rsid w:val="005F754A"/>
    <w:rsid w:val="00604060"/>
    <w:rsid w:val="00606710"/>
    <w:rsid w:val="006109E8"/>
    <w:rsid w:val="00613F5B"/>
    <w:rsid w:val="006158E3"/>
    <w:rsid w:val="00617480"/>
    <w:rsid w:val="00624D7A"/>
    <w:rsid w:val="00625255"/>
    <w:rsid w:val="0062594F"/>
    <w:rsid w:val="00625E72"/>
    <w:rsid w:val="00630323"/>
    <w:rsid w:val="00631236"/>
    <w:rsid w:val="006327AF"/>
    <w:rsid w:val="00640139"/>
    <w:rsid w:val="00641E3B"/>
    <w:rsid w:val="00643C37"/>
    <w:rsid w:val="006440DB"/>
    <w:rsid w:val="00645C25"/>
    <w:rsid w:val="0065215F"/>
    <w:rsid w:val="00652910"/>
    <w:rsid w:val="00653A91"/>
    <w:rsid w:val="00654EA9"/>
    <w:rsid w:val="006576E6"/>
    <w:rsid w:val="00662562"/>
    <w:rsid w:val="006638F2"/>
    <w:rsid w:val="00666157"/>
    <w:rsid w:val="006679D9"/>
    <w:rsid w:val="006708C5"/>
    <w:rsid w:val="00675D39"/>
    <w:rsid w:val="006761B9"/>
    <w:rsid w:val="006813A8"/>
    <w:rsid w:val="00683270"/>
    <w:rsid w:val="00691D62"/>
    <w:rsid w:val="006A0296"/>
    <w:rsid w:val="006A1157"/>
    <w:rsid w:val="006B5D7F"/>
    <w:rsid w:val="006C145C"/>
    <w:rsid w:val="006C1C7E"/>
    <w:rsid w:val="006C70AE"/>
    <w:rsid w:val="006C70D4"/>
    <w:rsid w:val="006D3881"/>
    <w:rsid w:val="006D4A19"/>
    <w:rsid w:val="006D53C8"/>
    <w:rsid w:val="006D5D5C"/>
    <w:rsid w:val="006D68C5"/>
    <w:rsid w:val="006E2D76"/>
    <w:rsid w:val="006E4FBA"/>
    <w:rsid w:val="006E5E46"/>
    <w:rsid w:val="006F22CE"/>
    <w:rsid w:val="006F2FEE"/>
    <w:rsid w:val="006F501F"/>
    <w:rsid w:val="0070124D"/>
    <w:rsid w:val="0070419B"/>
    <w:rsid w:val="00704E8E"/>
    <w:rsid w:val="0071033B"/>
    <w:rsid w:val="00710F2C"/>
    <w:rsid w:val="0071442F"/>
    <w:rsid w:val="00714CB0"/>
    <w:rsid w:val="00730A44"/>
    <w:rsid w:val="00730EC2"/>
    <w:rsid w:val="00732A01"/>
    <w:rsid w:val="0074012E"/>
    <w:rsid w:val="007432D3"/>
    <w:rsid w:val="007459C7"/>
    <w:rsid w:val="007519D3"/>
    <w:rsid w:val="00754D32"/>
    <w:rsid w:val="00755467"/>
    <w:rsid w:val="0075555A"/>
    <w:rsid w:val="00756963"/>
    <w:rsid w:val="007608AB"/>
    <w:rsid w:val="00761CD4"/>
    <w:rsid w:val="00763FF6"/>
    <w:rsid w:val="00764D76"/>
    <w:rsid w:val="007716B9"/>
    <w:rsid w:val="0077600B"/>
    <w:rsid w:val="00782AFF"/>
    <w:rsid w:val="00783EA9"/>
    <w:rsid w:val="007844E8"/>
    <w:rsid w:val="00786190"/>
    <w:rsid w:val="00791F63"/>
    <w:rsid w:val="00795485"/>
    <w:rsid w:val="007A4A00"/>
    <w:rsid w:val="007A51EF"/>
    <w:rsid w:val="007B2D51"/>
    <w:rsid w:val="007C090E"/>
    <w:rsid w:val="007C0B62"/>
    <w:rsid w:val="007C1B86"/>
    <w:rsid w:val="007C27E1"/>
    <w:rsid w:val="007C5477"/>
    <w:rsid w:val="007C6947"/>
    <w:rsid w:val="007C7460"/>
    <w:rsid w:val="007D2925"/>
    <w:rsid w:val="007D44CA"/>
    <w:rsid w:val="007D67D6"/>
    <w:rsid w:val="007D79F7"/>
    <w:rsid w:val="007E1569"/>
    <w:rsid w:val="008043F5"/>
    <w:rsid w:val="00805EB3"/>
    <w:rsid w:val="008078CE"/>
    <w:rsid w:val="0081116F"/>
    <w:rsid w:val="008118AC"/>
    <w:rsid w:val="008163D1"/>
    <w:rsid w:val="00823EB5"/>
    <w:rsid w:val="008245C6"/>
    <w:rsid w:val="00824B0C"/>
    <w:rsid w:val="008267CA"/>
    <w:rsid w:val="008273FC"/>
    <w:rsid w:val="00837D32"/>
    <w:rsid w:val="00840E13"/>
    <w:rsid w:val="00841FDC"/>
    <w:rsid w:val="0084236C"/>
    <w:rsid w:val="00854F08"/>
    <w:rsid w:val="008554DF"/>
    <w:rsid w:val="008605CF"/>
    <w:rsid w:val="00862657"/>
    <w:rsid w:val="00863B51"/>
    <w:rsid w:val="00866C56"/>
    <w:rsid w:val="00867E30"/>
    <w:rsid w:val="0088238A"/>
    <w:rsid w:val="0088407B"/>
    <w:rsid w:val="008926F9"/>
    <w:rsid w:val="008934AE"/>
    <w:rsid w:val="008962CA"/>
    <w:rsid w:val="008A061C"/>
    <w:rsid w:val="008A4200"/>
    <w:rsid w:val="008A4FC6"/>
    <w:rsid w:val="008A5D57"/>
    <w:rsid w:val="008B2A5F"/>
    <w:rsid w:val="008B35B4"/>
    <w:rsid w:val="008B3BBE"/>
    <w:rsid w:val="008B4047"/>
    <w:rsid w:val="008B4776"/>
    <w:rsid w:val="008C269E"/>
    <w:rsid w:val="008D0EDA"/>
    <w:rsid w:val="008D4E40"/>
    <w:rsid w:val="008D5247"/>
    <w:rsid w:val="008E02D1"/>
    <w:rsid w:val="008E66CE"/>
    <w:rsid w:val="008F481C"/>
    <w:rsid w:val="008F57E9"/>
    <w:rsid w:val="008F6537"/>
    <w:rsid w:val="00900E30"/>
    <w:rsid w:val="00901493"/>
    <w:rsid w:val="009032A7"/>
    <w:rsid w:val="009050CD"/>
    <w:rsid w:val="0090651E"/>
    <w:rsid w:val="00912E0A"/>
    <w:rsid w:val="00915CC5"/>
    <w:rsid w:val="00920469"/>
    <w:rsid w:val="009220D8"/>
    <w:rsid w:val="0092259D"/>
    <w:rsid w:val="009269F1"/>
    <w:rsid w:val="009301E5"/>
    <w:rsid w:val="0093036D"/>
    <w:rsid w:val="0093434F"/>
    <w:rsid w:val="00935173"/>
    <w:rsid w:val="00936B57"/>
    <w:rsid w:val="0094443A"/>
    <w:rsid w:val="00946D53"/>
    <w:rsid w:val="0096299B"/>
    <w:rsid w:val="00963FCA"/>
    <w:rsid w:val="009664C7"/>
    <w:rsid w:val="00967FF6"/>
    <w:rsid w:val="00971315"/>
    <w:rsid w:val="00971956"/>
    <w:rsid w:val="009719AE"/>
    <w:rsid w:val="0097371A"/>
    <w:rsid w:val="0097792F"/>
    <w:rsid w:val="00981325"/>
    <w:rsid w:val="00986DF7"/>
    <w:rsid w:val="00986EBE"/>
    <w:rsid w:val="00995FDA"/>
    <w:rsid w:val="0099754D"/>
    <w:rsid w:val="00997FB3"/>
    <w:rsid w:val="009A09A3"/>
    <w:rsid w:val="009A4672"/>
    <w:rsid w:val="009A6296"/>
    <w:rsid w:val="009C1590"/>
    <w:rsid w:val="009C3771"/>
    <w:rsid w:val="009C5CB5"/>
    <w:rsid w:val="009D27D7"/>
    <w:rsid w:val="009D298D"/>
    <w:rsid w:val="009D2B80"/>
    <w:rsid w:val="009D398F"/>
    <w:rsid w:val="009E07F3"/>
    <w:rsid w:val="009E188F"/>
    <w:rsid w:val="009E5CE9"/>
    <w:rsid w:val="009E72EF"/>
    <w:rsid w:val="009F5C9D"/>
    <w:rsid w:val="00A00E78"/>
    <w:rsid w:val="00A00EC4"/>
    <w:rsid w:val="00A01073"/>
    <w:rsid w:val="00A03618"/>
    <w:rsid w:val="00A05E51"/>
    <w:rsid w:val="00A07499"/>
    <w:rsid w:val="00A15414"/>
    <w:rsid w:val="00A219AF"/>
    <w:rsid w:val="00A3044B"/>
    <w:rsid w:val="00A313FB"/>
    <w:rsid w:val="00A340FB"/>
    <w:rsid w:val="00A3795D"/>
    <w:rsid w:val="00A41965"/>
    <w:rsid w:val="00A41E35"/>
    <w:rsid w:val="00A42F30"/>
    <w:rsid w:val="00A42F9F"/>
    <w:rsid w:val="00A442E5"/>
    <w:rsid w:val="00A4462D"/>
    <w:rsid w:val="00A446BA"/>
    <w:rsid w:val="00A50A4D"/>
    <w:rsid w:val="00A52E94"/>
    <w:rsid w:val="00A54639"/>
    <w:rsid w:val="00A54AE8"/>
    <w:rsid w:val="00A54F24"/>
    <w:rsid w:val="00A55316"/>
    <w:rsid w:val="00A55B75"/>
    <w:rsid w:val="00A56F26"/>
    <w:rsid w:val="00A633C5"/>
    <w:rsid w:val="00A63A98"/>
    <w:rsid w:val="00A70A10"/>
    <w:rsid w:val="00A7258B"/>
    <w:rsid w:val="00A73F02"/>
    <w:rsid w:val="00A74A26"/>
    <w:rsid w:val="00A8100D"/>
    <w:rsid w:val="00A815F1"/>
    <w:rsid w:val="00A82F1B"/>
    <w:rsid w:val="00A865F6"/>
    <w:rsid w:val="00A86B9A"/>
    <w:rsid w:val="00A86C72"/>
    <w:rsid w:val="00A965C0"/>
    <w:rsid w:val="00AA3927"/>
    <w:rsid w:val="00AA4CD7"/>
    <w:rsid w:val="00AA63E5"/>
    <w:rsid w:val="00AA6E7A"/>
    <w:rsid w:val="00AB1085"/>
    <w:rsid w:val="00AB1BCC"/>
    <w:rsid w:val="00AB27CB"/>
    <w:rsid w:val="00AB33FA"/>
    <w:rsid w:val="00AB3785"/>
    <w:rsid w:val="00AB4861"/>
    <w:rsid w:val="00AB5565"/>
    <w:rsid w:val="00AB5673"/>
    <w:rsid w:val="00AC0AA6"/>
    <w:rsid w:val="00AC3885"/>
    <w:rsid w:val="00AD09D9"/>
    <w:rsid w:val="00AD4F5F"/>
    <w:rsid w:val="00AD4FAE"/>
    <w:rsid w:val="00AD76CB"/>
    <w:rsid w:val="00AE38F1"/>
    <w:rsid w:val="00AF77B3"/>
    <w:rsid w:val="00AF7864"/>
    <w:rsid w:val="00AF7BE1"/>
    <w:rsid w:val="00AF7EEA"/>
    <w:rsid w:val="00B02A45"/>
    <w:rsid w:val="00B05764"/>
    <w:rsid w:val="00B14B9B"/>
    <w:rsid w:val="00B16376"/>
    <w:rsid w:val="00B16A0E"/>
    <w:rsid w:val="00B17119"/>
    <w:rsid w:val="00B1735A"/>
    <w:rsid w:val="00B26983"/>
    <w:rsid w:val="00B27B23"/>
    <w:rsid w:val="00B30B1C"/>
    <w:rsid w:val="00B31749"/>
    <w:rsid w:val="00B35E90"/>
    <w:rsid w:val="00B37081"/>
    <w:rsid w:val="00B4295C"/>
    <w:rsid w:val="00B42D6D"/>
    <w:rsid w:val="00B4366C"/>
    <w:rsid w:val="00B541C8"/>
    <w:rsid w:val="00B627DB"/>
    <w:rsid w:val="00B65B40"/>
    <w:rsid w:val="00B65D35"/>
    <w:rsid w:val="00B708CB"/>
    <w:rsid w:val="00B77BCC"/>
    <w:rsid w:val="00B80B80"/>
    <w:rsid w:val="00B8778D"/>
    <w:rsid w:val="00B87EC0"/>
    <w:rsid w:val="00B87F79"/>
    <w:rsid w:val="00B91B08"/>
    <w:rsid w:val="00B967CD"/>
    <w:rsid w:val="00B97920"/>
    <w:rsid w:val="00BA225C"/>
    <w:rsid w:val="00BA5E4C"/>
    <w:rsid w:val="00BB25C1"/>
    <w:rsid w:val="00BB2CBD"/>
    <w:rsid w:val="00BC0BEC"/>
    <w:rsid w:val="00BC29D6"/>
    <w:rsid w:val="00BC2A80"/>
    <w:rsid w:val="00BC4D7A"/>
    <w:rsid w:val="00BC5324"/>
    <w:rsid w:val="00BC5C58"/>
    <w:rsid w:val="00BD0AB9"/>
    <w:rsid w:val="00BD0FAA"/>
    <w:rsid w:val="00BD2C6A"/>
    <w:rsid w:val="00BD47C1"/>
    <w:rsid w:val="00BD68BD"/>
    <w:rsid w:val="00BE08AB"/>
    <w:rsid w:val="00BE1025"/>
    <w:rsid w:val="00BE3560"/>
    <w:rsid w:val="00BE58CB"/>
    <w:rsid w:val="00BF7015"/>
    <w:rsid w:val="00BF74B1"/>
    <w:rsid w:val="00BF7AF7"/>
    <w:rsid w:val="00C0181B"/>
    <w:rsid w:val="00C05894"/>
    <w:rsid w:val="00C1316F"/>
    <w:rsid w:val="00C14E42"/>
    <w:rsid w:val="00C16200"/>
    <w:rsid w:val="00C16257"/>
    <w:rsid w:val="00C20463"/>
    <w:rsid w:val="00C254EE"/>
    <w:rsid w:val="00C329CC"/>
    <w:rsid w:val="00C32A6E"/>
    <w:rsid w:val="00C4119C"/>
    <w:rsid w:val="00C4428F"/>
    <w:rsid w:val="00C44567"/>
    <w:rsid w:val="00C5214F"/>
    <w:rsid w:val="00C531ED"/>
    <w:rsid w:val="00C541ED"/>
    <w:rsid w:val="00C57660"/>
    <w:rsid w:val="00C61C1A"/>
    <w:rsid w:val="00C641BA"/>
    <w:rsid w:val="00C64491"/>
    <w:rsid w:val="00C719C1"/>
    <w:rsid w:val="00C71C5B"/>
    <w:rsid w:val="00C7302E"/>
    <w:rsid w:val="00C737EA"/>
    <w:rsid w:val="00C768B0"/>
    <w:rsid w:val="00C779B8"/>
    <w:rsid w:val="00C83067"/>
    <w:rsid w:val="00C84DB4"/>
    <w:rsid w:val="00C860D2"/>
    <w:rsid w:val="00C870DD"/>
    <w:rsid w:val="00CA204F"/>
    <w:rsid w:val="00CA2988"/>
    <w:rsid w:val="00CA30C7"/>
    <w:rsid w:val="00CB50EC"/>
    <w:rsid w:val="00CB6661"/>
    <w:rsid w:val="00CC3B95"/>
    <w:rsid w:val="00CC66F6"/>
    <w:rsid w:val="00CD019C"/>
    <w:rsid w:val="00CD03A4"/>
    <w:rsid w:val="00CD34F8"/>
    <w:rsid w:val="00CD4484"/>
    <w:rsid w:val="00CD4CA7"/>
    <w:rsid w:val="00CE01EC"/>
    <w:rsid w:val="00CE10DA"/>
    <w:rsid w:val="00CE2305"/>
    <w:rsid w:val="00CE455B"/>
    <w:rsid w:val="00CE5CDF"/>
    <w:rsid w:val="00CE69A9"/>
    <w:rsid w:val="00CE6E13"/>
    <w:rsid w:val="00CF03A7"/>
    <w:rsid w:val="00CF088E"/>
    <w:rsid w:val="00CF7569"/>
    <w:rsid w:val="00D043FE"/>
    <w:rsid w:val="00D075E4"/>
    <w:rsid w:val="00D07B46"/>
    <w:rsid w:val="00D117DA"/>
    <w:rsid w:val="00D13250"/>
    <w:rsid w:val="00D2579D"/>
    <w:rsid w:val="00D30463"/>
    <w:rsid w:val="00D312F3"/>
    <w:rsid w:val="00D32C09"/>
    <w:rsid w:val="00D34D4A"/>
    <w:rsid w:val="00D35EDF"/>
    <w:rsid w:val="00D50847"/>
    <w:rsid w:val="00D50A6E"/>
    <w:rsid w:val="00D50A80"/>
    <w:rsid w:val="00D56FE9"/>
    <w:rsid w:val="00D65CCB"/>
    <w:rsid w:val="00D67103"/>
    <w:rsid w:val="00D7012D"/>
    <w:rsid w:val="00D7545D"/>
    <w:rsid w:val="00D8342C"/>
    <w:rsid w:val="00D83A12"/>
    <w:rsid w:val="00D83DBA"/>
    <w:rsid w:val="00D859FC"/>
    <w:rsid w:val="00D8727C"/>
    <w:rsid w:val="00D91BAF"/>
    <w:rsid w:val="00D93011"/>
    <w:rsid w:val="00D940F8"/>
    <w:rsid w:val="00DA4469"/>
    <w:rsid w:val="00DA48D5"/>
    <w:rsid w:val="00DA550A"/>
    <w:rsid w:val="00DA729F"/>
    <w:rsid w:val="00DB3129"/>
    <w:rsid w:val="00DB70C7"/>
    <w:rsid w:val="00DC1AE3"/>
    <w:rsid w:val="00DC6268"/>
    <w:rsid w:val="00DD2972"/>
    <w:rsid w:val="00DD2CE7"/>
    <w:rsid w:val="00DD2FDD"/>
    <w:rsid w:val="00DD5AAC"/>
    <w:rsid w:val="00DE03A5"/>
    <w:rsid w:val="00DE0451"/>
    <w:rsid w:val="00DE78B5"/>
    <w:rsid w:val="00DF04B8"/>
    <w:rsid w:val="00DF331C"/>
    <w:rsid w:val="00DF51E2"/>
    <w:rsid w:val="00DF6121"/>
    <w:rsid w:val="00DF66E3"/>
    <w:rsid w:val="00DF71D1"/>
    <w:rsid w:val="00DF7802"/>
    <w:rsid w:val="00E01466"/>
    <w:rsid w:val="00E03E32"/>
    <w:rsid w:val="00E03E42"/>
    <w:rsid w:val="00E06F78"/>
    <w:rsid w:val="00E075E2"/>
    <w:rsid w:val="00E10544"/>
    <w:rsid w:val="00E107EA"/>
    <w:rsid w:val="00E13584"/>
    <w:rsid w:val="00E138AB"/>
    <w:rsid w:val="00E20B10"/>
    <w:rsid w:val="00E24605"/>
    <w:rsid w:val="00E30E38"/>
    <w:rsid w:val="00E33D1E"/>
    <w:rsid w:val="00E35826"/>
    <w:rsid w:val="00E379EE"/>
    <w:rsid w:val="00E40642"/>
    <w:rsid w:val="00E432E2"/>
    <w:rsid w:val="00E457A5"/>
    <w:rsid w:val="00E4723A"/>
    <w:rsid w:val="00E508DC"/>
    <w:rsid w:val="00E55EFC"/>
    <w:rsid w:val="00E61682"/>
    <w:rsid w:val="00E630C3"/>
    <w:rsid w:val="00E702A6"/>
    <w:rsid w:val="00E75FD2"/>
    <w:rsid w:val="00E84B4C"/>
    <w:rsid w:val="00E86F0C"/>
    <w:rsid w:val="00E9077B"/>
    <w:rsid w:val="00E936CA"/>
    <w:rsid w:val="00E94C97"/>
    <w:rsid w:val="00E9520D"/>
    <w:rsid w:val="00E978D4"/>
    <w:rsid w:val="00EA17B5"/>
    <w:rsid w:val="00EA5007"/>
    <w:rsid w:val="00EB17FA"/>
    <w:rsid w:val="00EB33E8"/>
    <w:rsid w:val="00EB46AF"/>
    <w:rsid w:val="00EB6542"/>
    <w:rsid w:val="00EB67A9"/>
    <w:rsid w:val="00ED1102"/>
    <w:rsid w:val="00EE123A"/>
    <w:rsid w:val="00EE22EA"/>
    <w:rsid w:val="00EE3D2F"/>
    <w:rsid w:val="00EE5663"/>
    <w:rsid w:val="00EE7198"/>
    <w:rsid w:val="00EF2D73"/>
    <w:rsid w:val="00EF404F"/>
    <w:rsid w:val="00EF674B"/>
    <w:rsid w:val="00F047BE"/>
    <w:rsid w:val="00F07492"/>
    <w:rsid w:val="00F1237C"/>
    <w:rsid w:val="00F145FA"/>
    <w:rsid w:val="00F24826"/>
    <w:rsid w:val="00F256E5"/>
    <w:rsid w:val="00F26AC4"/>
    <w:rsid w:val="00F31344"/>
    <w:rsid w:val="00F42FDE"/>
    <w:rsid w:val="00F46C62"/>
    <w:rsid w:val="00F473AB"/>
    <w:rsid w:val="00F501EC"/>
    <w:rsid w:val="00F51D05"/>
    <w:rsid w:val="00F549C9"/>
    <w:rsid w:val="00F621C9"/>
    <w:rsid w:val="00F626F7"/>
    <w:rsid w:val="00F630DA"/>
    <w:rsid w:val="00F63E87"/>
    <w:rsid w:val="00F67040"/>
    <w:rsid w:val="00F67401"/>
    <w:rsid w:val="00F67D0E"/>
    <w:rsid w:val="00F702D3"/>
    <w:rsid w:val="00F721C2"/>
    <w:rsid w:val="00F73750"/>
    <w:rsid w:val="00F76DAB"/>
    <w:rsid w:val="00F77C03"/>
    <w:rsid w:val="00F868A7"/>
    <w:rsid w:val="00F86BAB"/>
    <w:rsid w:val="00F92B75"/>
    <w:rsid w:val="00F9605A"/>
    <w:rsid w:val="00FA3615"/>
    <w:rsid w:val="00FA66CE"/>
    <w:rsid w:val="00FA7E09"/>
    <w:rsid w:val="00FB3BC8"/>
    <w:rsid w:val="00FB5D91"/>
    <w:rsid w:val="00FB70D3"/>
    <w:rsid w:val="00FB7AF5"/>
    <w:rsid w:val="00FC4D62"/>
    <w:rsid w:val="00FC7632"/>
    <w:rsid w:val="00FD04AC"/>
    <w:rsid w:val="00FD214A"/>
    <w:rsid w:val="00FD794E"/>
    <w:rsid w:val="00FE69C6"/>
    <w:rsid w:val="00FE70C9"/>
    <w:rsid w:val="00FF0689"/>
    <w:rsid w:val="00FF763A"/>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6D4319"/>
  <w15:docId w15:val="{FDEAFC0E-027B-B248-88ED-49B42A884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1" w:unhideWhenUsed="1" w:qFormat="1"/>
    <w:lsdException w:name="toc 2" w:semiHidden="1" w:uiPriority="1" w:unhideWhenUsed="1" w:qFormat="1"/>
    <w:lsdException w:name="toc 3" w:semiHidden="1" w:uiPriority="1"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aliases w:val="Regular"/>
    <w:qFormat/>
    <w:rsid w:val="00E379EE"/>
    <w:pPr>
      <w:spacing w:line="288" w:lineRule="exact"/>
    </w:pPr>
    <w:rPr>
      <w:rFonts w:ascii="Times New Roman" w:hAnsi="Times New Roman"/>
      <w:sz w:val="24"/>
    </w:rPr>
  </w:style>
  <w:style w:type="paragraph" w:styleId="Titolo1">
    <w:name w:val="heading 1"/>
    <w:basedOn w:val="Normale"/>
    <w:next w:val="Normale"/>
    <w:link w:val="Titolo1Carattere"/>
    <w:uiPriority w:val="9"/>
    <w:qFormat/>
    <w:rsid w:val="00912E0A"/>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Paragrafoelenco"/>
    <w:link w:val="Titolo2Carattere"/>
    <w:uiPriority w:val="9"/>
    <w:qFormat/>
    <w:rsid w:val="005A7374"/>
    <w:pPr>
      <w:numPr>
        <w:numId w:val="2"/>
      </w:numPr>
      <w:spacing w:before="240" w:after="240" w:line="240" w:lineRule="auto"/>
      <w:jc w:val="both"/>
      <w:outlineLvl w:val="1"/>
    </w:pPr>
    <w:rPr>
      <w:rFonts w:ascii="Titillium Web" w:hAnsi="Titillium Web"/>
      <w:b/>
      <w:bCs/>
      <w:color w:val="404040" w:themeColor="text1" w:themeTint="BF"/>
      <w:sz w:val="20"/>
      <w:szCs w:val="20"/>
    </w:rPr>
  </w:style>
  <w:style w:type="paragraph" w:styleId="Titolo3">
    <w:name w:val="heading 3"/>
    <w:basedOn w:val="Paragrafoelenco"/>
    <w:next w:val="Normale"/>
    <w:link w:val="Titolo3Carattere"/>
    <w:uiPriority w:val="9"/>
    <w:unhideWhenUsed/>
    <w:qFormat/>
    <w:rsid w:val="00E94C97"/>
    <w:pPr>
      <w:numPr>
        <w:ilvl w:val="1"/>
        <w:numId w:val="2"/>
      </w:numPr>
      <w:spacing w:before="240" w:after="240"/>
      <w:outlineLvl w:val="2"/>
    </w:pPr>
    <w:rPr>
      <w:rFonts w:ascii="Titillium Web" w:hAnsi="Titillium Web"/>
      <w:i/>
      <w:iCs/>
      <w:color w:val="404040" w:themeColor="text1" w:themeTint="BF"/>
      <w:sz w:val="20"/>
      <w:szCs w:val="20"/>
    </w:rPr>
  </w:style>
  <w:style w:type="paragraph" w:styleId="Titolo4">
    <w:name w:val="heading 4"/>
    <w:basedOn w:val="Titolo3"/>
    <w:next w:val="Normale"/>
    <w:link w:val="Titolo4Carattere"/>
    <w:uiPriority w:val="9"/>
    <w:unhideWhenUsed/>
    <w:qFormat/>
    <w:rsid w:val="0008223B"/>
    <w:pPr>
      <w:numPr>
        <w:ilvl w:val="2"/>
      </w:numPr>
      <w:outlineLvl w:val="3"/>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219AF"/>
    <w:pPr>
      <w:tabs>
        <w:tab w:val="center" w:pos="4819"/>
        <w:tab w:val="right" w:pos="9638"/>
      </w:tabs>
    </w:pPr>
  </w:style>
  <w:style w:type="character" w:customStyle="1" w:styleId="IntestazioneCarattere">
    <w:name w:val="Intestazione Carattere"/>
    <w:basedOn w:val="Carpredefinitoparagrafo"/>
    <w:link w:val="Intestazione"/>
    <w:uiPriority w:val="99"/>
    <w:rsid w:val="00A219AF"/>
  </w:style>
  <w:style w:type="paragraph" w:styleId="Pidipagina">
    <w:name w:val="footer"/>
    <w:basedOn w:val="Normale"/>
    <w:link w:val="PidipaginaCarattere"/>
    <w:uiPriority w:val="99"/>
    <w:unhideWhenUsed/>
    <w:rsid w:val="00A219AF"/>
    <w:pPr>
      <w:tabs>
        <w:tab w:val="center" w:pos="4819"/>
        <w:tab w:val="right" w:pos="9638"/>
      </w:tabs>
    </w:pPr>
  </w:style>
  <w:style w:type="character" w:customStyle="1" w:styleId="PidipaginaCarattere">
    <w:name w:val="Piè di pagina Carattere"/>
    <w:basedOn w:val="Carpredefinitoparagrafo"/>
    <w:link w:val="Pidipagina"/>
    <w:uiPriority w:val="99"/>
    <w:rsid w:val="00A219AF"/>
  </w:style>
  <w:style w:type="character" w:customStyle="1" w:styleId="Titolo2Carattere">
    <w:name w:val="Titolo 2 Carattere"/>
    <w:basedOn w:val="Carpredefinitoparagrafo"/>
    <w:link w:val="Titolo2"/>
    <w:uiPriority w:val="9"/>
    <w:rsid w:val="005A7374"/>
    <w:rPr>
      <w:rFonts w:ascii="Titillium Web" w:hAnsi="Titillium Web"/>
      <w:b/>
      <w:bCs/>
      <w:color w:val="404040" w:themeColor="text1" w:themeTint="BF"/>
      <w:sz w:val="20"/>
      <w:szCs w:val="20"/>
    </w:rPr>
  </w:style>
  <w:style w:type="character" w:styleId="Collegamentoipertestuale">
    <w:name w:val="Hyperlink"/>
    <w:basedOn w:val="Carpredefinitoparagrafo"/>
    <w:uiPriority w:val="99"/>
    <w:unhideWhenUsed/>
    <w:rsid w:val="002C3794"/>
    <w:rPr>
      <w:color w:val="0000FF"/>
      <w:u w:val="single"/>
    </w:rPr>
  </w:style>
  <w:style w:type="paragraph" w:styleId="Testofumetto">
    <w:name w:val="Balloon Text"/>
    <w:basedOn w:val="Normale"/>
    <w:link w:val="TestofumettoCarattere"/>
    <w:uiPriority w:val="99"/>
    <w:semiHidden/>
    <w:unhideWhenUsed/>
    <w:rsid w:val="001E4760"/>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E4760"/>
    <w:rPr>
      <w:rFonts w:ascii="Segoe UI" w:hAnsi="Segoe UI" w:cs="Segoe UI"/>
      <w:sz w:val="18"/>
      <w:szCs w:val="18"/>
    </w:rPr>
  </w:style>
  <w:style w:type="paragraph" w:styleId="Paragrafoelenco">
    <w:name w:val="List Paragraph"/>
    <w:aliases w:val="Liste à puces retrait droite,bulletit taulukoissa,cv list paragraph,List Paragraph1,ITEM NUMBER,Numbered Para 1,Dot pt,No Spacing1,List Paragraph Char Char Char,Indicator Text,Bullet Points,MAIN CONTENT,List Paragraph12,OBC Bul,OBC Bull"/>
    <w:basedOn w:val="Normale"/>
    <w:link w:val="ParagrafoelencoCarattere"/>
    <w:uiPriority w:val="34"/>
    <w:qFormat/>
    <w:rsid w:val="009C3771"/>
    <w:pPr>
      <w:ind w:left="720"/>
      <w:contextualSpacing/>
    </w:pPr>
  </w:style>
  <w:style w:type="character" w:styleId="Menzionenonrisolta">
    <w:name w:val="Unresolved Mention"/>
    <w:basedOn w:val="Carpredefinitoparagrafo"/>
    <w:uiPriority w:val="99"/>
    <w:semiHidden/>
    <w:unhideWhenUsed/>
    <w:rsid w:val="00B91B08"/>
    <w:rPr>
      <w:color w:val="605E5C"/>
      <w:shd w:val="clear" w:color="auto" w:fill="E1DFDD"/>
    </w:rPr>
  </w:style>
  <w:style w:type="table" w:styleId="Grigliatabella">
    <w:name w:val="Table Grid"/>
    <w:basedOn w:val="Tabellanormale"/>
    <w:uiPriority w:val="39"/>
    <w:rsid w:val="00CA3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agriglia1chiara-colore5">
    <w:name w:val="Grid Table 1 Light Accent 5"/>
    <w:basedOn w:val="Tabellanormale"/>
    <w:uiPriority w:val="46"/>
    <w:rsid w:val="00CA30C7"/>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lagriglia1chiara-colore1">
    <w:name w:val="Grid Table 1 Light Accent 1"/>
    <w:basedOn w:val="Tabellanormale"/>
    <w:uiPriority w:val="46"/>
    <w:rsid w:val="00CA30C7"/>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numbering" w:customStyle="1" w:styleId="CurrentList1">
    <w:name w:val="Current List1"/>
    <w:uiPriority w:val="99"/>
    <w:rsid w:val="005357DA"/>
    <w:pPr>
      <w:numPr>
        <w:numId w:val="1"/>
      </w:numPr>
    </w:pPr>
  </w:style>
  <w:style w:type="character" w:customStyle="1" w:styleId="Titolo3Carattere">
    <w:name w:val="Titolo 3 Carattere"/>
    <w:basedOn w:val="Carpredefinitoparagrafo"/>
    <w:link w:val="Titolo3"/>
    <w:uiPriority w:val="9"/>
    <w:rsid w:val="00E94C97"/>
    <w:rPr>
      <w:rFonts w:ascii="Titillium Web" w:hAnsi="Titillium Web"/>
      <w:i/>
      <w:iCs/>
      <w:color w:val="404040" w:themeColor="text1" w:themeTint="BF"/>
      <w:sz w:val="20"/>
      <w:szCs w:val="20"/>
    </w:rPr>
  </w:style>
  <w:style w:type="numbering" w:customStyle="1" w:styleId="CurrentList2">
    <w:name w:val="Current List2"/>
    <w:uiPriority w:val="99"/>
    <w:rsid w:val="004769FF"/>
    <w:pPr>
      <w:numPr>
        <w:numId w:val="5"/>
      </w:numPr>
    </w:pPr>
  </w:style>
  <w:style w:type="numbering" w:customStyle="1" w:styleId="CurrentList3">
    <w:name w:val="Current List3"/>
    <w:uiPriority w:val="99"/>
    <w:rsid w:val="00840E13"/>
    <w:pPr>
      <w:numPr>
        <w:numId w:val="6"/>
      </w:numPr>
    </w:pPr>
  </w:style>
  <w:style w:type="character" w:customStyle="1" w:styleId="Titolo4Carattere">
    <w:name w:val="Titolo 4 Carattere"/>
    <w:basedOn w:val="Carpredefinitoparagrafo"/>
    <w:link w:val="Titolo4"/>
    <w:uiPriority w:val="9"/>
    <w:rsid w:val="0008223B"/>
    <w:rPr>
      <w:rFonts w:ascii="Titillium Web" w:hAnsi="Titillium Web"/>
      <w:i/>
      <w:iCs/>
      <w:color w:val="404040" w:themeColor="text1" w:themeTint="BF"/>
      <w:sz w:val="20"/>
      <w:szCs w:val="20"/>
    </w:rPr>
  </w:style>
  <w:style w:type="table" w:customStyle="1" w:styleId="TableNormal1">
    <w:name w:val="Table Normal1"/>
    <w:uiPriority w:val="2"/>
    <w:semiHidden/>
    <w:unhideWhenUsed/>
    <w:qFormat/>
    <w:rsid w:val="0055079F"/>
    <w:pPr>
      <w:widowControl w:val="0"/>
      <w:autoSpaceDE w:val="0"/>
      <w:autoSpaceDN w:val="0"/>
    </w:pPr>
    <w:rPr>
      <w:lang w:val="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55079F"/>
    <w:pPr>
      <w:widowControl w:val="0"/>
      <w:autoSpaceDE w:val="0"/>
      <w:autoSpaceDN w:val="0"/>
      <w:spacing w:line="240" w:lineRule="auto"/>
    </w:pPr>
    <w:rPr>
      <w:rFonts w:ascii="Corbel" w:eastAsia="Corbel" w:hAnsi="Corbel" w:cs="Corbel"/>
      <w:sz w:val="22"/>
    </w:rPr>
  </w:style>
  <w:style w:type="character" w:customStyle="1" w:styleId="CorpotestoCarattere">
    <w:name w:val="Corpo testo Carattere"/>
    <w:basedOn w:val="Carpredefinitoparagrafo"/>
    <w:link w:val="Corpotesto"/>
    <w:uiPriority w:val="1"/>
    <w:rsid w:val="0055079F"/>
    <w:rPr>
      <w:rFonts w:ascii="Corbel" w:eastAsia="Corbel" w:hAnsi="Corbel" w:cs="Corbel"/>
    </w:rPr>
  </w:style>
  <w:style w:type="paragraph" w:customStyle="1" w:styleId="TableParagraph">
    <w:name w:val="Table Paragraph"/>
    <w:basedOn w:val="Normale"/>
    <w:uiPriority w:val="1"/>
    <w:qFormat/>
    <w:rsid w:val="0055079F"/>
    <w:pPr>
      <w:widowControl w:val="0"/>
      <w:autoSpaceDE w:val="0"/>
      <w:autoSpaceDN w:val="0"/>
      <w:spacing w:line="268" w:lineRule="exact"/>
      <w:ind w:left="110"/>
    </w:pPr>
    <w:rPr>
      <w:rFonts w:ascii="Corbel" w:eastAsia="Corbel" w:hAnsi="Corbel" w:cs="Corbel"/>
      <w:sz w:val="22"/>
    </w:rPr>
  </w:style>
  <w:style w:type="character" w:customStyle="1" w:styleId="Titolo1Carattere">
    <w:name w:val="Titolo 1 Carattere"/>
    <w:basedOn w:val="Carpredefinitoparagrafo"/>
    <w:link w:val="Titolo1"/>
    <w:uiPriority w:val="9"/>
    <w:rsid w:val="00912E0A"/>
    <w:rPr>
      <w:rFonts w:asciiTheme="majorHAnsi" w:eastAsiaTheme="majorEastAsia" w:hAnsiTheme="majorHAnsi" w:cstheme="majorBidi"/>
      <w:color w:val="2E74B5" w:themeColor="accent1" w:themeShade="BF"/>
      <w:sz w:val="32"/>
      <w:szCs w:val="32"/>
    </w:rPr>
  </w:style>
  <w:style w:type="paragraph" w:customStyle="1" w:styleId="COPERTINASottotitolo">
    <w:name w:val="COPERTINA Sottotitolo"/>
    <w:basedOn w:val="Normale"/>
    <w:link w:val="COPERTINASottotitoloCarattere"/>
    <w:qFormat/>
    <w:rsid w:val="00912E0A"/>
    <w:pPr>
      <w:autoSpaceDE w:val="0"/>
      <w:autoSpaceDN w:val="0"/>
      <w:adjustRightInd w:val="0"/>
      <w:spacing w:after="160" w:line="288" w:lineRule="auto"/>
      <w:textAlignment w:val="center"/>
    </w:pPr>
    <w:rPr>
      <w:rFonts w:ascii="Titillium" w:hAnsi="Titillium" w:cs="Titillium"/>
      <w:caps/>
      <w:color w:val="2B65AE"/>
      <w:sz w:val="44"/>
      <w:szCs w:val="44"/>
    </w:rPr>
  </w:style>
  <w:style w:type="paragraph" w:customStyle="1" w:styleId="COPERTINATitolo">
    <w:name w:val="COPERTINA Titolo"/>
    <w:basedOn w:val="Normale"/>
    <w:next w:val="COPERTINASottotitolo"/>
    <w:link w:val="COPERTINATitoloCarattere"/>
    <w:qFormat/>
    <w:rsid w:val="00912E0A"/>
    <w:pPr>
      <w:autoSpaceDE w:val="0"/>
      <w:autoSpaceDN w:val="0"/>
      <w:adjustRightInd w:val="0"/>
      <w:spacing w:after="160" w:line="288" w:lineRule="auto"/>
      <w:jc w:val="both"/>
      <w:textAlignment w:val="center"/>
    </w:pPr>
    <w:rPr>
      <w:rFonts w:ascii="Titillium Bd" w:hAnsi="Titillium Bd" w:cs="Titillium Bd"/>
      <w:b/>
      <w:bCs/>
      <w:caps/>
      <w:color w:val="2B65AE"/>
      <w:sz w:val="56"/>
      <w:szCs w:val="56"/>
    </w:rPr>
  </w:style>
  <w:style w:type="character" w:customStyle="1" w:styleId="COPERTINATitoloCarattere">
    <w:name w:val="COPERTINA Titolo Carattere"/>
    <w:basedOn w:val="Carpredefinitoparagrafo"/>
    <w:link w:val="COPERTINATitolo"/>
    <w:rsid w:val="00912E0A"/>
    <w:rPr>
      <w:rFonts w:ascii="Titillium Bd" w:hAnsi="Titillium Bd" w:cs="Titillium Bd"/>
      <w:b/>
      <w:bCs/>
      <w:caps/>
      <w:color w:val="2B65AE"/>
      <w:sz w:val="56"/>
      <w:szCs w:val="56"/>
    </w:rPr>
  </w:style>
  <w:style w:type="character" w:customStyle="1" w:styleId="COPERTINASottotitoloCarattere">
    <w:name w:val="COPERTINA Sottotitolo Carattere"/>
    <w:basedOn w:val="Carpredefinitoparagrafo"/>
    <w:link w:val="COPERTINASottotitolo"/>
    <w:rsid w:val="00912E0A"/>
    <w:rPr>
      <w:rFonts w:ascii="Titillium" w:hAnsi="Titillium" w:cs="Titillium"/>
      <w:caps/>
      <w:color w:val="2B65AE"/>
      <w:sz w:val="44"/>
      <w:szCs w:val="44"/>
    </w:rPr>
  </w:style>
  <w:style w:type="paragraph" w:customStyle="1" w:styleId="Default">
    <w:name w:val="Default"/>
    <w:rsid w:val="00A15414"/>
    <w:pPr>
      <w:autoSpaceDE w:val="0"/>
      <w:autoSpaceDN w:val="0"/>
      <w:adjustRightInd w:val="0"/>
    </w:pPr>
    <w:rPr>
      <w:rFonts w:ascii="Times New Roman" w:hAnsi="Times New Roman" w:cs="Times New Roman"/>
      <w:color w:val="000000"/>
      <w:sz w:val="24"/>
      <w:szCs w:val="24"/>
    </w:rPr>
  </w:style>
  <w:style w:type="paragraph" w:styleId="Testocommento">
    <w:name w:val="annotation text"/>
    <w:basedOn w:val="Normale"/>
    <w:link w:val="TestocommentoCarattere"/>
    <w:uiPriority w:val="99"/>
    <w:semiHidden/>
    <w:unhideWhenUsed/>
    <w:rsid w:val="00A15414"/>
    <w:pPr>
      <w:widowControl w:val="0"/>
      <w:autoSpaceDE w:val="0"/>
      <w:autoSpaceDN w:val="0"/>
      <w:spacing w:line="240" w:lineRule="auto"/>
    </w:pPr>
    <w:rPr>
      <w:rFonts w:ascii="Corbel" w:eastAsia="Corbel" w:hAnsi="Corbel" w:cs="Corbel"/>
      <w:sz w:val="20"/>
      <w:szCs w:val="20"/>
    </w:rPr>
  </w:style>
  <w:style w:type="character" w:customStyle="1" w:styleId="TestocommentoCarattere">
    <w:name w:val="Testo commento Carattere"/>
    <w:basedOn w:val="Carpredefinitoparagrafo"/>
    <w:link w:val="Testocommento"/>
    <w:uiPriority w:val="99"/>
    <w:semiHidden/>
    <w:rsid w:val="00A15414"/>
    <w:rPr>
      <w:rFonts w:ascii="Corbel" w:eastAsia="Corbel" w:hAnsi="Corbel" w:cs="Corbel"/>
      <w:sz w:val="20"/>
      <w:szCs w:val="20"/>
    </w:rPr>
  </w:style>
  <w:style w:type="character" w:styleId="Rimandocommento">
    <w:name w:val="annotation reference"/>
    <w:basedOn w:val="Carpredefinitoparagrafo"/>
    <w:uiPriority w:val="99"/>
    <w:semiHidden/>
    <w:unhideWhenUsed/>
    <w:rsid w:val="00A15414"/>
    <w:rPr>
      <w:sz w:val="16"/>
      <w:szCs w:val="16"/>
    </w:rPr>
  </w:style>
  <w:style w:type="paragraph" w:styleId="Sommario1">
    <w:name w:val="toc 1"/>
    <w:basedOn w:val="Normale"/>
    <w:uiPriority w:val="1"/>
    <w:qFormat/>
    <w:rsid w:val="009E188F"/>
    <w:pPr>
      <w:widowControl w:val="0"/>
      <w:autoSpaceDE w:val="0"/>
      <w:autoSpaceDN w:val="0"/>
      <w:spacing w:before="19" w:line="240" w:lineRule="auto"/>
      <w:ind w:left="233" w:hanging="661"/>
    </w:pPr>
    <w:rPr>
      <w:rFonts w:ascii="Corbel" w:eastAsia="Corbel" w:hAnsi="Corbel" w:cs="Corbel"/>
      <w:b/>
      <w:bCs/>
      <w:sz w:val="22"/>
    </w:rPr>
  </w:style>
  <w:style w:type="paragraph" w:styleId="Sommario2">
    <w:name w:val="toc 2"/>
    <w:basedOn w:val="Normale"/>
    <w:uiPriority w:val="1"/>
    <w:qFormat/>
    <w:rsid w:val="009E188F"/>
    <w:pPr>
      <w:widowControl w:val="0"/>
      <w:autoSpaceDE w:val="0"/>
      <w:autoSpaceDN w:val="0"/>
      <w:spacing w:before="101" w:line="240" w:lineRule="auto"/>
      <w:ind w:left="1113" w:hanging="661"/>
    </w:pPr>
    <w:rPr>
      <w:rFonts w:ascii="Corbel" w:eastAsia="Corbel" w:hAnsi="Corbel" w:cs="Corbel"/>
      <w:sz w:val="22"/>
    </w:rPr>
  </w:style>
  <w:style w:type="paragraph" w:styleId="Sommario3">
    <w:name w:val="toc 3"/>
    <w:basedOn w:val="Normale"/>
    <w:uiPriority w:val="1"/>
    <w:qFormat/>
    <w:rsid w:val="009E188F"/>
    <w:pPr>
      <w:widowControl w:val="0"/>
      <w:autoSpaceDE w:val="0"/>
      <w:autoSpaceDN w:val="0"/>
      <w:spacing w:before="101" w:line="240" w:lineRule="auto"/>
      <w:ind w:left="671"/>
    </w:pPr>
    <w:rPr>
      <w:rFonts w:ascii="Corbel" w:eastAsia="Corbel" w:hAnsi="Corbel" w:cs="Corbel"/>
      <w:sz w:val="22"/>
    </w:rPr>
  </w:style>
  <w:style w:type="paragraph" w:styleId="Titolo">
    <w:name w:val="Title"/>
    <w:basedOn w:val="Normale"/>
    <w:link w:val="TitoloCarattere"/>
    <w:uiPriority w:val="10"/>
    <w:qFormat/>
    <w:rsid w:val="009E188F"/>
    <w:pPr>
      <w:widowControl w:val="0"/>
      <w:autoSpaceDE w:val="0"/>
      <w:autoSpaceDN w:val="0"/>
      <w:spacing w:line="240" w:lineRule="auto"/>
    </w:pPr>
    <w:rPr>
      <w:rFonts w:ascii="Verdana" w:eastAsia="Verdana" w:hAnsi="Verdana" w:cs="Verdana"/>
      <w:b/>
      <w:bCs/>
      <w:sz w:val="56"/>
      <w:szCs w:val="56"/>
    </w:rPr>
  </w:style>
  <w:style w:type="character" w:customStyle="1" w:styleId="TitoloCarattere">
    <w:name w:val="Titolo Carattere"/>
    <w:basedOn w:val="Carpredefinitoparagrafo"/>
    <w:link w:val="Titolo"/>
    <w:uiPriority w:val="10"/>
    <w:rsid w:val="009E188F"/>
    <w:rPr>
      <w:rFonts w:ascii="Verdana" w:eastAsia="Verdana" w:hAnsi="Verdana" w:cs="Verdana"/>
      <w:b/>
      <w:bCs/>
      <w:sz w:val="56"/>
      <w:szCs w:val="56"/>
    </w:rPr>
  </w:style>
  <w:style w:type="paragraph" w:customStyle="1" w:styleId="TITDOCUMENTO">
    <w:name w:val="TIT DOCUMENTO"/>
    <w:basedOn w:val="Titolo1"/>
    <w:next w:val="Normale"/>
    <w:uiPriority w:val="39"/>
    <w:unhideWhenUsed/>
    <w:qFormat/>
    <w:rsid w:val="009E188F"/>
    <w:pPr>
      <w:spacing w:line="480" w:lineRule="auto"/>
      <w:jc w:val="center"/>
      <w:outlineLvl w:val="9"/>
    </w:pPr>
    <w:rPr>
      <w:rFonts w:ascii="Montserrat" w:eastAsia="Cambria Math" w:hAnsi="Montserrat" w:cstheme="minorHAnsi"/>
      <w:b/>
      <w:bCs/>
      <w:color w:val="81B4E2"/>
      <w:sz w:val="56"/>
      <w:szCs w:val="56"/>
      <w:lang w:val="en-US"/>
    </w:rPr>
  </w:style>
  <w:style w:type="paragraph" w:styleId="Testonotaapidipagina">
    <w:name w:val="footnote text"/>
    <w:basedOn w:val="Normale"/>
    <w:link w:val="TestonotaapidipaginaCarattere"/>
    <w:uiPriority w:val="99"/>
    <w:semiHidden/>
    <w:unhideWhenUsed/>
    <w:rsid w:val="009E188F"/>
    <w:pPr>
      <w:spacing w:line="240" w:lineRule="auto"/>
    </w:pPr>
    <w:rPr>
      <w:rFonts w:asciiTheme="minorHAnsi" w:hAnsiTheme="minorHAnsi"/>
      <w:sz w:val="20"/>
      <w:szCs w:val="20"/>
    </w:rPr>
  </w:style>
  <w:style w:type="character" w:customStyle="1" w:styleId="TestonotaapidipaginaCarattere">
    <w:name w:val="Testo nota a piè di pagina Carattere"/>
    <w:basedOn w:val="Carpredefinitoparagrafo"/>
    <w:link w:val="Testonotaapidipagina"/>
    <w:uiPriority w:val="99"/>
    <w:semiHidden/>
    <w:rsid w:val="009E188F"/>
    <w:rPr>
      <w:sz w:val="20"/>
      <w:szCs w:val="20"/>
    </w:rPr>
  </w:style>
  <w:style w:type="character" w:styleId="Rimandonotaapidipagina">
    <w:name w:val="footnote reference"/>
    <w:basedOn w:val="Carpredefinitoparagrafo"/>
    <w:semiHidden/>
    <w:unhideWhenUsed/>
    <w:rsid w:val="009E188F"/>
    <w:rPr>
      <w:vertAlign w:val="superscript"/>
    </w:rPr>
  </w:style>
  <w:style w:type="character" w:styleId="Collegamentovisitato">
    <w:name w:val="FollowedHyperlink"/>
    <w:basedOn w:val="Carpredefinitoparagrafo"/>
    <w:uiPriority w:val="99"/>
    <w:semiHidden/>
    <w:unhideWhenUsed/>
    <w:rsid w:val="009E188F"/>
    <w:rPr>
      <w:color w:val="954F72" w:themeColor="followedHyperlink"/>
      <w:u w:val="single"/>
    </w:rPr>
  </w:style>
  <w:style w:type="paragraph" w:styleId="NormaleWeb">
    <w:name w:val="Normal (Web)"/>
    <w:basedOn w:val="Normale"/>
    <w:uiPriority w:val="99"/>
    <w:semiHidden/>
    <w:unhideWhenUsed/>
    <w:rsid w:val="009E188F"/>
    <w:pPr>
      <w:widowControl w:val="0"/>
      <w:autoSpaceDE w:val="0"/>
      <w:autoSpaceDN w:val="0"/>
      <w:spacing w:line="240" w:lineRule="auto"/>
    </w:pPr>
    <w:rPr>
      <w:rFonts w:eastAsia="Corbel" w:cs="Times New Roman"/>
      <w:szCs w:val="24"/>
    </w:rPr>
  </w:style>
  <w:style w:type="paragraph" w:customStyle="1" w:styleId="msonormal0">
    <w:name w:val="msonormal"/>
    <w:basedOn w:val="Normale"/>
    <w:rsid w:val="009E188F"/>
    <w:pPr>
      <w:spacing w:before="100" w:beforeAutospacing="1" w:after="100" w:afterAutospacing="1" w:line="240" w:lineRule="auto"/>
    </w:pPr>
    <w:rPr>
      <w:rFonts w:eastAsia="Times New Roman" w:cs="Times New Roman"/>
      <w:szCs w:val="24"/>
      <w:lang w:eastAsia="it-IT"/>
    </w:rPr>
  </w:style>
  <w:style w:type="paragraph" w:styleId="Soggettocommento">
    <w:name w:val="annotation subject"/>
    <w:basedOn w:val="Testocommento"/>
    <w:next w:val="Testocommento"/>
    <w:link w:val="SoggettocommentoCarattere"/>
    <w:uiPriority w:val="99"/>
    <w:semiHidden/>
    <w:unhideWhenUsed/>
    <w:rsid w:val="00F047BE"/>
    <w:pPr>
      <w:widowControl/>
      <w:autoSpaceDE/>
      <w:autoSpaceDN/>
    </w:pPr>
    <w:rPr>
      <w:rFonts w:ascii="Times New Roman" w:eastAsiaTheme="minorHAnsi" w:hAnsi="Times New Roman" w:cstheme="minorBidi"/>
      <w:b/>
      <w:bCs/>
    </w:rPr>
  </w:style>
  <w:style w:type="character" w:customStyle="1" w:styleId="SoggettocommentoCarattere">
    <w:name w:val="Soggetto commento Carattere"/>
    <w:basedOn w:val="TestocommentoCarattere"/>
    <w:link w:val="Soggettocommento"/>
    <w:uiPriority w:val="99"/>
    <w:semiHidden/>
    <w:rsid w:val="00F047BE"/>
    <w:rPr>
      <w:rFonts w:ascii="Times New Roman" w:eastAsia="Corbel" w:hAnsi="Times New Roman" w:cs="Corbel"/>
      <w:b/>
      <w:bCs/>
      <w:sz w:val="20"/>
      <w:szCs w:val="20"/>
    </w:rPr>
  </w:style>
  <w:style w:type="character" w:customStyle="1" w:styleId="normaltextrun">
    <w:name w:val="normaltextrun"/>
    <w:basedOn w:val="Carpredefinitoparagrafo"/>
    <w:qFormat/>
    <w:rsid w:val="00F868A7"/>
  </w:style>
  <w:style w:type="character" w:customStyle="1" w:styleId="ParagrafoelencoCarattere">
    <w:name w:val="Paragrafo elenco Carattere"/>
    <w:aliases w:val="Liste à puces retrait droite Carattere,bulletit taulukoissa Carattere,cv list paragraph Carattere,List Paragraph1 Carattere,ITEM NUMBER Carattere,Numbered Para 1 Carattere,Dot pt Carattere,No Spacing1 Carattere"/>
    <w:link w:val="Paragrafoelenco"/>
    <w:uiPriority w:val="34"/>
    <w:qFormat/>
    <w:rsid w:val="00CD03A4"/>
    <w:rPr>
      <w:rFonts w:ascii="Times New Roman" w:hAnsi="Times New Roman"/>
      <w:sz w:val="24"/>
    </w:rPr>
  </w:style>
  <w:style w:type="table" w:styleId="Grigliatabellachiara">
    <w:name w:val="Grid Table Light"/>
    <w:basedOn w:val="Tabellanormale"/>
    <w:uiPriority w:val="40"/>
    <w:rsid w:val="00FC7632"/>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pf0">
    <w:name w:val="pf0"/>
    <w:basedOn w:val="Normale"/>
    <w:rsid w:val="00F1237C"/>
    <w:pPr>
      <w:spacing w:before="100" w:beforeAutospacing="1" w:after="100" w:afterAutospacing="1" w:line="240" w:lineRule="auto"/>
    </w:pPr>
    <w:rPr>
      <w:rFonts w:eastAsia="Times New Roman" w:cs="Times New Roman"/>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5772159">
      <w:bodyDiv w:val="1"/>
      <w:marLeft w:val="0"/>
      <w:marRight w:val="0"/>
      <w:marTop w:val="0"/>
      <w:marBottom w:val="0"/>
      <w:divBdr>
        <w:top w:val="none" w:sz="0" w:space="0" w:color="auto"/>
        <w:left w:val="none" w:sz="0" w:space="0" w:color="auto"/>
        <w:bottom w:val="none" w:sz="0" w:space="0" w:color="auto"/>
        <w:right w:val="none" w:sz="0" w:space="0" w:color="auto"/>
      </w:divBdr>
      <w:divsChild>
        <w:div w:id="589125347">
          <w:marLeft w:val="0"/>
          <w:marRight w:val="0"/>
          <w:marTop w:val="0"/>
          <w:marBottom w:val="0"/>
          <w:divBdr>
            <w:top w:val="none" w:sz="0" w:space="0" w:color="auto"/>
            <w:left w:val="none" w:sz="0" w:space="0" w:color="auto"/>
            <w:bottom w:val="none" w:sz="0" w:space="0" w:color="auto"/>
            <w:right w:val="none" w:sz="0" w:space="0" w:color="auto"/>
          </w:divBdr>
          <w:divsChild>
            <w:div w:id="2106420950">
              <w:marLeft w:val="0"/>
              <w:marRight w:val="0"/>
              <w:marTop w:val="0"/>
              <w:marBottom w:val="0"/>
              <w:divBdr>
                <w:top w:val="none" w:sz="0" w:space="0" w:color="auto"/>
                <w:left w:val="none" w:sz="0" w:space="0" w:color="auto"/>
                <w:bottom w:val="none" w:sz="0" w:space="0" w:color="auto"/>
                <w:right w:val="none" w:sz="0" w:space="0" w:color="auto"/>
              </w:divBdr>
              <w:divsChild>
                <w:div w:id="1260092838">
                  <w:marLeft w:val="0"/>
                  <w:marRight w:val="0"/>
                  <w:marTop w:val="0"/>
                  <w:marBottom w:val="0"/>
                  <w:divBdr>
                    <w:top w:val="none" w:sz="0" w:space="0" w:color="auto"/>
                    <w:left w:val="none" w:sz="0" w:space="0" w:color="auto"/>
                    <w:bottom w:val="none" w:sz="0" w:space="0" w:color="auto"/>
                    <w:right w:val="none" w:sz="0" w:space="0" w:color="auto"/>
                  </w:divBdr>
                  <w:divsChild>
                    <w:div w:id="1676960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4121276">
      <w:bodyDiv w:val="1"/>
      <w:marLeft w:val="0"/>
      <w:marRight w:val="0"/>
      <w:marTop w:val="0"/>
      <w:marBottom w:val="0"/>
      <w:divBdr>
        <w:top w:val="none" w:sz="0" w:space="0" w:color="auto"/>
        <w:left w:val="none" w:sz="0" w:space="0" w:color="auto"/>
        <w:bottom w:val="none" w:sz="0" w:space="0" w:color="auto"/>
        <w:right w:val="none" w:sz="0" w:space="0" w:color="auto"/>
      </w:divBdr>
    </w:div>
    <w:div w:id="1914124442">
      <w:bodyDiv w:val="1"/>
      <w:marLeft w:val="0"/>
      <w:marRight w:val="0"/>
      <w:marTop w:val="0"/>
      <w:marBottom w:val="0"/>
      <w:divBdr>
        <w:top w:val="none" w:sz="0" w:space="0" w:color="auto"/>
        <w:left w:val="none" w:sz="0" w:space="0" w:color="auto"/>
        <w:bottom w:val="none" w:sz="0" w:space="0" w:color="auto"/>
        <w:right w:val="none" w:sz="0" w:space="0" w:color="auto"/>
      </w:divBdr>
      <w:divsChild>
        <w:div w:id="805469803">
          <w:marLeft w:val="0"/>
          <w:marRight w:val="0"/>
          <w:marTop w:val="0"/>
          <w:marBottom w:val="0"/>
          <w:divBdr>
            <w:top w:val="none" w:sz="0" w:space="0" w:color="auto"/>
            <w:left w:val="none" w:sz="0" w:space="0" w:color="auto"/>
            <w:bottom w:val="none" w:sz="0" w:space="0" w:color="auto"/>
            <w:right w:val="none" w:sz="0" w:space="0" w:color="auto"/>
          </w:divBdr>
          <w:divsChild>
            <w:div w:id="1304001089">
              <w:marLeft w:val="0"/>
              <w:marRight w:val="0"/>
              <w:marTop w:val="0"/>
              <w:marBottom w:val="0"/>
              <w:divBdr>
                <w:top w:val="none" w:sz="0" w:space="0" w:color="auto"/>
                <w:left w:val="none" w:sz="0" w:space="0" w:color="auto"/>
                <w:bottom w:val="none" w:sz="0" w:space="0" w:color="auto"/>
                <w:right w:val="none" w:sz="0" w:space="0" w:color="auto"/>
              </w:divBdr>
              <w:divsChild>
                <w:div w:id="439111788">
                  <w:marLeft w:val="0"/>
                  <w:marRight w:val="0"/>
                  <w:marTop w:val="0"/>
                  <w:marBottom w:val="0"/>
                  <w:divBdr>
                    <w:top w:val="none" w:sz="0" w:space="0" w:color="auto"/>
                    <w:left w:val="none" w:sz="0" w:space="0" w:color="auto"/>
                    <w:bottom w:val="none" w:sz="0" w:space="0" w:color="auto"/>
                    <w:right w:val="none" w:sz="0" w:space="0" w:color="auto"/>
                  </w:divBdr>
                  <w:divsChild>
                    <w:div w:id="1567567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imes New Roman-Arial">
      <a:majorFont>
        <a:latin typeface="Times New Roman" panose="02020603050405020304"/>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rial" panose="020B0604020202020204"/>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492D60-9E4F-40D8-9522-C05B30B474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3054</Words>
  <Characters>17410</Characters>
  <Application>Microsoft Office Word</Application>
  <DocSecurity>0</DocSecurity>
  <Lines>145</Lines>
  <Paragraphs>40</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VITALITY - carta intestata</vt:lpstr>
      <vt:lpstr>VITALITY - carta intestata</vt:lpstr>
    </vt:vector>
  </TitlesOfParts>
  <Manager/>
  <Company>VITALITY</Company>
  <LinksUpToDate>false</LinksUpToDate>
  <CharactersWithSpaces>20424</CharactersWithSpaces>
  <SharedDoc>false</SharedDoc>
  <HyperlinkBase/>
  <HLinks>
    <vt:vector size="18" baseType="variant">
      <vt:variant>
        <vt:i4>2949165</vt:i4>
      </vt:variant>
      <vt:variant>
        <vt:i4>6</vt:i4>
      </vt:variant>
      <vt:variant>
        <vt:i4>0</vt:i4>
      </vt:variant>
      <vt:variant>
        <vt:i4>5</vt:i4>
      </vt:variant>
      <vt:variant>
        <vt:lpwstr>https://www.mur.gov.it/it/pnrr/strumenti-di-attuazione/Linee-Guida-Soggetti-Attuatori/informazione-e-comunicazione</vt:lpwstr>
      </vt:variant>
      <vt:variant>
        <vt:lpwstr/>
      </vt:variant>
      <vt:variant>
        <vt:i4>1638500</vt:i4>
      </vt:variant>
      <vt:variant>
        <vt:i4>3</vt:i4>
      </vt:variant>
      <vt:variant>
        <vt:i4>0</vt:i4>
      </vt:variant>
      <vt:variant>
        <vt:i4>5</vt:i4>
      </vt:variant>
      <vt:variant>
        <vt:lpwstr>mailto:ecosistema@pec.fondazionevitality.it</vt:lpwstr>
      </vt:variant>
      <vt:variant>
        <vt:lpwstr/>
      </vt:variant>
      <vt:variant>
        <vt:i4>3407982</vt:i4>
      </vt:variant>
      <vt:variant>
        <vt:i4>0</vt:i4>
      </vt:variant>
      <vt:variant>
        <vt:i4>0</vt:i4>
      </vt:variant>
      <vt:variant>
        <vt:i4>5</vt:i4>
      </vt:variant>
      <vt:variant>
        <vt:lpwstr>https://fondazionevitality.it/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VITALITY - carta intestata</dc:title>
  <dc:subject/>
  <dc:creator>Fabio Franchi</dc:creator>
  <cp:keywords/>
  <dc:description/>
  <cp:lastModifiedBy>Cinzia Chielli</cp:lastModifiedBy>
  <cp:revision>2</cp:revision>
  <cp:lastPrinted>2023-02-23T08:23:00Z</cp:lastPrinted>
  <dcterms:created xsi:type="dcterms:W3CDTF">2024-07-30T09:38:00Z</dcterms:created>
  <dcterms:modified xsi:type="dcterms:W3CDTF">2024-07-30T09:38:00Z</dcterms:modified>
  <cp:category/>
</cp:coreProperties>
</file>