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84EFA6" w14:textId="77777777" w:rsidR="00415822" w:rsidRDefault="00415822" w:rsidP="0041582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</w:rPr>
      </w:pPr>
      <w:bookmarkStart w:id="0" w:name="_GoBack"/>
      <w:bookmarkEnd w:id="0"/>
      <w:r>
        <w:rPr>
          <w:rFonts w:ascii="WORK SANS REGULAR ROMAN" w:hAnsi="WORK SANS REGULAR ROMAN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  </w:t>
      </w:r>
      <w:r>
        <w:rPr>
          <w:rFonts w:ascii="WORK SANS REGULAR ROMAN" w:hAnsi="WORK SANS REGULAR ROMAN"/>
          <w:color w:val="201F1E"/>
          <w:sz w:val="32"/>
          <w:szCs w:val="32"/>
          <w:bdr w:val="none" w:sz="0" w:space="0" w:color="auto" w:frame="1"/>
        </w:rPr>
        <w:t> </w:t>
      </w:r>
      <w:r>
        <w:rPr>
          <w:rFonts w:ascii="WORK SANS REGULAR ROMAN" w:hAnsi="WORK SANS REGULAR ROMAN"/>
          <w:color w:val="000000"/>
          <w:sz w:val="32"/>
          <w:szCs w:val="32"/>
          <w:bdr w:val="none" w:sz="0" w:space="0" w:color="auto" w:frame="1"/>
        </w:rPr>
        <w:t> </w:t>
      </w:r>
      <w:r>
        <w:rPr>
          <w:rFonts w:ascii="WORK SANS REGULAR ROMAN" w:hAnsi="WORK SANS REGULAR ROMAN"/>
          <w:color w:val="201F1E"/>
          <w:sz w:val="32"/>
          <w:szCs w:val="32"/>
          <w:bdr w:val="none" w:sz="0" w:space="0" w:color="auto" w:frame="1"/>
        </w:rPr>
        <w:t> </w:t>
      </w:r>
    </w:p>
    <w:p w14:paraId="04EA667C" w14:textId="77777777" w:rsidR="00415822" w:rsidRDefault="00415822" w:rsidP="00415822">
      <w:pPr>
        <w:pStyle w:val="NormaleWeb"/>
        <w:shd w:val="clear" w:color="auto" w:fill="FFFFFF"/>
        <w:spacing w:before="0" w:beforeAutospacing="0" w:after="0" w:afterAutospacing="0" w:line="240" w:lineRule="atLeast"/>
        <w:ind w:left="850" w:right="342"/>
        <w:jc w:val="center"/>
        <w:rPr>
          <w:color w:val="201F1E"/>
        </w:rPr>
      </w:pPr>
      <w:r>
        <w:rPr>
          <w:rFonts w:ascii="WORK SANS REGULAR ROMAN" w:hAnsi="WORK SANS REGULAR ROMAN"/>
          <w:b/>
          <w:bCs/>
          <w:color w:val="000000"/>
          <w:sz w:val="22"/>
          <w:szCs w:val="22"/>
          <w:bdr w:val="none" w:sz="0" w:space="0" w:color="auto" w:frame="1"/>
        </w:rPr>
        <w:t> </w:t>
      </w:r>
      <w:r>
        <w:rPr>
          <w:rFonts w:ascii="WORK SANS REGULAR ROMAN" w:hAnsi="WORK SANS REGULAR ROMAN"/>
          <w:color w:val="201F1E"/>
          <w:sz w:val="22"/>
          <w:szCs w:val="22"/>
          <w:bdr w:val="none" w:sz="0" w:space="0" w:color="auto" w:frame="1"/>
        </w:rPr>
        <w:t> </w:t>
      </w:r>
    </w:p>
    <w:p w14:paraId="2F6A58D9" w14:textId="77777777" w:rsidR="00D26D5B" w:rsidRPr="001F4DDE" w:rsidRDefault="00D26D5B" w:rsidP="00EC3315">
      <w:pPr>
        <w:pStyle w:val="Default"/>
        <w:spacing w:line="276" w:lineRule="auto"/>
        <w:jc w:val="center"/>
        <w:rPr>
          <w:rFonts w:eastAsia="Times New Roman" w:cs="Times New Roman"/>
          <w:b/>
          <w:bCs/>
          <w:color w:val="201F1E"/>
          <w:sz w:val="22"/>
          <w:szCs w:val="22"/>
          <w:bdr w:val="none" w:sz="0" w:space="0" w:color="auto" w:frame="1"/>
        </w:rPr>
      </w:pPr>
    </w:p>
    <w:p w14:paraId="1DDF4058" w14:textId="0F1C7D31" w:rsidR="001F4DDE" w:rsidRDefault="007C253B" w:rsidP="004B3293">
      <w:pPr>
        <w:jc w:val="center"/>
        <w:rPr>
          <w:rFonts w:ascii="WORK SANS REGULAR ROMAN" w:hAnsi="WORK SANS REGULAR ROMAN"/>
          <w:b/>
          <w:bCs/>
          <w:color w:val="201F1E"/>
          <w:sz w:val="22"/>
          <w:szCs w:val="22"/>
          <w:bdr w:val="none" w:sz="0" w:space="0" w:color="auto" w:frame="1"/>
        </w:rPr>
      </w:pPr>
      <w:r w:rsidRPr="001F4DDE">
        <w:rPr>
          <w:rFonts w:ascii="WORK SANS REGULAR ROMAN" w:hAnsi="WORK SANS REGULAR ROMAN"/>
          <w:b/>
          <w:bCs/>
          <w:color w:val="201F1E"/>
          <w:sz w:val="22"/>
          <w:szCs w:val="22"/>
          <w:bdr w:val="none" w:sz="0" w:space="0" w:color="auto" w:frame="1"/>
        </w:rPr>
        <w:t xml:space="preserve">Il laboratorio di Biotecnologie Genetiche </w:t>
      </w:r>
      <w:proofErr w:type="spellStart"/>
      <w:r w:rsidR="007E4541">
        <w:rPr>
          <w:rFonts w:ascii="WORK SANS REGULAR ROMAN" w:hAnsi="WORK SANS REGULAR ROMAN"/>
          <w:b/>
          <w:bCs/>
          <w:color w:val="201F1E"/>
          <w:sz w:val="22"/>
          <w:szCs w:val="22"/>
          <w:bdr w:val="none" w:sz="0" w:space="0" w:color="auto" w:frame="1"/>
        </w:rPr>
        <w:t>Unipg</w:t>
      </w:r>
      <w:proofErr w:type="spellEnd"/>
      <w:r w:rsidR="007E4541">
        <w:rPr>
          <w:rFonts w:ascii="WORK SANS REGULAR ROMAN" w:hAnsi="WORK SANS REGULAR ROMAN"/>
          <w:b/>
          <w:bCs/>
          <w:color w:val="201F1E"/>
          <w:sz w:val="22"/>
          <w:szCs w:val="22"/>
          <w:bdr w:val="none" w:sz="0" w:space="0" w:color="auto" w:frame="1"/>
        </w:rPr>
        <w:t xml:space="preserve"> diventa </w:t>
      </w:r>
      <w:r w:rsidRPr="001F4DDE">
        <w:rPr>
          <w:rFonts w:ascii="WORK SANS REGULAR ROMAN" w:hAnsi="WORK SANS REGULAR ROMAN"/>
          <w:b/>
          <w:bCs/>
          <w:color w:val="201F1E"/>
          <w:sz w:val="22"/>
          <w:szCs w:val="22"/>
          <w:bdr w:val="none" w:sz="0" w:space="0" w:color="auto" w:frame="1"/>
        </w:rPr>
        <w:t>set cinematografico</w:t>
      </w:r>
      <w:r w:rsidR="001F4DDE" w:rsidRPr="001F4DDE">
        <w:rPr>
          <w:rFonts w:ascii="WORK SANS REGULAR ROMAN" w:hAnsi="WORK SANS REGULAR ROMAN"/>
          <w:b/>
          <w:bCs/>
          <w:color w:val="201F1E"/>
          <w:sz w:val="22"/>
          <w:szCs w:val="22"/>
          <w:bdr w:val="none" w:sz="0" w:space="0" w:color="auto" w:frame="1"/>
        </w:rPr>
        <w:t xml:space="preserve"> </w:t>
      </w:r>
    </w:p>
    <w:p w14:paraId="18B43CB3" w14:textId="029F2A93" w:rsidR="008A62DF" w:rsidRPr="001F4DDE" w:rsidRDefault="007E4541" w:rsidP="004B3293">
      <w:pPr>
        <w:jc w:val="center"/>
        <w:rPr>
          <w:rFonts w:ascii="WORK SANS REGULAR ROMAN" w:hAnsi="WORK SANS REGULAR ROMAN"/>
          <w:b/>
          <w:bCs/>
          <w:color w:val="201F1E"/>
          <w:sz w:val="22"/>
          <w:szCs w:val="22"/>
          <w:bdr w:val="none" w:sz="0" w:space="0" w:color="auto" w:frame="1"/>
        </w:rPr>
      </w:pPr>
      <w:r>
        <w:rPr>
          <w:rFonts w:ascii="WORK SANS REGULAR ROMAN" w:hAnsi="WORK SANS REGULAR ROMAN"/>
          <w:b/>
          <w:bCs/>
          <w:color w:val="201F1E"/>
          <w:sz w:val="22"/>
          <w:szCs w:val="22"/>
          <w:bdr w:val="none" w:sz="0" w:space="0" w:color="auto" w:frame="1"/>
        </w:rPr>
        <w:t>Con i</w:t>
      </w:r>
      <w:r w:rsidR="001F4DDE" w:rsidRPr="001F4DDE">
        <w:rPr>
          <w:rFonts w:ascii="WORK SANS REGULAR ROMAN" w:hAnsi="WORK SANS REGULAR ROMAN"/>
          <w:b/>
          <w:bCs/>
          <w:color w:val="201F1E"/>
          <w:sz w:val="22"/>
          <w:szCs w:val="22"/>
          <w:bdr w:val="none" w:sz="0" w:space="0" w:color="auto" w:frame="1"/>
        </w:rPr>
        <w:t>l</w:t>
      </w:r>
      <w:r w:rsidR="007C253B" w:rsidRPr="001F4DDE">
        <w:rPr>
          <w:rFonts w:ascii="WORK SANS REGULAR ROMAN" w:hAnsi="WORK SANS REGULAR ROMAN"/>
          <w:b/>
          <w:bCs/>
          <w:color w:val="201F1E"/>
          <w:sz w:val="22"/>
          <w:szCs w:val="22"/>
          <w:bdr w:val="none" w:sz="0" w:space="0" w:color="auto" w:frame="1"/>
        </w:rPr>
        <w:t xml:space="preserve"> regista Giuseppe </w:t>
      </w:r>
      <w:proofErr w:type="spellStart"/>
      <w:r w:rsidR="007C253B" w:rsidRPr="001F4DDE">
        <w:rPr>
          <w:rFonts w:ascii="WORK SANS REGULAR ROMAN" w:hAnsi="WORK SANS REGULAR ROMAN"/>
          <w:b/>
          <w:bCs/>
          <w:color w:val="201F1E"/>
          <w:sz w:val="22"/>
          <w:szCs w:val="22"/>
          <w:bdr w:val="none" w:sz="0" w:space="0" w:color="auto" w:frame="1"/>
        </w:rPr>
        <w:t>Carrieri</w:t>
      </w:r>
      <w:proofErr w:type="spellEnd"/>
      <w:r w:rsidR="001F4DDE" w:rsidRPr="001F4DDE">
        <w:rPr>
          <w:rFonts w:ascii="WORK SANS REGULAR ROMAN" w:hAnsi="WORK SANS REGULAR ROMAN"/>
          <w:b/>
          <w:bCs/>
          <w:color w:val="201F1E"/>
          <w:sz w:val="22"/>
          <w:szCs w:val="22"/>
          <w:bdr w:val="none" w:sz="0" w:space="0" w:color="auto" w:frame="1"/>
        </w:rPr>
        <w:t xml:space="preserve"> </w:t>
      </w:r>
      <w:r>
        <w:rPr>
          <w:rFonts w:ascii="WORK SANS REGULAR ROMAN" w:hAnsi="WORK SANS REGULAR ROMAN"/>
          <w:b/>
          <w:bCs/>
          <w:color w:val="201F1E"/>
          <w:sz w:val="22"/>
          <w:szCs w:val="22"/>
          <w:bdr w:val="none" w:sz="0" w:space="0" w:color="auto" w:frame="1"/>
        </w:rPr>
        <w:t>nel</w:t>
      </w:r>
      <w:r w:rsidR="001F4DDE" w:rsidRPr="001F4DDE">
        <w:rPr>
          <w:rFonts w:ascii="WORK SANS REGULAR ROMAN" w:hAnsi="WORK SANS REGULAR ROMAN"/>
          <w:b/>
          <w:bCs/>
          <w:color w:val="201F1E"/>
          <w:sz w:val="22"/>
          <w:szCs w:val="22"/>
          <w:bdr w:val="none" w:sz="0" w:space="0" w:color="auto" w:frame="1"/>
        </w:rPr>
        <w:t xml:space="preserve"> film “I ponti sospesi”</w:t>
      </w:r>
    </w:p>
    <w:p w14:paraId="55895281" w14:textId="04766005" w:rsidR="004B3293" w:rsidRPr="001F4DDE" w:rsidRDefault="007E4541" w:rsidP="004B3293">
      <w:pPr>
        <w:jc w:val="center"/>
        <w:rPr>
          <w:rFonts w:ascii="WORK SANS REGULAR ROMAN" w:hAnsi="WORK SANS REGULAR ROMAN"/>
          <w:b/>
          <w:bCs/>
          <w:color w:val="201F1E"/>
          <w:sz w:val="22"/>
          <w:szCs w:val="22"/>
          <w:bdr w:val="none" w:sz="0" w:space="0" w:color="auto" w:frame="1"/>
        </w:rPr>
      </w:pPr>
      <w:r>
        <w:rPr>
          <w:rFonts w:ascii="WORK SANS REGULAR ROMAN" w:hAnsi="WORK SANS REGULAR ROMAN"/>
          <w:b/>
          <w:bCs/>
          <w:color w:val="201F1E"/>
          <w:sz w:val="22"/>
          <w:szCs w:val="22"/>
          <w:bdr w:val="none" w:sz="0" w:space="0" w:color="auto" w:frame="1"/>
        </w:rPr>
        <w:t>Emidio</w:t>
      </w:r>
      <w:r w:rsidR="004B3293" w:rsidRPr="001F4DDE">
        <w:rPr>
          <w:rFonts w:ascii="WORK SANS REGULAR ROMAN" w:hAnsi="WORK SANS REGULAR ROMAN"/>
          <w:b/>
          <w:bCs/>
          <w:color w:val="201F1E"/>
          <w:sz w:val="22"/>
          <w:szCs w:val="22"/>
          <w:bdr w:val="none" w:sz="0" w:space="0" w:color="auto" w:frame="1"/>
        </w:rPr>
        <w:t xml:space="preserve"> Albertini: “Siamo alla ricerca del super cacao, la pianta dei sogni per far fronte al mutato clima di domani”</w:t>
      </w:r>
    </w:p>
    <w:p w14:paraId="102EF08A" w14:textId="77777777" w:rsidR="00EC3315" w:rsidRDefault="00EC3315" w:rsidP="008A62DF">
      <w:pPr>
        <w:jc w:val="both"/>
        <w:rPr>
          <w:rFonts w:ascii="WORK SANS REGULAR ROMAN" w:hAnsi="WORK SANS REGULAR ROMAN"/>
          <w:bCs/>
          <w:color w:val="222222"/>
          <w:sz w:val="22"/>
          <w:szCs w:val="22"/>
        </w:rPr>
      </w:pPr>
    </w:p>
    <w:p w14:paraId="239D7887" w14:textId="77777777" w:rsidR="00173FDC" w:rsidRPr="00EC3315" w:rsidRDefault="00173FDC" w:rsidP="008A62DF">
      <w:pPr>
        <w:jc w:val="both"/>
        <w:rPr>
          <w:rFonts w:ascii="WORK SANS REGULAR ROMAN" w:hAnsi="WORK SANS REGULAR ROMAN"/>
          <w:bCs/>
          <w:color w:val="222222"/>
          <w:sz w:val="22"/>
          <w:szCs w:val="22"/>
        </w:rPr>
      </w:pPr>
    </w:p>
    <w:p w14:paraId="73CE9128" w14:textId="5C6E6E6A" w:rsidR="007C266F" w:rsidRPr="004B3293" w:rsidRDefault="007C266F" w:rsidP="004B3293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</w:pPr>
      <w:r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I</w:t>
      </w:r>
      <w:r w:rsidR="005B1BBC"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l laboratorio di </w:t>
      </w:r>
      <w:r w:rsidR="005B1BBC" w:rsidRPr="007372B8">
        <w:rPr>
          <w:rFonts w:ascii="WORK SANS REGULAR ROMAN" w:hAnsi="WORK SANS REGULAR ROMAN"/>
          <w:b/>
          <w:bCs/>
          <w:color w:val="201F1E"/>
          <w:sz w:val="22"/>
          <w:szCs w:val="22"/>
          <w:bdr w:val="none" w:sz="0" w:space="0" w:color="auto" w:frame="1"/>
        </w:rPr>
        <w:t xml:space="preserve">Biotecnologie Genetiche del </w:t>
      </w:r>
      <w:r w:rsidRPr="007372B8">
        <w:rPr>
          <w:rFonts w:ascii="WORK SANS REGULAR ROMAN" w:hAnsi="WORK SANS REGULAR ROMAN"/>
          <w:b/>
          <w:bCs/>
          <w:color w:val="201F1E"/>
          <w:sz w:val="22"/>
          <w:szCs w:val="22"/>
          <w:bdr w:val="none" w:sz="0" w:space="0" w:color="auto" w:frame="1"/>
        </w:rPr>
        <w:t>Dipartimento</w:t>
      </w:r>
      <w:r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 </w:t>
      </w:r>
      <w:r w:rsidR="008006C2">
        <w:rPr>
          <w:rFonts w:ascii="WORK SANS REGULAR ROMAN" w:hAnsi="WORK SANS REGULAR ROMAN"/>
          <w:b/>
          <w:bCs/>
          <w:color w:val="201F1E"/>
          <w:sz w:val="22"/>
          <w:szCs w:val="22"/>
          <w:bdr w:val="none" w:sz="0" w:space="0" w:color="auto" w:frame="1"/>
        </w:rPr>
        <w:t>di Scienze a</w:t>
      </w:r>
      <w:r w:rsidR="00776698">
        <w:rPr>
          <w:rFonts w:ascii="WORK SANS REGULAR ROMAN" w:hAnsi="WORK SANS REGULAR ROMAN"/>
          <w:b/>
          <w:bCs/>
          <w:color w:val="201F1E"/>
          <w:sz w:val="22"/>
          <w:szCs w:val="22"/>
          <w:bdr w:val="none" w:sz="0" w:space="0" w:color="auto" w:frame="1"/>
        </w:rPr>
        <w:t>grarie, alimentari e</w:t>
      </w:r>
      <w:r w:rsidRPr="001F4DDE">
        <w:rPr>
          <w:rFonts w:ascii="WORK SANS REGULAR ROMAN" w:hAnsi="WORK SANS REGULAR ROMAN"/>
          <w:b/>
          <w:bCs/>
          <w:color w:val="201F1E"/>
          <w:sz w:val="22"/>
          <w:szCs w:val="22"/>
          <w:bdr w:val="none" w:sz="0" w:space="0" w:color="auto" w:frame="1"/>
        </w:rPr>
        <w:t xml:space="preserve"> ambientali</w:t>
      </w:r>
      <w:r w:rsidR="005B1BBC"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 </w:t>
      </w:r>
      <w:r w:rsidRPr="008006C2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dell’Università degli Studi di Perugia </w:t>
      </w:r>
      <w:r w:rsidR="001F4DDE" w:rsidRPr="008006C2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è </w:t>
      </w:r>
      <w:r w:rsidR="008006C2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diventato</w:t>
      </w:r>
      <w:r w:rsidR="001F4DDE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 set</w:t>
      </w:r>
      <w:r w:rsidR="00C10C5F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 </w:t>
      </w:r>
      <w:r w:rsidR="005B1BBC"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del nuovo film del regista </w:t>
      </w:r>
      <w:r w:rsidR="005B1BBC" w:rsidRPr="007372B8">
        <w:rPr>
          <w:rFonts w:ascii="WORK SANS REGULAR ROMAN" w:hAnsi="WORK SANS REGULAR ROMAN"/>
          <w:b/>
          <w:bCs/>
          <w:color w:val="201F1E"/>
          <w:sz w:val="22"/>
          <w:szCs w:val="22"/>
          <w:bdr w:val="none" w:sz="0" w:space="0" w:color="auto" w:frame="1"/>
        </w:rPr>
        <w:t xml:space="preserve">Giuseppe </w:t>
      </w:r>
      <w:proofErr w:type="spellStart"/>
      <w:r w:rsidR="005B1BBC" w:rsidRPr="007372B8">
        <w:rPr>
          <w:rFonts w:ascii="WORK SANS REGULAR ROMAN" w:hAnsi="WORK SANS REGULAR ROMAN"/>
          <w:b/>
          <w:bCs/>
          <w:color w:val="201F1E"/>
          <w:sz w:val="22"/>
          <w:szCs w:val="22"/>
          <w:bdr w:val="none" w:sz="0" w:space="0" w:color="auto" w:frame="1"/>
        </w:rPr>
        <w:t>Carrieri</w:t>
      </w:r>
      <w:proofErr w:type="spellEnd"/>
      <w:r w:rsidR="00C10C5F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, </w:t>
      </w:r>
      <w:r w:rsidR="005B1BBC"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ospite </w:t>
      </w:r>
      <w:r w:rsidR="000759E8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a</w:t>
      </w:r>
      <w:r w:rsidR="005B1BBC"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ll’ultim</w:t>
      </w:r>
      <w:r w:rsidR="007C253B"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a</w:t>
      </w:r>
      <w:r w:rsidR="005B1BBC"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 </w:t>
      </w:r>
      <w:r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Festa del Cinema di Roma con il suo film “Le Metamorfosi”.</w:t>
      </w:r>
      <w:r w:rsidR="005B1BBC"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 </w:t>
      </w:r>
    </w:p>
    <w:p w14:paraId="56A3A01E" w14:textId="77777777" w:rsidR="007C266F" w:rsidRPr="004B3293" w:rsidRDefault="007C266F" w:rsidP="004B3293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</w:pPr>
    </w:p>
    <w:p w14:paraId="5E429103" w14:textId="5688755B" w:rsidR="005B1BBC" w:rsidRPr="004B3293" w:rsidRDefault="005B1BBC" w:rsidP="004B3293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</w:pPr>
      <w:r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Le riprese </w:t>
      </w:r>
      <w:r w:rsidR="007C266F"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realizzate </w:t>
      </w:r>
      <w:r w:rsidR="000759E8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presso </w:t>
      </w:r>
      <w:r w:rsidR="007C266F"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l’Ateneo di Perugia</w:t>
      </w:r>
      <w:r w:rsidR="00C10C5F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 hanno visto </w:t>
      </w:r>
      <w:r w:rsidR="007E4541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il coinvolgimento del p</w:t>
      </w:r>
      <w:r w:rsidR="007C266F"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rof. </w:t>
      </w:r>
      <w:r w:rsidR="007C266F" w:rsidRPr="007372B8">
        <w:rPr>
          <w:rFonts w:ascii="WORK SANS REGULAR ROMAN" w:hAnsi="WORK SANS REGULAR ROMAN"/>
          <w:b/>
          <w:bCs/>
          <w:color w:val="201F1E"/>
          <w:sz w:val="22"/>
          <w:szCs w:val="22"/>
          <w:bdr w:val="none" w:sz="0" w:space="0" w:color="auto" w:frame="1"/>
        </w:rPr>
        <w:t>Emidio Albertini</w:t>
      </w:r>
      <w:r w:rsidR="00776698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, coordinatore del corso di dottorato in Scienze e Biotecnologie agrarie, alimentari e a</w:t>
      </w:r>
      <w:r w:rsidR="007C266F"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mbientali</w:t>
      </w:r>
      <w:r w:rsidR="00776698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, e del suo gruppo di ricerca ed </w:t>
      </w:r>
      <w:r w:rsidR="00C10C5F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entreranno a </w:t>
      </w:r>
      <w:r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far parte del film </w:t>
      </w:r>
      <w:r w:rsidRPr="001F4DDE">
        <w:rPr>
          <w:rFonts w:ascii="WORK SANS REGULAR ROMAN" w:hAnsi="WORK SANS REGULAR ROMAN"/>
          <w:b/>
          <w:bCs/>
          <w:color w:val="201F1E"/>
          <w:sz w:val="22"/>
          <w:szCs w:val="22"/>
          <w:bdr w:val="none" w:sz="0" w:space="0" w:color="auto" w:frame="1"/>
        </w:rPr>
        <w:t>“</w:t>
      </w:r>
      <w:r w:rsidR="007C266F" w:rsidRPr="001F4DDE">
        <w:rPr>
          <w:rFonts w:ascii="WORK SANS REGULAR ROMAN" w:hAnsi="WORK SANS REGULAR ROMAN"/>
          <w:b/>
          <w:bCs/>
          <w:color w:val="201F1E"/>
          <w:sz w:val="22"/>
          <w:szCs w:val="22"/>
          <w:bdr w:val="none" w:sz="0" w:space="0" w:color="auto" w:frame="1"/>
        </w:rPr>
        <w:t>I</w:t>
      </w:r>
      <w:r w:rsidRPr="001F4DDE">
        <w:rPr>
          <w:rFonts w:ascii="WORK SANS REGULAR ROMAN" w:hAnsi="WORK SANS REGULAR ROMAN"/>
          <w:b/>
          <w:bCs/>
          <w:color w:val="201F1E"/>
          <w:sz w:val="22"/>
          <w:szCs w:val="22"/>
          <w:bdr w:val="none" w:sz="0" w:space="0" w:color="auto" w:frame="1"/>
        </w:rPr>
        <w:t xml:space="preserve"> ponti sospesi”</w:t>
      </w:r>
      <w:r w:rsidR="00776698">
        <w:rPr>
          <w:rFonts w:ascii="WORK SANS REGULAR ROMAN" w:hAnsi="WORK SANS REGULAR ROMAN"/>
          <w:b/>
          <w:bCs/>
          <w:color w:val="201F1E"/>
          <w:sz w:val="22"/>
          <w:szCs w:val="22"/>
          <w:bdr w:val="none" w:sz="0" w:space="0" w:color="auto" w:frame="1"/>
        </w:rPr>
        <w:t>,</w:t>
      </w:r>
      <w:r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 destinato ai circuiti cinematografici</w:t>
      </w:r>
      <w:r w:rsidR="00733DEF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. Al film, inoltre, </w:t>
      </w:r>
      <w:r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sarà abbinato un dvd di interviste di taglio documentaristico. </w:t>
      </w:r>
    </w:p>
    <w:p w14:paraId="3AC2126E" w14:textId="77777777" w:rsidR="007C266F" w:rsidRPr="004B3293" w:rsidRDefault="007C266F" w:rsidP="004B3293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</w:pPr>
    </w:p>
    <w:p w14:paraId="4249E6D8" w14:textId="4B6BE00C" w:rsidR="005B1BBC" w:rsidRPr="004B3293" w:rsidRDefault="005B1BBC" w:rsidP="004B3293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</w:pPr>
      <w:r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Il film rientra nelle attività legate al</w:t>
      </w:r>
      <w:r w:rsidR="007C266F"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 </w:t>
      </w:r>
      <w:r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progetto</w:t>
      </w:r>
      <w:r w:rsidR="007C266F"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,</w:t>
      </w:r>
      <w:r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 </w:t>
      </w:r>
      <w:r w:rsidRPr="001F4DDE">
        <w:rPr>
          <w:rFonts w:ascii="WORK SANS REGULAR ROMAN" w:hAnsi="WORK SANS REGULAR ROMAN"/>
          <w:b/>
          <w:bCs/>
          <w:color w:val="201F1E"/>
          <w:sz w:val="22"/>
          <w:szCs w:val="22"/>
          <w:bdr w:val="none" w:sz="0" w:space="0" w:color="auto" w:frame="1"/>
        </w:rPr>
        <w:t>“</w:t>
      </w:r>
      <w:r w:rsidR="007C266F" w:rsidRPr="001F4DDE">
        <w:rPr>
          <w:rFonts w:ascii="WORK SANS REGULAR ROMAN" w:hAnsi="WORK SANS REGULAR ROMAN"/>
          <w:b/>
          <w:bCs/>
          <w:color w:val="201F1E"/>
          <w:sz w:val="22"/>
          <w:szCs w:val="22"/>
          <w:bdr w:val="none" w:sz="0" w:space="0" w:color="auto" w:frame="1"/>
        </w:rPr>
        <w:t>P</w:t>
      </w:r>
      <w:r w:rsidRPr="001F4DDE">
        <w:rPr>
          <w:rFonts w:ascii="WORK SANS REGULAR ROMAN" w:hAnsi="WORK SANS REGULAR ROMAN"/>
          <w:b/>
          <w:bCs/>
          <w:color w:val="201F1E"/>
          <w:sz w:val="22"/>
          <w:szCs w:val="22"/>
          <w:bdr w:val="none" w:sz="0" w:space="0" w:color="auto" w:frame="1"/>
        </w:rPr>
        <w:t>onti sospesi. Cacao e mais tra Messico e Italia”</w:t>
      </w:r>
      <w:r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 che oltre al gruppo </w:t>
      </w:r>
      <w:r w:rsidR="00733DEF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dell’Università degli Studi di Perugia</w:t>
      </w:r>
      <w:r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 coinvolge </w:t>
      </w:r>
      <w:r w:rsidR="008006C2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anche </w:t>
      </w:r>
      <w:r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l</w:t>
      </w:r>
      <w:r w:rsidR="00733DEF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’Università</w:t>
      </w:r>
      <w:r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 IULM di Milano,</w:t>
      </w:r>
      <w:r w:rsidR="001F4DDE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 l’Università degli Studi di Bologna, </w:t>
      </w:r>
      <w:r w:rsidR="007C253B"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l</w:t>
      </w:r>
      <w:r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’</w:t>
      </w:r>
      <w:r w:rsidR="007C253B"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I</w:t>
      </w:r>
      <w:r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stituto </w:t>
      </w:r>
      <w:r w:rsidR="001F4DDE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N</w:t>
      </w:r>
      <w:r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azionale di </w:t>
      </w:r>
      <w:r w:rsidR="001F4DDE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A</w:t>
      </w:r>
      <w:r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ntropologia </w:t>
      </w:r>
      <w:r w:rsidR="001F4DDE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M</w:t>
      </w:r>
      <w:r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essicano (INAH), la </w:t>
      </w:r>
      <w:r w:rsidR="007C253B"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D</w:t>
      </w:r>
      <w:r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irezione </w:t>
      </w:r>
      <w:r w:rsidR="007C253B"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N</w:t>
      </w:r>
      <w:r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azionale della </w:t>
      </w:r>
      <w:r w:rsidR="007C253B"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M</w:t>
      </w:r>
      <w:r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emoria </w:t>
      </w:r>
      <w:r w:rsidR="007C253B"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S</w:t>
      </w:r>
      <w:r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torica e </w:t>
      </w:r>
      <w:r w:rsidR="007C253B"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C</w:t>
      </w:r>
      <w:r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ulturale della </w:t>
      </w:r>
      <w:r w:rsidR="007C253B"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P</w:t>
      </w:r>
      <w:r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residenza della </w:t>
      </w:r>
      <w:r w:rsidR="007C253B"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R</w:t>
      </w:r>
      <w:r w:rsidR="008006C2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epubblica del Messico,</w:t>
      </w:r>
      <w:r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 l’</w:t>
      </w:r>
      <w:r w:rsidR="007C253B"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O</w:t>
      </w:r>
      <w:r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rganizzazione Italo-latinoamericana (IILA)</w:t>
      </w:r>
      <w:r w:rsidR="008006C2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 e</w:t>
      </w:r>
      <w:r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 la rete </w:t>
      </w:r>
      <w:r w:rsidR="00733DEF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“</w:t>
      </w:r>
      <w:r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The Chocolate Way</w:t>
      </w:r>
      <w:r w:rsidR="00733DEF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”</w:t>
      </w:r>
      <w:r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.</w:t>
      </w:r>
    </w:p>
    <w:p w14:paraId="2829C0FD" w14:textId="77777777" w:rsidR="007C266F" w:rsidRPr="004B3293" w:rsidRDefault="007C266F" w:rsidP="004B3293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</w:pPr>
    </w:p>
    <w:p w14:paraId="64DD7F8D" w14:textId="75FF46F2" w:rsidR="005B1BBC" w:rsidRPr="004B3293" w:rsidRDefault="007C253B" w:rsidP="004B3293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</w:pPr>
      <w:r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“</w:t>
      </w:r>
      <w:r w:rsidR="005B1BBC"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Compito </w:t>
      </w:r>
      <w:r w:rsidR="005B3C00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dell’Ateneo di Perugia e del mio gruppo di ricerca</w:t>
      </w:r>
      <w:r w:rsidR="007E4541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 – spiega il p</w:t>
      </w:r>
      <w:r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rof. Albertini - </w:t>
      </w:r>
      <w:r w:rsidR="005B1BBC"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è </w:t>
      </w:r>
      <w:r w:rsidR="005B1BBC" w:rsidRPr="00DF45E4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caratterizzare geneticamente il germoplasma di campioni di cacao provenienti da Honduras, El Salvador e Guatemala. Contemporaneamente </w:t>
      </w:r>
      <w:r w:rsidRPr="00DF45E4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i</w:t>
      </w:r>
      <w:r w:rsidR="00173FDC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 professori Laura </w:t>
      </w:r>
      <w:proofErr w:type="spellStart"/>
      <w:r w:rsidR="00173FDC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Mercolini</w:t>
      </w:r>
      <w:proofErr w:type="spellEnd"/>
      <w:r w:rsidR="00173FDC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 e </w:t>
      </w:r>
      <w:r w:rsidR="005B1BBC" w:rsidRPr="00DF45E4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Paolo Blasi, </w:t>
      </w:r>
      <w:r w:rsidRPr="00DF45E4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dell’Università degli Studi di </w:t>
      </w:r>
      <w:r w:rsidR="00173FDC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Bologna,</w:t>
      </w:r>
      <w:r w:rsidR="006869E8" w:rsidRPr="00DF45E4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 e</w:t>
      </w:r>
      <w:r w:rsidR="007E4541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 il d</w:t>
      </w:r>
      <w:r w:rsidR="006869E8" w:rsidRPr="00DF45E4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ott. Davide Guarnaccia di </w:t>
      </w:r>
      <w:r w:rsidR="00173FDC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“</w:t>
      </w:r>
      <w:r w:rsidR="00DF45E4" w:rsidRPr="00DF45E4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The Chocolate Way</w:t>
      </w:r>
      <w:r w:rsidR="00173FDC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”</w:t>
      </w:r>
      <w:r w:rsidR="00DF45E4" w:rsidRPr="00DF45E4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,</w:t>
      </w:r>
      <w:r w:rsidR="006869E8" w:rsidRPr="00DF45E4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 </w:t>
      </w:r>
      <w:r w:rsidR="005B1BBC" w:rsidRPr="00DF45E4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si occuper</w:t>
      </w:r>
      <w:r w:rsidR="006869E8" w:rsidRPr="00DF45E4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anno</w:t>
      </w:r>
      <w:r w:rsidR="005B1BBC" w:rsidRPr="00DF45E4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 della nutraceutica. I dati </w:t>
      </w:r>
      <w:r w:rsidR="00263501" w:rsidRPr="00DF45E4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ottenuti</w:t>
      </w:r>
      <w:r w:rsidRPr="00DF45E4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 </w:t>
      </w:r>
      <w:r w:rsidR="005B1BBC" w:rsidRPr="00DF45E4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permetteranno di individuare i genotipi con le migliori caratteristiche organolettiche </w:t>
      </w:r>
      <w:r w:rsidR="00263501" w:rsidRPr="00DF45E4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e funzionali </w:t>
      </w:r>
      <w:r w:rsidR="005B1BBC" w:rsidRPr="00DF45E4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da cui partire </w:t>
      </w:r>
      <w:r w:rsidR="008006C2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per</w:t>
      </w:r>
      <w:r w:rsidR="005B1BBC" w:rsidRPr="00DF45E4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 una produzione di alta qualità che sarà </w:t>
      </w:r>
      <w:r w:rsidR="00733DEF" w:rsidRPr="00DF45E4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‘</w:t>
      </w:r>
      <w:r w:rsidR="005B1BBC" w:rsidRPr="00DF45E4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tracciabile</w:t>
      </w:r>
      <w:r w:rsidR="00733DEF" w:rsidRPr="00DF45E4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’</w:t>
      </w:r>
      <w:r w:rsidR="005B1BBC" w:rsidRPr="00DF45E4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 grazie alla sua impronta del DNA. In un’ottica futuristica </w:t>
      </w:r>
      <w:r w:rsidR="007E4541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– conclude il p</w:t>
      </w:r>
      <w:r w:rsidR="005B3C00" w:rsidRPr="00DF45E4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rof. Albertini - </w:t>
      </w:r>
      <w:r w:rsidR="005B1BBC" w:rsidRPr="00DF45E4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l’obiettivo è anche quello di individuare tutti quei geni che conferiscono le migliori caratteristiche</w:t>
      </w:r>
      <w:r w:rsidR="005B1BBC"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 nutrizionali, di resi</w:t>
      </w:r>
      <w:r w:rsidR="008006C2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stenza a stress, a patogeni e a</w:t>
      </w:r>
      <w:r w:rsidR="005B1BBC"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 insetti. Tutti questi geni, se combinati in un unico genotipo, daranno origine al super cacao, la pianta dei sogni che permetterà di far fronte al mutato clima di domani</w:t>
      </w:r>
      <w:r w:rsidR="004B3293"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”</w:t>
      </w:r>
      <w:r w:rsidR="005B1BBC"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.</w:t>
      </w:r>
    </w:p>
    <w:p w14:paraId="207335AB" w14:textId="77777777" w:rsidR="007C253B" w:rsidRPr="004B3293" w:rsidRDefault="007C253B" w:rsidP="004B3293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</w:pPr>
    </w:p>
    <w:p w14:paraId="7EDE94BE" w14:textId="11A89A14" w:rsidR="005B1BBC" w:rsidRPr="004B3293" w:rsidRDefault="005B1BBC" w:rsidP="004B3293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</w:pPr>
      <w:r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Il film </w:t>
      </w:r>
      <w:r w:rsidR="007C253B"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“I ponti sospesi” </w:t>
      </w:r>
      <w:r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si aggiunge alla mostra fotografica </w:t>
      </w:r>
      <w:r w:rsidR="00733DEF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- </w:t>
      </w:r>
      <w:r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presentata dapprima all</w:t>
      </w:r>
      <w:r w:rsidR="00733DEF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a</w:t>
      </w:r>
      <w:r w:rsidR="008006C2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 Università</w:t>
      </w:r>
      <w:r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 IULM e a Città del Messi</w:t>
      </w:r>
      <w:r w:rsidR="007C253B"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co</w:t>
      </w:r>
      <w:r w:rsidR="00733DEF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,</w:t>
      </w:r>
      <w:r w:rsidR="007C253B"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 </w:t>
      </w:r>
      <w:r w:rsidR="008006C2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e </w:t>
      </w:r>
      <w:r w:rsidR="007C253B"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diventa</w:t>
      </w:r>
      <w:r w:rsidR="008006C2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ta</w:t>
      </w:r>
      <w:r w:rsidR="007C253B"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 </w:t>
      </w:r>
      <w:r w:rsidR="008006C2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poi </w:t>
      </w:r>
      <w:r w:rsidR="007C253B"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itinerante</w:t>
      </w:r>
      <w:r w:rsidR="00733DEF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 -</w:t>
      </w:r>
      <w:r w:rsidR="007C253B"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 </w:t>
      </w:r>
      <w:r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e </w:t>
      </w:r>
      <w:r w:rsidR="007C253B"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a </w:t>
      </w:r>
      <w:r w:rsidRPr="004B3293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>due libri</w:t>
      </w:r>
      <w:r w:rsidR="00733DEF">
        <w:rPr>
          <w:rFonts w:ascii="WORK SANS REGULAR ROMAN" w:hAnsi="WORK SANS REGULAR ROMAN"/>
          <w:bCs/>
          <w:color w:val="201F1E"/>
          <w:sz w:val="22"/>
          <w:szCs w:val="22"/>
          <w:bdr w:val="none" w:sz="0" w:space="0" w:color="auto" w:frame="1"/>
        </w:rPr>
        <w:t xml:space="preserve"> sul tema.</w:t>
      </w:r>
    </w:p>
    <w:p w14:paraId="3BFD42FF" w14:textId="77777777" w:rsidR="005B1BBC" w:rsidRDefault="005B1BBC" w:rsidP="005B1BBC"/>
    <w:p w14:paraId="7E0001C8" w14:textId="77777777" w:rsidR="003659BB" w:rsidRPr="00EC3315" w:rsidRDefault="003659BB" w:rsidP="00714F7C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WORK SANS REGULAR ROMAN" w:hAnsi="WORK SANS REGULAR ROMAN"/>
          <w:b/>
          <w:bCs/>
          <w:color w:val="201F1E"/>
          <w:sz w:val="22"/>
          <w:szCs w:val="22"/>
          <w:bdr w:val="none" w:sz="0" w:space="0" w:color="auto" w:frame="1"/>
        </w:rPr>
      </w:pPr>
    </w:p>
    <w:p w14:paraId="61514AFE" w14:textId="648A2AEB" w:rsidR="00495968" w:rsidRPr="00EC3315" w:rsidRDefault="00415822" w:rsidP="00714F7C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WORK SANS REGULAR ROMAN" w:hAnsi="WORK SANS REGULAR ROMAN"/>
          <w:sz w:val="22"/>
          <w:szCs w:val="22"/>
        </w:rPr>
      </w:pPr>
      <w:r w:rsidRPr="00EC3315">
        <w:rPr>
          <w:rFonts w:ascii="WORK SANS REGULAR ROMAN" w:hAnsi="WORK SANS REGULAR ROMAN"/>
          <w:b/>
          <w:bCs/>
          <w:color w:val="201F1E"/>
          <w:sz w:val="22"/>
          <w:szCs w:val="22"/>
          <w:bdr w:val="none" w:sz="0" w:space="0" w:color="auto" w:frame="1"/>
        </w:rPr>
        <w:t xml:space="preserve">Perugia, </w:t>
      </w:r>
      <w:r w:rsidR="00173FDC">
        <w:rPr>
          <w:rFonts w:ascii="WORK SANS REGULAR ROMAN" w:hAnsi="WORK SANS REGULAR ROMAN"/>
          <w:b/>
          <w:bCs/>
          <w:color w:val="201F1E"/>
          <w:sz w:val="22"/>
          <w:szCs w:val="22"/>
          <w:bdr w:val="none" w:sz="0" w:space="0" w:color="auto" w:frame="1"/>
        </w:rPr>
        <w:t xml:space="preserve">9 </w:t>
      </w:r>
      <w:r w:rsidR="00714F7C" w:rsidRPr="00EC3315">
        <w:rPr>
          <w:rFonts w:ascii="WORK SANS REGULAR ROMAN" w:hAnsi="WORK SANS REGULAR ROMAN"/>
          <w:b/>
          <w:bCs/>
          <w:color w:val="201F1E"/>
          <w:sz w:val="22"/>
          <w:szCs w:val="22"/>
          <w:bdr w:val="none" w:sz="0" w:space="0" w:color="auto" w:frame="1"/>
        </w:rPr>
        <w:t>dicembre</w:t>
      </w:r>
      <w:r w:rsidRPr="00EC3315">
        <w:rPr>
          <w:rFonts w:ascii="WORK SANS REGULAR ROMAN" w:hAnsi="WORK SANS REGULAR ROMAN"/>
          <w:b/>
          <w:bCs/>
          <w:color w:val="201F1E"/>
          <w:sz w:val="22"/>
          <w:szCs w:val="22"/>
          <w:bdr w:val="none" w:sz="0" w:space="0" w:color="auto" w:frame="1"/>
        </w:rPr>
        <w:t xml:space="preserve"> 2021</w:t>
      </w:r>
      <w:r w:rsidRPr="00EC3315">
        <w:rPr>
          <w:rFonts w:ascii="WORK SANS REGULAR ROMAN" w:hAnsi="WORK SANS REGULAR ROMAN"/>
          <w:color w:val="201F1E"/>
          <w:sz w:val="22"/>
          <w:szCs w:val="22"/>
          <w:bdr w:val="none" w:sz="0" w:space="0" w:color="auto" w:frame="1"/>
        </w:rPr>
        <w:t> </w:t>
      </w:r>
    </w:p>
    <w:sectPr w:rsidR="00495968" w:rsidRPr="00EC3315" w:rsidSect="00A971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5A04DA" w16cex:dateUtc="2021-12-07T15:0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4B2250" w14:textId="77777777" w:rsidR="002E6952" w:rsidRDefault="002E6952" w:rsidP="00A97116">
      <w:r>
        <w:separator/>
      </w:r>
    </w:p>
  </w:endnote>
  <w:endnote w:type="continuationSeparator" w:id="0">
    <w:p w14:paraId="5EBA4C73" w14:textId="77777777" w:rsidR="002E6952" w:rsidRDefault="002E6952" w:rsidP="00A97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 REGULAR ROMAN">
    <w:altName w:val="Times New Roman"/>
    <w:panose1 w:val="00000000000000000000"/>
    <w:charset w:val="4D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utura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Neue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45770E" w14:textId="77777777"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26A356" w14:textId="77777777"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14:paraId="5854D057" w14:textId="77777777" w:rsidR="00A97116" w:rsidRDefault="0023571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7D15268" wp14:editId="54532444">
              <wp:simplePos x="0" y="0"/>
              <wp:positionH relativeFrom="column">
                <wp:posOffset>1181100</wp:posOffset>
              </wp:positionH>
              <wp:positionV relativeFrom="paragraph">
                <wp:posOffset>12700</wp:posOffset>
              </wp:positionV>
              <wp:extent cx="1381125" cy="642620"/>
              <wp:effectExtent l="0" t="0" r="0" b="0"/>
              <wp:wrapNone/>
              <wp:docPr id="1" name="Figura a mano libera: form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81125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71600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371600" y="633095"/>
                            </a:lnTo>
                            <a:lnTo>
                              <a:pt x="137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9B5550" w14:textId="77777777"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 REGULAR ROMAN" w:eastAsia="WORK SANS REGULAR ROMAN" w:hAnsi="WORK SANS REGULAR ROMAN" w:cs="WORK SANS REGULAR ROMAN"/>
                              <w:color w:val="000000"/>
                              <w:sz w:val="18"/>
                            </w:rPr>
                            <w:t>via Zefferino Faina, 4</w:t>
                          </w:r>
                        </w:p>
                        <w:p w14:paraId="47249ECD" w14:textId="77777777"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 REGULAR ROMAN" w:eastAsia="WORK SANS REGULAR ROMAN" w:hAnsi="WORK SANS REGULAR ROMAN" w:cs="WORK SANS REGULAR ROMAN"/>
                              <w:color w:val="000000"/>
                              <w:sz w:val="18"/>
                            </w:rPr>
                            <w:t>06123 Perugia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D15268" id="Figura a mano libera: forma 2" o:spid="_x0000_s1026" style="position:absolute;margin-left:93pt;margin-top:1pt;width:108.75pt;height:5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" adj="-11796480,,5400" path="m,l,633095r1371600,l1371600,,,xe" filled="f" stroked="f">
              <v:stroke joinstyle="miter"/>
              <v:formulas/>
              <v:path arrowok="t" o:extrusionok="f" o:connecttype="custom" textboxrect="0,0,1371600,633095"/>
              <v:textbox inset="9pt,0,9pt,0">
                <w:txbxContent>
                  <w:p w14:paraId="299B5550" w14:textId="77777777" w:rsidR="003D1321" w:rsidRDefault="00977A1D">
                    <w:pPr>
                      <w:textDirection w:val="btLr"/>
                    </w:pPr>
                    <w:r>
                      <w:rPr>
                        <w:rFonts w:ascii="WORK SANS REGULAR ROMAN" w:eastAsia="WORK SANS REGULAR ROMAN" w:hAnsi="WORK SANS REGULAR ROMAN" w:cs="WORK SANS REGULAR ROMAN"/>
                        <w:color w:val="000000"/>
                        <w:sz w:val="18"/>
                      </w:rPr>
                      <w:t>via Zefferino Faina, 4</w:t>
                    </w:r>
                  </w:p>
                  <w:p w14:paraId="47249ECD" w14:textId="77777777" w:rsidR="003D1321" w:rsidRDefault="00977A1D">
                    <w:pPr>
                      <w:textDirection w:val="btLr"/>
                    </w:pPr>
                    <w:r>
                      <w:rPr>
                        <w:rFonts w:ascii="WORK SANS REGULAR ROMAN" w:eastAsia="WORK SANS REGULAR ROMAN" w:hAnsi="WORK SANS REGULAR ROMAN" w:cs="WORK SANS REGULAR ROMAN"/>
                        <w:color w:val="000000"/>
                        <w:sz w:val="18"/>
                      </w:rPr>
                      <w:t>06123 Perugia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A31F4B" wp14:editId="50F44AE0">
              <wp:simplePos x="0" y="0"/>
              <wp:positionH relativeFrom="column">
                <wp:posOffset>2755900</wp:posOffset>
              </wp:positionH>
              <wp:positionV relativeFrom="paragraph">
                <wp:posOffset>12700</wp:posOffset>
              </wp:positionV>
              <wp:extent cx="990600" cy="642620"/>
              <wp:effectExtent l="0" t="0" r="0" b="0"/>
              <wp:wrapNone/>
              <wp:docPr id="2" name="Figura a mano libera: form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9060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8107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981075" y="633095"/>
                            </a:lnTo>
                            <a:lnTo>
                              <a:pt x="9810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A2EAE0" w14:textId="77777777"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 REGULAR ROMAN" w:eastAsia="WORK SANS REGULAR ROMAN" w:hAnsi="WORK SANS REGULAR ROMAN" w:cs="WORK SANS REGULAR ROMAN"/>
                              <w:color w:val="000000"/>
                              <w:sz w:val="18"/>
                            </w:rPr>
                            <w:t>Staff Comunicazione e Relazioni Esterne Ufficio Stampa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A31F4B" id="Figura a mano libera: forma 3" o:spid="_x0000_s1027" style="position:absolute;margin-left:217pt;margin-top:1pt;width:78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" adj="-11796480,,5400" path="m,l,633095r981075,l981075,,,xe" filled="f" stroked="f">
              <v:stroke joinstyle="miter"/>
              <v:formulas/>
              <v:path arrowok="t" o:extrusionok="f" o:connecttype="custom" textboxrect="0,0,981075,633095"/>
              <v:textbox inset="9pt,0,9pt,0">
                <w:txbxContent>
                  <w:p w14:paraId="37A2EAE0" w14:textId="77777777" w:rsidR="003D1321" w:rsidRDefault="00977A1D">
                    <w:pPr>
                      <w:textDirection w:val="btLr"/>
                    </w:pPr>
                    <w:r>
                      <w:rPr>
                        <w:rFonts w:ascii="WORK SANS REGULAR ROMAN" w:eastAsia="WORK SANS REGULAR ROMAN" w:hAnsi="WORK SANS REGULAR ROMAN" w:cs="WORK SANS REGULAR ROMAN"/>
                        <w:color w:val="000000"/>
                        <w:sz w:val="18"/>
                      </w:rPr>
                      <w:t>Staff Comunicazione e Relazioni Esterne Ufficio 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6E949EB" wp14:editId="7EC58E57">
              <wp:simplePos x="0" y="0"/>
              <wp:positionH relativeFrom="column">
                <wp:posOffset>4064000</wp:posOffset>
              </wp:positionH>
              <wp:positionV relativeFrom="paragraph">
                <wp:posOffset>12700</wp:posOffset>
              </wp:positionV>
              <wp:extent cx="1560830" cy="642620"/>
              <wp:effectExtent l="0" t="0" r="0" b="0"/>
              <wp:wrapNone/>
              <wp:docPr id="3" name="Figura a mano libera: form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6083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5130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551305" y="633095"/>
                            </a:lnTo>
                            <a:lnTo>
                              <a:pt x="155130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328EAC" w14:textId="77777777"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 REGULAR ROMAN" w:eastAsia="WORK SANS REGULAR ROMAN" w:hAnsi="WORK SANS REGULAR ROMAN" w:cs="WORK SANS REGULAR ROMAN"/>
                              <w:color w:val="000000"/>
                              <w:sz w:val="18"/>
                            </w:rPr>
                            <w:t>075 585 2255</w:t>
                          </w:r>
                        </w:p>
                        <w:p w14:paraId="19984C35" w14:textId="77777777"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 REGULAR ROMAN" w:eastAsia="WORK SANS REGULAR ROMAN" w:hAnsi="WORK SANS REGULAR ROMAN" w:cs="WORK SANS REGULAR ROMAN"/>
                              <w:color w:val="000000"/>
                              <w:sz w:val="18"/>
                            </w:rPr>
                            <w:t>ufficio.stampa@unipg.it</w:t>
                          </w:r>
                        </w:p>
                        <w:p w14:paraId="02B047B4" w14:textId="77777777" w:rsidR="003D1321" w:rsidRDefault="003D132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E949EB" id="Figura a mano libera: forma 1" o:spid="_x0000_s1028" style="position:absolute;margin-left:320pt;margin-top:1pt;width:122.9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" adj="-11796480,,5400" path="m,l,633095r1551305,l1551305,,,xe" filled="f" stroked="f">
              <v:stroke joinstyle="miter"/>
              <v:formulas/>
              <v:path arrowok="t" o:extrusionok="f" o:connecttype="custom" textboxrect="0,0,1551305,633095"/>
              <v:textbox inset="9pt,0,9pt,0">
                <w:txbxContent>
                  <w:p w14:paraId="67328EAC" w14:textId="77777777" w:rsidR="003D1321" w:rsidRDefault="00977A1D">
                    <w:pPr>
                      <w:textDirection w:val="btLr"/>
                    </w:pPr>
                    <w:r>
                      <w:rPr>
                        <w:rFonts w:ascii="WORK SANS REGULAR ROMAN" w:eastAsia="WORK SANS REGULAR ROMAN" w:hAnsi="WORK SANS REGULAR ROMAN" w:cs="WORK SANS REGULAR ROMAN"/>
                        <w:color w:val="000000"/>
                        <w:sz w:val="18"/>
                      </w:rPr>
                      <w:t>075 585 2255</w:t>
                    </w:r>
                  </w:p>
                  <w:p w14:paraId="19984C35" w14:textId="77777777" w:rsidR="003D1321" w:rsidRDefault="00977A1D">
                    <w:pPr>
                      <w:textDirection w:val="btLr"/>
                    </w:pPr>
                    <w:r>
                      <w:rPr>
                        <w:rFonts w:ascii="WORK SANS REGULAR ROMAN" w:eastAsia="WORK SANS REGULAR ROMAN" w:hAnsi="WORK SANS REGULAR ROMAN" w:cs="WORK SANS REGULAR ROMAN"/>
                        <w:color w:val="000000"/>
                        <w:sz w:val="18"/>
                      </w:rPr>
                      <w:t>ufficio.stampa@unipg.it</w:t>
                    </w:r>
                  </w:p>
                  <w:p w14:paraId="02B047B4" w14:textId="77777777" w:rsidR="003D1321" w:rsidRDefault="003D1321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52BBE9" w14:textId="77777777"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32D65B" w14:textId="77777777" w:rsidR="002E6952" w:rsidRDefault="002E6952" w:rsidP="00A97116">
      <w:r>
        <w:separator/>
      </w:r>
    </w:p>
  </w:footnote>
  <w:footnote w:type="continuationSeparator" w:id="0">
    <w:p w14:paraId="580450E1" w14:textId="77777777" w:rsidR="002E6952" w:rsidRDefault="002E6952" w:rsidP="00A97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0BAF8A" w14:textId="77777777" w:rsidR="00A97116" w:rsidRDefault="002E695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 w14:anchorId="4D1833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5EE1E5" w14:textId="77777777" w:rsidR="00A97116" w:rsidRDefault="002E695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 w14:anchorId="78AAF6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width-percent:0;mso-height-percent:0;mso-position-horizontal:absolute;mso-position-horizontal-relative:margin;mso-position-vertical:absolute;mso-position-vertical-relative:margin;mso-width-percent:0;mso-height-percent:0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36483" w14:textId="77777777" w:rsidR="00A97116" w:rsidRDefault="002E695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 w14:anchorId="7BF294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116"/>
    <w:rsid w:val="0000281B"/>
    <w:rsid w:val="0003289E"/>
    <w:rsid w:val="00057872"/>
    <w:rsid w:val="000759E8"/>
    <w:rsid w:val="00093DA2"/>
    <w:rsid w:val="000A005B"/>
    <w:rsid w:val="000A03D9"/>
    <w:rsid w:val="000A2F6F"/>
    <w:rsid w:val="000B64BF"/>
    <w:rsid w:val="000B7497"/>
    <w:rsid w:val="000D7C00"/>
    <w:rsid w:val="000E30A0"/>
    <w:rsid w:val="001029A5"/>
    <w:rsid w:val="00110012"/>
    <w:rsid w:val="001127B2"/>
    <w:rsid w:val="0012138C"/>
    <w:rsid w:val="00137C8A"/>
    <w:rsid w:val="00144CBA"/>
    <w:rsid w:val="00144F63"/>
    <w:rsid w:val="00150339"/>
    <w:rsid w:val="001572BD"/>
    <w:rsid w:val="00173FDC"/>
    <w:rsid w:val="00176A81"/>
    <w:rsid w:val="001842B2"/>
    <w:rsid w:val="00184583"/>
    <w:rsid w:val="001A17E2"/>
    <w:rsid w:val="001A2E47"/>
    <w:rsid w:val="001C24A0"/>
    <w:rsid w:val="001C5FBB"/>
    <w:rsid w:val="001D0BFB"/>
    <w:rsid w:val="001D4182"/>
    <w:rsid w:val="001D4811"/>
    <w:rsid w:val="001E0B2F"/>
    <w:rsid w:val="001F16B2"/>
    <w:rsid w:val="001F4DDE"/>
    <w:rsid w:val="002051F6"/>
    <w:rsid w:val="00206672"/>
    <w:rsid w:val="00232CAD"/>
    <w:rsid w:val="00235711"/>
    <w:rsid w:val="00262D04"/>
    <w:rsid w:val="00263501"/>
    <w:rsid w:val="0026695B"/>
    <w:rsid w:val="0027576C"/>
    <w:rsid w:val="0029679F"/>
    <w:rsid w:val="00297D85"/>
    <w:rsid w:val="002A34DB"/>
    <w:rsid w:val="002B3588"/>
    <w:rsid w:val="002C63C6"/>
    <w:rsid w:val="002D2F55"/>
    <w:rsid w:val="002E6952"/>
    <w:rsid w:val="002E7545"/>
    <w:rsid w:val="0031449D"/>
    <w:rsid w:val="003328C1"/>
    <w:rsid w:val="00346C1F"/>
    <w:rsid w:val="003659BB"/>
    <w:rsid w:val="00371E4B"/>
    <w:rsid w:val="00372829"/>
    <w:rsid w:val="00381E62"/>
    <w:rsid w:val="00382D48"/>
    <w:rsid w:val="003A2B60"/>
    <w:rsid w:val="003A303A"/>
    <w:rsid w:val="003A55F7"/>
    <w:rsid w:val="003C18CC"/>
    <w:rsid w:val="003D1321"/>
    <w:rsid w:val="003D517F"/>
    <w:rsid w:val="003F3860"/>
    <w:rsid w:val="00415822"/>
    <w:rsid w:val="0042068C"/>
    <w:rsid w:val="004235BD"/>
    <w:rsid w:val="004237F0"/>
    <w:rsid w:val="00465384"/>
    <w:rsid w:val="00465C29"/>
    <w:rsid w:val="004942BF"/>
    <w:rsid w:val="00495968"/>
    <w:rsid w:val="004A1E19"/>
    <w:rsid w:val="004B3293"/>
    <w:rsid w:val="004D6941"/>
    <w:rsid w:val="005226C4"/>
    <w:rsid w:val="00531D25"/>
    <w:rsid w:val="0054363F"/>
    <w:rsid w:val="00544400"/>
    <w:rsid w:val="00553162"/>
    <w:rsid w:val="00555F10"/>
    <w:rsid w:val="005636AA"/>
    <w:rsid w:val="00577169"/>
    <w:rsid w:val="005A6788"/>
    <w:rsid w:val="005B1BBC"/>
    <w:rsid w:val="005B3C00"/>
    <w:rsid w:val="005C0B48"/>
    <w:rsid w:val="005C1D47"/>
    <w:rsid w:val="005C1D96"/>
    <w:rsid w:val="005C469E"/>
    <w:rsid w:val="005D6909"/>
    <w:rsid w:val="005E02F1"/>
    <w:rsid w:val="005E0412"/>
    <w:rsid w:val="005F39CE"/>
    <w:rsid w:val="006015F4"/>
    <w:rsid w:val="006053E8"/>
    <w:rsid w:val="00605BB5"/>
    <w:rsid w:val="00617E99"/>
    <w:rsid w:val="006207E4"/>
    <w:rsid w:val="00633B80"/>
    <w:rsid w:val="0063667F"/>
    <w:rsid w:val="00637416"/>
    <w:rsid w:val="00665F63"/>
    <w:rsid w:val="00670ADA"/>
    <w:rsid w:val="006869E8"/>
    <w:rsid w:val="00692239"/>
    <w:rsid w:val="006A25DF"/>
    <w:rsid w:val="006B184F"/>
    <w:rsid w:val="006C43AD"/>
    <w:rsid w:val="006E3238"/>
    <w:rsid w:val="006F5E39"/>
    <w:rsid w:val="007128CE"/>
    <w:rsid w:val="00714F7C"/>
    <w:rsid w:val="007305EF"/>
    <w:rsid w:val="00733DEF"/>
    <w:rsid w:val="007372B8"/>
    <w:rsid w:val="00743734"/>
    <w:rsid w:val="00752EF6"/>
    <w:rsid w:val="007617DA"/>
    <w:rsid w:val="00776698"/>
    <w:rsid w:val="00780492"/>
    <w:rsid w:val="007959A3"/>
    <w:rsid w:val="007959EE"/>
    <w:rsid w:val="007A6142"/>
    <w:rsid w:val="007B4459"/>
    <w:rsid w:val="007C253B"/>
    <w:rsid w:val="007C266F"/>
    <w:rsid w:val="007D2872"/>
    <w:rsid w:val="007D507B"/>
    <w:rsid w:val="007E4541"/>
    <w:rsid w:val="008006C2"/>
    <w:rsid w:val="00800E7C"/>
    <w:rsid w:val="00816489"/>
    <w:rsid w:val="00826EA6"/>
    <w:rsid w:val="00835285"/>
    <w:rsid w:val="008478EC"/>
    <w:rsid w:val="00856670"/>
    <w:rsid w:val="00881C22"/>
    <w:rsid w:val="008A62DF"/>
    <w:rsid w:val="008D5FDA"/>
    <w:rsid w:val="008F46A2"/>
    <w:rsid w:val="009213D0"/>
    <w:rsid w:val="0093456C"/>
    <w:rsid w:val="00935B01"/>
    <w:rsid w:val="009417C4"/>
    <w:rsid w:val="0094592E"/>
    <w:rsid w:val="00950C59"/>
    <w:rsid w:val="009625D4"/>
    <w:rsid w:val="009679FA"/>
    <w:rsid w:val="00967BEE"/>
    <w:rsid w:val="00977A1D"/>
    <w:rsid w:val="009835E5"/>
    <w:rsid w:val="00983ECC"/>
    <w:rsid w:val="00991958"/>
    <w:rsid w:val="00992C3C"/>
    <w:rsid w:val="009A4F67"/>
    <w:rsid w:val="009A7396"/>
    <w:rsid w:val="009B64FC"/>
    <w:rsid w:val="00A04371"/>
    <w:rsid w:val="00A04B8B"/>
    <w:rsid w:val="00A05719"/>
    <w:rsid w:val="00A07B32"/>
    <w:rsid w:val="00A148B0"/>
    <w:rsid w:val="00A22995"/>
    <w:rsid w:val="00A66E40"/>
    <w:rsid w:val="00A92759"/>
    <w:rsid w:val="00A931E8"/>
    <w:rsid w:val="00A97116"/>
    <w:rsid w:val="00A97ED0"/>
    <w:rsid w:val="00AA752B"/>
    <w:rsid w:val="00AA7FB8"/>
    <w:rsid w:val="00AC6EA7"/>
    <w:rsid w:val="00AD68CC"/>
    <w:rsid w:val="00AE4740"/>
    <w:rsid w:val="00AF4C27"/>
    <w:rsid w:val="00AF7F68"/>
    <w:rsid w:val="00B24466"/>
    <w:rsid w:val="00B30013"/>
    <w:rsid w:val="00B614BC"/>
    <w:rsid w:val="00B62BA9"/>
    <w:rsid w:val="00B66493"/>
    <w:rsid w:val="00B8408A"/>
    <w:rsid w:val="00B94477"/>
    <w:rsid w:val="00BA011A"/>
    <w:rsid w:val="00BA421D"/>
    <w:rsid w:val="00BA74FE"/>
    <w:rsid w:val="00BC68CC"/>
    <w:rsid w:val="00BE6D66"/>
    <w:rsid w:val="00BE6F86"/>
    <w:rsid w:val="00BE7104"/>
    <w:rsid w:val="00BF05BA"/>
    <w:rsid w:val="00BF15D6"/>
    <w:rsid w:val="00BF2370"/>
    <w:rsid w:val="00BF2514"/>
    <w:rsid w:val="00BF3027"/>
    <w:rsid w:val="00BF512E"/>
    <w:rsid w:val="00C10C5F"/>
    <w:rsid w:val="00C163D4"/>
    <w:rsid w:val="00C2114C"/>
    <w:rsid w:val="00C3322F"/>
    <w:rsid w:val="00C379DC"/>
    <w:rsid w:val="00C41074"/>
    <w:rsid w:val="00C41EFC"/>
    <w:rsid w:val="00C42DA9"/>
    <w:rsid w:val="00C45593"/>
    <w:rsid w:val="00C552F7"/>
    <w:rsid w:val="00C739FF"/>
    <w:rsid w:val="00CA65A5"/>
    <w:rsid w:val="00CB4C0F"/>
    <w:rsid w:val="00CD2D1F"/>
    <w:rsid w:val="00CE5BCD"/>
    <w:rsid w:val="00D22D2A"/>
    <w:rsid w:val="00D26D5B"/>
    <w:rsid w:val="00D357CF"/>
    <w:rsid w:val="00D42FF8"/>
    <w:rsid w:val="00D463B9"/>
    <w:rsid w:val="00D47055"/>
    <w:rsid w:val="00D52651"/>
    <w:rsid w:val="00D95745"/>
    <w:rsid w:val="00DC6A18"/>
    <w:rsid w:val="00DD1156"/>
    <w:rsid w:val="00DD168D"/>
    <w:rsid w:val="00DD355E"/>
    <w:rsid w:val="00DF45E4"/>
    <w:rsid w:val="00DF5C6B"/>
    <w:rsid w:val="00E17C64"/>
    <w:rsid w:val="00E26B5A"/>
    <w:rsid w:val="00E3478D"/>
    <w:rsid w:val="00E56999"/>
    <w:rsid w:val="00E57A8C"/>
    <w:rsid w:val="00E6071E"/>
    <w:rsid w:val="00E64442"/>
    <w:rsid w:val="00E87555"/>
    <w:rsid w:val="00E91778"/>
    <w:rsid w:val="00EA4731"/>
    <w:rsid w:val="00EC0468"/>
    <w:rsid w:val="00EC0DAE"/>
    <w:rsid w:val="00EC3315"/>
    <w:rsid w:val="00EC37E3"/>
    <w:rsid w:val="00ED0943"/>
    <w:rsid w:val="00ED4D16"/>
    <w:rsid w:val="00EE4DE5"/>
    <w:rsid w:val="00EE4F2C"/>
    <w:rsid w:val="00EF7053"/>
    <w:rsid w:val="00F10169"/>
    <w:rsid w:val="00F149C8"/>
    <w:rsid w:val="00F26E52"/>
    <w:rsid w:val="00F30471"/>
    <w:rsid w:val="00F33A51"/>
    <w:rsid w:val="00F62928"/>
    <w:rsid w:val="00F71F1A"/>
    <w:rsid w:val="00F83D1C"/>
    <w:rsid w:val="00F92026"/>
    <w:rsid w:val="00FA07BD"/>
    <w:rsid w:val="00FA5D01"/>
    <w:rsid w:val="00FA799E"/>
    <w:rsid w:val="00FB6429"/>
    <w:rsid w:val="00FC4165"/>
    <w:rsid w:val="00FC6B5D"/>
    <w:rsid w:val="00FE1190"/>
    <w:rsid w:val="00FE24BE"/>
    <w:rsid w:val="00FF3967"/>
    <w:rsid w:val="016C6C1E"/>
    <w:rsid w:val="066ABFE5"/>
    <w:rsid w:val="0918CCF2"/>
    <w:rsid w:val="0A9F532D"/>
    <w:rsid w:val="0CEAEB73"/>
    <w:rsid w:val="16EEF717"/>
    <w:rsid w:val="1B90118D"/>
    <w:rsid w:val="228FF28D"/>
    <w:rsid w:val="23268966"/>
    <w:rsid w:val="26F52C3C"/>
    <w:rsid w:val="2A245D8F"/>
    <w:rsid w:val="2F0E8F59"/>
    <w:rsid w:val="3539D178"/>
    <w:rsid w:val="353F8397"/>
    <w:rsid w:val="37C38294"/>
    <w:rsid w:val="3828924C"/>
    <w:rsid w:val="3AFB2356"/>
    <w:rsid w:val="4264B421"/>
    <w:rsid w:val="43364F96"/>
    <w:rsid w:val="439D69CA"/>
    <w:rsid w:val="45F3B591"/>
    <w:rsid w:val="4C5A4BF5"/>
    <w:rsid w:val="4E50D568"/>
    <w:rsid w:val="4E949D67"/>
    <w:rsid w:val="51BFAE73"/>
    <w:rsid w:val="531BBFCA"/>
    <w:rsid w:val="58CA64BE"/>
    <w:rsid w:val="5AB9A1AF"/>
    <w:rsid w:val="5E52C8B0"/>
    <w:rsid w:val="5F73EA75"/>
    <w:rsid w:val="6128076C"/>
    <w:rsid w:val="641504EB"/>
    <w:rsid w:val="67864512"/>
    <w:rsid w:val="695E94BA"/>
    <w:rsid w:val="6BFA9254"/>
    <w:rsid w:val="6C2016D0"/>
    <w:rsid w:val="6F5852CE"/>
    <w:rsid w:val="7110F730"/>
    <w:rsid w:val="72831424"/>
    <w:rsid w:val="784FA01C"/>
    <w:rsid w:val="79C11AEB"/>
    <w:rsid w:val="7F7FB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250519FB"/>
  <w15:docId w15:val="{6A8A6366-37B6-48FA-84EC-417DE695E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NormalTable0">
    <w:name w:val="Normal Table0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 REGULAR ROMAN" w:eastAsiaTheme="minorEastAsia" w:hAnsi="WORK SANS REGULAR ROMAN" w:cs="WORK SANS REGULAR ROMAN"/>
      <w:color w:val="000000"/>
    </w:rPr>
  </w:style>
  <w:style w:type="character" w:customStyle="1" w:styleId="markzhlx1jfm4">
    <w:name w:val="markzhlx1jfm4"/>
    <w:basedOn w:val="Carpredefinitoparagrafo"/>
    <w:rsid w:val="0063667F"/>
  </w:style>
  <w:style w:type="character" w:customStyle="1" w:styleId="A0">
    <w:name w:val="A0"/>
    <w:uiPriority w:val="99"/>
    <w:rsid w:val="00144CBA"/>
    <w:rPr>
      <w:rFonts w:cs="Futura"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Pa2">
    <w:name w:val="Pa2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a">
    <w:rsid w:val="00AC6EA7"/>
    <w:pPr>
      <w:autoSpaceDE w:val="0"/>
      <w:autoSpaceDN w:val="0"/>
      <w:adjustRightInd w:val="0"/>
      <w:spacing w:line="360" w:lineRule="auto"/>
      <w:jc w:val="both"/>
    </w:pPr>
    <w:rPr>
      <w:rFonts w:ascii="Verdana" w:eastAsia="Times New Roman" w:hAnsi="Verdana" w:cs="Times New Roman"/>
      <w:b/>
      <w:bCs/>
      <w:sz w:val="18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C6EA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C6EA7"/>
    <w:rPr>
      <w:rFonts w:eastAsia="Times New Roman" w:cs="Times New Roman"/>
    </w:rPr>
  </w:style>
  <w:style w:type="paragraph" w:customStyle="1" w:styleId="xparagraph">
    <w:name w:val="x_paragraph"/>
    <w:basedOn w:val="Normale"/>
    <w:rsid w:val="001C24A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normaltextrun">
    <w:name w:val="x_normaltextrun"/>
    <w:basedOn w:val="Carpredefinitoparagrafo"/>
    <w:rsid w:val="001C24A0"/>
  </w:style>
  <w:style w:type="character" w:customStyle="1" w:styleId="xeop">
    <w:name w:val="x_eop"/>
    <w:basedOn w:val="Carpredefinitoparagrafo"/>
    <w:rsid w:val="001C24A0"/>
  </w:style>
  <w:style w:type="character" w:customStyle="1" w:styleId="xapple-converted-space">
    <w:name w:val="x_apple-converted-space"/>
    <w:basedOn w:val="Carpredefinitoparagrafo"/>
    <w:rsid w:val="001C24A0"/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991958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3A303A"/>
    <w:rPr>
      <w:i/>
      <w:iCs/>
    </w:rPr>
  </w:style>
  <w:style w:type="character" w:customStyle="1" w:styleId="mw-headline">
    <w:name w:val="mw-headline"/>
    <w:basedOn w:val="Carpredefinitoparagrafo"/>
    <w:rsid w:val="005C1D47"/>
  </w:style>
  <w:style w:type="character" w:customStyle="1" w:styleId="mw-editsection">
    <w:name w:val="mw-editsection"/>
    <w:basedOn w:val="Carpredefinitoparagrafo"/>
    <w:rsid w:val="005C1D47"/>
  </w:style>
  <w:style w:type="character" w:customStyle="1" w:styleId="mw-editsection-bracket">
    <w:name w:val="mw-editsection-bracket"/>
    <w:basedOn w:val="Carpredefinitoparagrafo"/>
    <w:rsid w:val="005C1D47"/>
  </w:style>
  <w:style w:type="character" w:customStyle="1" w:styleId="mw-editsection-divider">
    <w:name w:val="mw-editsection-divider"/>
    <w:basedOn w:val="Carpredefinitoparagrafo"/>
    <w:rsid w:val="005C1D47"/>
  </w:style>
  <w:style w:type="paragraph" w:customStyle="1" w:styleId="xxmsonormal0">
    <w:name w:val="x_xmsonormal"/>
    <w:basedOn w:val="Normale"/>
    <w:rsid w:val="00856670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Corpo">
    <w:name w:val="Corpo"/>
    <w:rsid w:val="0011001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AA7FB8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DF45E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F45E4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F45E4"/>
    <w:rPr>
      <w:rFonts w:eastAsia="Times New Roman" w:cs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F45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F45E4"/>
    <w:rPr>
      <w:rFonts w:eastAsia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2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9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8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116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7273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624675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4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9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3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81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954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2811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0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498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258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7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17FA07E-7F7D-4248-A1D7-46FB1B67D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2</cp:revision>
  <cp:lastPrinted>2021-11-26T10:58:00Z</cp:lastPrinted>
  <dcterms:created xsi:type="dcterms:W3CDTF">2021-12-09T11:49:00Z</dcterms:created>
  <dcterms:modified xsi:type="dcterms:W3CDTF">2021-12-09T11:49:00Z</dcterms:modified>
</cp:coreProperties>
</file>