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b/>
          <w:bCs/>
          <w:color w:val="000000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5D6E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it-IT"/>
        </w:rPr>
        <w:t>  </w:t>
      </w:r>
      <w:r w:rsidRPr="005D6E3F">
        <w:rPr>
          <w:rFonts w:ascii="Times New Roman" w:eastAsia="Times New Roman" w:hAnsi="Times New Roman" w:cs="Times New Roman"/>
          <w:color w:val="201F1E"/>
          <w:sz w:val="32"/>
          <w:szCs w:val="32"/>
          <w:bdr w:val="none" w:sz="0" w:space="0" w:color="auto" w:frame="1"/>
          <w:lang w:eastAsia="it-IT"/>
        </w:rPr>
        <w:t> </w:t>
      </w:r>
      <w:r w:rsidRPr="005D6E3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it-IT"/>
        </w:rPr>
        <w:t> </w:t>
      </w:r>
      <w:r w:rsidRPr="005D6E3F">
        <w:rPr>
          <w:rFonts w:ascii="Times New Roman" w:eastAsia="Times New Roman" w:hAnsi="Times New Roman" w:cs="Times New Roman"/>
          <w:color w:val="201F1E"/>
          <w:sz w:val="32"/>
          <w:szCs w:val="32"/>
          <w:bdr w:val="none" w:sz="0" w:space="0" w:color="auto" w:frame="1"/>
          <w:lang w:eastAsia="it-IT"/>
        </w:rPr>
        <w:t> </w:t>
      </w:r>
      <w:r w:rsidRPr="005D6E3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  </w:t>
      </w:r>
    </w:p>
    <w:p w:rsidR="005D6E3F" w:rsidRPr="005D6E3F" w:rsidRDefault="005D6E3F" w:rsidP="005D6E3F">
      <w:pPr>
        <w:shd w:val="clear" w:color="auto" w:fill="FFFFFF"/>
        <w:spacing w:after="0" w:line="240" w:lineRule="auto"/>
        <w:ind w:left="840" w:right="3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 </w:t>
      </w:r>
      <w:r w:rsidRPr="005D6E3F">
        <w:rPr>
          <w:rFonts w:ascii="Times New Roman" w:eastAsia="Times New Roman" w:hAnsi="Times New Roman" w:cs="Times New Roman"/>
          <w:color w:val="201F1E"/>
          <w:sz w:val="22"/>
          <w:szCs w:val="22"/>
          <w:bdr w:val="none" w:sz="0" w:space="0" w:color="auto" w:frame="1"/>
          <w:lang w:eastAsia="it-IT"/>
        </w:rPr>
        <w:t> </w:t>
      </w:r>
      <w:r w:rsidRPr="005D6E3F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eastAsia="it-IT"/>
        </w:rPr>
        <w:t> </w:t>
      </w:r>
      <w:r w:rsidRPr="005D6E3F">
        <w:rPr>
          <w:rFonts w:ascii="Work Sans" w:eastAsia="Times New Roman" w:hAnsi="Work Sans" w:cs="Work Sans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Times New Roman" w:eastAsia="Times New Roman" w:hAnsi="Times New Roman" w:cs="Times New Roman"/>
          <w:b/>
          <w:bCs/>
          <w:color w:val="181817"/>
          <w:sz w:val="22"/>
          <w:szCs w:val="22"/>
          <w:bdr w:val="none" w:sz="0" w:space="0" w:color="auto" w:frame="1"/>
          <w:lang w:eastAsia="it-IT"/>
        </w:rPr>
        <w:t> </w:t>
      </w:r>
      <w:r w:rsidRPr="005D6E3F">
        <w:rPr>
          <w:rFonts w:ascii="Work Sans" w:eastAsia="Times New Roman" w:hAnsi="Work Sans" w:cs="Segoe UI"/>
          <w:color w:val="181817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Firma dell'</w:t>
      </w:r>
      <w:r w:rsidR="00CC401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a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ccordo quadro di collaborazione fra Ateneo di Perugia e VI.VA. Partecipazione e Solidarietà APS Onlus 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per il Sostegno alla salute mentale e Supporto psicosociale 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Giovedì 27 gennaio 2022, ore 16 - Palazzo Bernabei - Assisi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Verrà firmato domani,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giovedì 27 gennaio 2022,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alle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ore 16,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a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Palazzo Bernabei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 sede dell’Università degli Studi di Perugia in Assisi, l'accordo quadro di collaborazione per il “Sostegno alla salute mentale e Supporto psicosociale”. L’intesa sarà siglata dal Magnifico Rettore, Prof.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Maurizio Oliviero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e dal Dott.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Luigi Marini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 Presidente di VI.VA. Partecipazione e Solidarietà APS Onlus.  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L’evento sarà aperto dai saluti dell’Ing.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Stefania Proietti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 sindaco di Assisi, della Dott.ssa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Daniela </w:t>
      </w:r>
      <w:proofErr w:type="spellStart"/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Monni</w:t>
      </w:r>
      <w:proofErr w:type="spellEnd"/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 componente del Comitato di Indirizzo della Fondazione Cassa di Risparmio di Perugia, e del Dott. Marco Grignani, Responsabile della Struttura Complessa di Salute Mentale Area Sud, USL Umbria 1.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Seguiranno, alle ore </w:t>
      </w:r>
      <w:r w:rsidRPr="005D6E3F">
        <w:rPr>
          <w:rFonts w:ascii="Work Sans" w:eastAsia="Times New Roman" w:hAnsi="Work Sans" w:cs="Segoe UI"/>
          <w:b/>
          <w:sz w:val="22"/>
          <w:szCs w:val="22"/>
          <w:bdr w:val="none" w:sz="0" w:space="0" w:color="auto" w:frame="1"/>
          <w:lang w:eastAsia="it-IT"/>
        </w:rPr>
        <w:t>16.30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 gli interventi del Prof.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Alfonso Tortorella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 Direttore della Cattedra di Psichiatria dell’Università degli Studi di Perugia, sul tema “</w:t>
      </w:r>
      <w:proofErr w:type="spellStart"/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Neurosviluppo</w:t>
      </w:r>
      <w:proofErr w:type="spellEnd"/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e prevenzione: strumenti per ridurre l'impatto delle malattie mentali”, quindi della Dott.ssa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Maria Serena </w:t>
      </w:r>
      <w:proofErr w:type="spellStart"/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Galassi</w:t>
      </w:r>
      <w:proofErr w:type="spellEnd"/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 dottore di ricerca in educazione sanitaria e promozione della salute e rappresentante di VI.VA. Partecipazione e Solidarietà APS Onlus, che presenterà il Progetto Together </w:t>
      </w:r>
      <w:proofErr w:type="spellStart"/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We</w:t>
      </w:r>
      <w:proofErr w:type="spellEnd"/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Care - Insieme ci prendiamo cura. 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Le conclusioni dell’evento saranno affidate al Prof. </w:t>
      </w:r>
      <w:r w:rsidRPr="005D6E3F">
        <w:rPr>
          <w:rFonts w:ascii="Work Sans" w:eastAsia="Times New Roman" w:hAnsi="Work Sans" w:cs="Segoe UI"/>
          <w:b/>
          <w:bCs/>
          <w:sz w:val="22"/>
          <w:szCs w:val="22"/>
          <w:bdr w:val="none" w:sz="0" w:space="0" w:color="auto" w:frame="1"/>
          <w:lang w:eastAsia="it-IT"/>
        </w:rPr>
        <w:t>Maurizio Oliviero</w:t>
      </w: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, Magnifico Rettore dell'Università degli Studi di Perugia.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5D6E3F" w:rsidRPr="005D6E3F" w:rsidRDefault="005D6E3F" w:rsidP="005D6E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D6E3F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0454B6" w:rsidRPr="00EE26A4" w:rsidRDefault="005D6E3F" w:rsidP="00CC4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D6E3F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D6E3F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Perugia, 26 gennaio 2022</w:t>
      </w:r>
      <w:r w:rsidRPr="005D6E3F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bookmarkStart w:id="0" w:name="_GoBack"/>
      <w:bookmarkEnd w:id="0"/>
    </w:p>
    <w:sectPr w:rsidR="000454B6" w:rsidRPr="00EE26A4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9A2" w:rsidRDefault="004679A2" w:rsidP="005C2BD2">
      <w:r>
        <w:separator/>
      </w:r>
    </w:p>
  </w:endnote>
  <w:endnote w:type="continuationSeparator" w:id="0">
    <w:p w:rsidR="004679A2" w:rsidRDefault="004679A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9A2" w:rsidRDefault="004679A2" w:rsidP="005C2BD2">
      <w:r>
        <w:separator/>
      </w:r>
    </w:p>
  </w:footnote>
  <w:footnote w:type="continuationSeparator" w:id="0">
    <w:p w:rsidR="004679A2" w:rsidRDefault="004679A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4679A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4679A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4679A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52DC1"/>
    <w:rsid w:val="00155B5A"/>
    <w:rsid w:val="00161EE2"/>
    <w:rsid w:val="001654DC"/>
    <w:rsid w:val="0017356C"/>
    <w:rsid w:val="001738C8"/>
    <w:rsid w:val="0018200B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3465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6746A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58EE"/>
    <w:rsid w:val="00426F29"/>
    <w:rsid w:val="00432939"/>
    <w:rsid w:val="004368D1"/>
    <w:rsid w:val="00436DD6"/>
    <w:rsid w:val="004378A4"/>
    <w:rsid w:val="00452D42"/>
    <w:rsid w:val="004552EA"/>
    <w:rsid w:val="004607EA"/>
    <w:rsid w:val="004611DE"/>
    <w:rsid w:val="004679A2"/>
    <w:rsid w:val="0047605D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4D00"/>
    <w:rsid w:val="005017E3"/>
    <w:rsid w:val="00505543"/>
    <w:rsid w:val="00506A84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95EC3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5EBD"/>
    <w:rsid w:val="005D6E3F"/>
    <w:rsid w:val="005E251D"/>
    <w:rsid w:val="005E2C4E"/>
    <w:rsid w:val="00610405"/>
    <w:rsid w:val="00612909"/>
    <w:rsid w:val="0061418C"/>
    <w:rsid w:val="00614A38"/>
    <w:rsid w:val="00617570"/>
    <w:rsid w:val="0063055A"/>
    <w:rsid w:val="00647FCF"/>
    <w:rsid w:val="00675329"/>
    <w:rsid w:val="006816EF"/>
    <w:rsid w:val="00686C19"/>
    <w:rsid w:val="00686DF1"/>
    <w:rsid w:val="00691628"/>
    <w:rsid w:val="006961B8"/>
    <w:rsid w:val="006C1D02"/>
    <w:rsid w:val="006C2FC8"/>
    <w:rsid w:val="006E5493"/>
    <w:rsid w:val="006E702E"/>
    <w:rsid w:val="006F5AC9"/>
    <w:rsid w:val="00701A93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A6E13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0E8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C79A1"/>
    <w:rsid w:val="008D1A38"/>
    <w:rsid w:val="008D3BE7"/>
    <w:rsid w:val="008F1952"/>
    <w:rsid w:val="008F1E74"/>
    <w:rsid w:val="008F2738"/>
    <w:rsid w:val="008F52FD"/>
    <w:rsid w:val="008F53C6"/>
    <w:rsid w:val="00902464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0C4"/>
    <w:rsid w:val="009A5627"/>
    <w:rsid w:val="009A74DA"/>
    <w:rsid w:val="009B1DCC"/>
    <w:rsid w:val="009B440B"/>
    <w:rsid w:val="009B691D"/>
    <w:rsid w:val="009C35E1"/>
    <w:rsid w:val="009C6576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248E"/>
    <w:rsid w:val="00A663EC"/>
    <w:rsid w:val="00A70173"/>
    <w:rsid w:val="00A74A27"/>
    <w:rsid w:val="00A8132C"/>
    <w:rsid w:val="00A902E7"/>
    <w:rsid w:val="00A917DC"/>
    <w:rsid w:val="00A91CF1"/>
    <w:rsid w:val="00A92036"/>
    <w:rsid w:val="00A96516"/>
    <w:rsid w:val="00AA45BE"/>
    <w:rsid w:val="00AB1F42"/>
    <w:rsid w:val="00AB4337"/>
    <w:rsid w:val="00AB6466"/>
    <w:rsid w:val="00AC2203"/>
    <w:rsid w:val="00AC37A1"/>
    <w:rsid w:val="00AC4A9A"/>
    <w:rsid w:val="00AC593E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37D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07935"/>
    <w:rsid w:val="00C223CE"/>
    <w:rsid w:val="00C23814"/>
    <w:rsid w:val="00C23D1C"/>
    <w:rsid w:val="00C30C0F"/>
    <w:rsid w:val="00C37FB6"/>
    <w:rsid w:val="00C51D33"/>
    <w:rsid w:val="00C533D0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01F"/>
    <w:rsid w:val="00CC4DF2"/>
    <w:rsid w:val="00CD05E1"/>
    <w:rsid w:val="00CD2401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A03D1"/>
    <w:rsid w:val="00DA3945"/>
    <w:rsid w:val="00DB4506"/>
    <w:rsid w:val="00DC1CB7"/>
    <w:rsid w:val="00DC1FF9"/>
    <w:rsid w:val="00DD0737"/>
    <w:rsid w:val="00DD1931"/>
    <w:rsid w:val="00DD4170"/>
    <w:rsid w:val="00DE34C9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6083B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4CC7"/>
    <w:rsid w:val="00ED0ACA"/>
    <w:rsid w:val="00EE26A4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E2D634E"/>
  <w15:docId w15:val="{2132B24C-0B93-4156-8B8B-C6AC3CE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C77A7-D970-4C4E-93C2-C86DF048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3</cp:revision>
  <cp:lastPrinted>2019-12-03T12:38:00Z</cp:lastPrinted>
  <dcterms:created xsi:type="dcterms:W3CDTF">2022-01-26T10:18:00Z</dcterms:created>
  <dcterms:modified xsi:type="dcterms:W3CDTF">2022-01-26T10:23:00Z</dcterms:modified>
</cp:coreProperties>
</file>