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822" w:rsidRDefault="00415822" w:rsidP="00415822">
      <w:pPr>
        <w:pStyle w:val="NormaleWeb"/>
        <w:shd w:val="clear" w:color="auto" w:fill="FFFFFF"/>
        <w:spacing w:before="0" w:beforeAutospacing="0" w:after="0" w:afterAutospacing="0" w:line="276" w:lineRule="atLeast"/>
        <w:jc w:val="center"/>
        <w:rPr>
          <w:color w:val="201F1E"/>
        </w:rPr>
      </w:pPr>
      <w:r>
        <w:rPr>
          <w:rFonts w:ascii="Work Sans" w:hAnsi="Work Sans"/>
          <w:b/>
          <w:bCs/>
          <w:color w:val="000000"/>
          <w:sz w:val="32"/>
          <w:szCs w:val="32"/>
          <w:bdr w:val="none" w:sz="0" w:space="0" w:color="auto" w:frame="1"/>
        </w:rPr>
        <w:t>UNIVERSITÀ DEGLI STUDI DI PERUGIA  </w:t>
      </w:r>
      <w:r>
        <w:rPr>
          <w:rFonts w:ascii="Work Sans" w:hAnsi="Work Sans"/>
          <w:color w:val="201F1E"/>
          <w:sz w:val="32"/>
          <w:szCs w:val="32"/>
          <w:bdr w:val="none" w:sz="0" w:space="0" w:color="auto" w:frame="1"/>
        </w:rPr>
        <w:t> </w:t>
      </w:r>
      <w:r>
        <w:rPr>
          <w:rFonts w:ascii="Work Sans" w:hAnsi="Work Sans"/>
          <w:color w:val="000000"/>
          <w:sz w:val="32"/>
          <w:szCs w:val="32"/>
          <w:bdr w:val="none" w:sz="0" w:space="0" w:color="auto" w:frame="1"/>
        </w:rPr>
        <w:t> </w:t>
      </w:r>
      <w:r>
        <w:rPr>
          <w:rFonts w:ascii="Work Sans" w:hAnsi="Work Sans"/>
          <w:color w:val="201F1E"/>
          <w:sz w:val="32"/>
          <w:szCs w:val="32"/>
          <w:bdr w:val="none" w:sz="0" w:space="0" w:color="auto" w:frame="1"/>
        </w:rPr>
        <w:t> </w:t>
      </w:r>
    </w:p>
    <w:p w:rsidR="007B482A" w:rsidRDefault="007B482A" w:rsidP="00415822">
      <w:pPr>
        <w:pStyle w:val="NormaleWeb"/>
        <w:shd w:val="clear" w:color="auto" w:fill="FFFFFF"/>
        <w:spacing w:before="0" w:beforeAutospacing="0" w:after="0" w:afterAutospacing="0" w:line="240" w:lineRule="atLeast"/>
        <w:ind w:left="850" w:right="342"/>
        <w:jc w:val="center"/>
        <w:rPr>
          <w:rFonts w:ascii="Work Sans" w:hAnsi="Work Sans"/>
          <w:b/>
          <w:bCs/>
          <w:color w:val="000000"/>
          <w:sz w:val="22"/>
          <w:szCs w:val="22"/>
          <w:bdr w:val="none" w:sz="0" w:space="0" w:color="auto" w:frame="1"/>
        </w:rPr>
      </w:pPr>
    </w:p>
    <w:p w:rsidR="00415822" w:rsidRDefault="00415822" w:rsidP="00415822">
      <w:pPr>
        <w:pStyle w:val="NormaleWeb"/>
        <w:shd w:val="clear" w:color="auto" w:fill="FFFFFF"/>
        <w:spacing w:before="0" w:beforeAutospacing="0" w:after="0" w:afterAutospacing="0" w:line="240" w:lineRule="atLeast"/>
        <w:ind w:left="850" w:right="342"/>
        <w:jc w:val="center"/>
        <w:rPr>
          <w:color w:val="201F1E"/>
        </w:rPr>
      </w:pPr>
      <w:r>
        <w:rPr>
          <w:rFonts w:ascii="Work Sans" w:hAnsi="Work Sans"/>
          <w:color w:val="201F1E"/>
          <w:sz w:val="22"/>
          <w:szCs w:val="22"/>
          <w:bdr w:val="none" w:sz="0" w:space="0" w:color="auto" w:frame="1"/>
        </w:rPr>
        <w:t> </w:t>
      </w:r>
    </w:p>
    <w:p w:rsidR="00374168" w:rsidRDefault="00374168" w:rsidP="00415822">
      <w:pPr>
        <w:pStyle w:val="NormaleWeb"/>
        <w:shd w:val="clear" w:color="auto" w:fill="FFFFFF"/>
        <w:spacing w:before="0" w:beforeAutospacing="0" w:after="0" w:afterAutospacing="0" w:line="276" w:lineRule="atLeast"/>
        <w:jc w:val="center"/>
        <w:rPr>
          <w:rFonts w:ascii="Work Sans" w:hAnsi="Work Sans" w:cs="Arial"/>
          <w:b/>
          <w:color w:val="000000"/>
          <w:sz w:val="22"/>
          <w:szCs w:val="22"/>
          <w:bdr w:val="none" w:sz="0" w:space="0" w:color="auto" w:frame="1"/>
        </w:rPr>
      </w:pPr>
    </w:p>
    <w:p w:rsidR="00AA0197" w:rsidRPr="00AA0197" w:rsidRDefault="00374168" w:rsidP="00AA0197">
      <w:pPr>
        <w:pStyle w:val="NormaleWeb"/>
        <w:spacing w:before="0" w:beforeAutospacing="0" w:after="0" w:afterAutospacing="0" w:line="276" w:lineRule="atLeast"/>
        <w:jc w:val="center"/>
        <w:rPr>
          <w:rFonts w:eastAsia="Times New Roman" w:cs="Times New Roman"/>
          <w:color w:val="201F1E"/>
          <w:lang w:eastAsia="it-IT"/>
        </w:rPr>
      </w:pPr>
      <w:r w:rsidRPr="00A01EB6">
        <w:rPr>
          <w:rFonts w:ascii="Work Sans" w:hAnsi="Work Sans" w:cs="Arial"/>
          <w:b/>
          <w:color w:val="000000"/>
          <w:sz w:val="22"/>
          <w:szCs w:val="22"/>
          <w:bdr w:val="none" w:sz="0" w:space="0" w:color="auto" w:frame="1"/>
        </w:rPr>
        <w:t>"</w:t>
      </w:r>
      <w:r w:rsidR="00AA0197" w:rsidRPr="00AA0197">
        <w:rPr>
          <w:rFonts w:ascii="Work Sans" w:hAnsi="Work Sans"/>
          <w:b/>
          <w:bCs/>
          <w:color w:val="201F1E"/>
          <w:sz w:val="22"/>
          <w:szCs w:val="22"/>
          <w:bdr w:val="none" w:sz="0" w:space="0" w:color="auto" w:frame="1"/>
        </w:rPr>
        <w:t xml:space="preserve"> </w:t>
      </w:r>
      <w:r w:rsidR="00AA0197" w:rsidRPr="00AA0197">
        <w:rPr>
          <w:rFonts w:ascii="Work Sans" w:eastAsia="Times New Roman" w:hAnsi="Work Sans" w:cs="Times New Roman"/>
          <w:b/>
          <w:bCs/>
          <w:color w:val="201F1E"/>
          <w:sz w:val="22"/>
          <w:szCs w:val="22"/>
          <w:bdr w:val="none" w:sz="0" w:space="0" w:color="auto" w:frame="1"/>
          <w:lang w:eastAsia="it-IT"/>
        </w:rPr>
        <w:t>“Donne in Scienza”: l’Università degli Studi di Perugia celebra la “Giornata Internazionale delle Donne e delle Ragazze nella Scienza”.  </w:t>
      </w:r>
    </w:p>
    <w:p w:rsidR="00AA0197" w:rsidRPr="00AA0197" w:rsidRDefault="00AA0197" w:rsidP="00AA0197">
      <w:pPr>
        <w:spacing w:line="276" w:lineRule="atLeast"/>
        <w:jc w:val="center"/>
        <w:rPr>
          <w:rFonts w:ascii="Times New Roman" w:hAnsi="Times New Roman"/>
          <w:color w:val="201F1E"/>
        </w:rPr>
      </w:pPr>
      <w:r w:rsidRPr="00AA0197">
        <w:rPr>
          <w:rFonts w:ascii="Work Sans" w:hAnsi="Work Sans"/>
          <w:b/>
          <w:bCs/>
          <w:color w:val="201F1E"/>
          <w:sz w:val="22"/>
          <w:szCs w:val="22"/>
          <w:bdr w:val="none" w:sz="0" w:space="0" w:color="auto" w:frame="1"/>
        </w:rPr>
        <w:t xml:space="preserve">Assegnato il primo “Premio Ursula </w:t>
      </w:r>
      <w:proofErr w:type="spellStart"/>
      <w:r w:rsidRPr="00AA0197">
        <w:rPr>
          <w:rFonts w:ascii="Work Sans" w:hAnsi="Work Sans"/>
          <w:b/>
          <w:bCs/>
          <w:color w:val="201F1E"/>
          <w:sz w:val="22"/>
          <w:szCs w:val="22"/>
          <w:bdr w:val="none" w:sz="0" w:space="0" w:color="auto" w:frame="1"/>
        </w:rPr>
        <w:t>Grohmann</w:t>
      </w:r>
      <w:proofErr w:type="spellEnd"/>
      <w:r w:rsidRPr="00AA0197">
        <w:rPr>
          <w:rFonts w:ascii="Work Sans" w:hAnsi="Work Sans"/>
          <w:b/>
          <w:bCs/>
          <w:color w:val="201F1E"/>
          <w:sz w:val="22"/>
          <w:szCs w:val="22"/>
          <w:bdr w:val="none" w:sz="0" w:space="0" w:color="auto" w:frame="1"/>
        </w:rPr>
        <w:t>”  </w:t>
      </w:r>
    </w:p>
    <w:p w:rsidR="00AA0197" w:rsidRPr="00AA0197" w:rsidRDefault="00AA0197" w:rsidP="00AA0197">
      <w:pPr>
        <w:spacing w:line="276" w:lineRule="atLeast"/>
        <w:jc w:val="center"/>
        <w:rPr>
          <w:rFonts w:ascii="Times New Roman" w:hAnsi="Times New Roman"/>
          <w:color w:val="201F1E"/>
        </w:rPr>
      </w:pPr>
      <w:r w:rsidRPr="00AA0197">
        <w:rPr>
          <w:rFonts w:ascii="Work Sans" w:hAnsi="Work Sans"/>
          <w:b/>
          <w:bCs/>
          <w:color w:val="201F1E"/>
          <w:sz w:val="22"/>
          <w:szCs w:val="22"/>
          <w:bdr w:val="none" w:sz="0" w:space="0" w:color="auto" w:frame="1"/>
        </w:rPr>
        <w:br/>
        <w:t> </w:t>
      </w:r>
    </w:p>
    <w:p w:rsidR="00AA0197" w:rsidRPr="00AA0197" w:rsidRDefault="00AA0197" w:rsidP="00AA0197">
      <w:pPr>
        <w:shd w:val="clear" w:color="auto" w:fill="FFFFFF"/>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L’</w:t>
      </w:r>
      <w:r w:rsidRPr="00AA0197">
        <w:rPr>
          <w:rFonts w:ascii="Work Sans" w:hAnsi="Work Sans"/>
          <w:b/>
          <w:bCs/>
          <w:color w:val="201F1E"/>
          <w:sz w:val="22"/>
          <w:szCs w:val="22"/>
          <w:bdr w:val="none" w:sz="0" w:space="0" w:color="auto" w:frame="1"/>
        </w:rPr>
        <w:t>Università degli Studi di Perugia</w:t>
      </w:r>
      <w:r w:rsidRPr="00AA0197">
        <w:rPr>
          <w:rFonts w:ascii="Work Sans" w:hAnsi="Work Sans"/>
          <w:color w:val="201F1E"/>
          <w:sz w:val="22"/>
          <w:szCs w:val="22"/>
          <w:bdr w:val="none" w:sz="0" w:space="0" w:color="auto" w:frame="1"/>
        </w:rPr>
        <w:t> ha dedicato </w:t>
      </w:r>
      <w:r w:rsidRPr="00AA0197">
        <w:rPr>
          <w:rFonts w:ascii="Work Sans" w:hAnsi="Work Sans"/>
          <w:b/>
          <w:bCs/>
          <w:color w:val="201F1E"/>
          <w:sz w:val="22"/>
          <w:szCs w:val="22"/>
          <w:bdr w:val="none" w:sz="0" w:space="0" w:color="auto" w:frame="1"/>
        </w:rPr>
        <w:t>“Donne in Scienza”</w:t>
      </w:r>
      <w:r w:rsidRPr="00AA0197">
        <w:rPr>
          <w:rFonts w:ascii="Work Sans" w:hAnsi="Work Sans"/>
          <w:color w:val="201F1E"/>
          <w:sz w:val="22"/>
          <w:szCs w:val="22"/>
          <w:bdr w:val="none" w:sz="0" w:space="0" w:color="auto" w:frame="1"/>
        </w:rPr>
        <w:t> alla memoria della Prof.ssa </w:t>
      </w:r>
      <w:r w:rsidRPr="00AA0197">
        <w:rPr>
          <w:rFonts w:ascii="Work Sans" w:hAnsi="Work Sans"/>
          <w:b/>
          <w:bCs/>
          <w:color w:val="201F1E"/>
          <w:sz w:val="22"/>
          <w:szCs w:val="22"/>
          <w:bdr w:val="none" w:sz="0" w:space="0" w:color="auto" w:frame="1"/>
        </w:rPr>
        <w:t xml:space="preserve">Ursula </w:t>
      </w:r>
      <w:proofErr w:type="spellStart"/>
      <w:r w:rsidRPr="00AA0197">
        <w:rPr>
          <w:rFonts w:ascii="Work Sans" w:hAnsi="Work Sans"/>
          <w:b/>
          <w:bCs/>
          <w:color w:val="201F1E"/>
          <w:sz w:val="22"/>
          <w:szCs w:val="22"/>
          <w:bdr w:val="none" w:sz="0" w:space="0" w:color="auto" w:frame="1"/>
        </w:rPr>
        <w:t>Grohmann</w:t>
      </w:r>
      <w:proofErr w:type="spellEnd"/>
      <w:r w:rsidRPr="00AA0197">
        <w:rPr>
          <w:rFonts w:ascii="Work Sans" w:hAnsi="Work Sans"/>
          <w:color w:val="201F1E"/>
          <w:sz w:val="22"/>
          <w:szCs w:val="22"/>
          <w:bdr w:val="none" w:sz="0" w:space="0" w:color="auto" w:frame="1"/>
        </w:rPr>
        <w:t xml:space="preserve">, ordinaria di Farmacologia del Dipartimento di Medicina e Chirurgia, Direttore del Centro Universitario di Microscopia Elettronica dell’Ateneo perugino e ricercatrice di fama internazionale nel campo dei tumori e delle malattie autoimmuni, recentemente scomparsa. L’iniziativa, che si è svolta nel pomeriggio di oggi in occasione della “Giornata Internazionale delle Donne e delle Ragazze nella Scienza”, ha visto anche l’assegnazione del primo “Premio Ursula </w:t>
      </w:r>
      <w:proofErr w:type="spellStart"/>
      <w:r w:rsidRPr="00AA0197">
        <w:rPr>
          <w:rFonts w:ascii="Work Sans" w:hAnsi="Work Sans"/>
          <w:color w:val="201F1E"/>
          <w:sz w:val="22"/>
          <w:szCs w:val="22"/>
          <w:bdr w:val="none" w:sz="0" w:space="0" w:color="auto" w:frame="1"/>
        </w:rPr>
        <w:t>Grohmann</w:t>
      </w:r>
      <w:proofErr w:type="spellEnd"/>
      <w:r w:rsidRPr="00AA0197">
        <w:rPr>
          <w:rFonts w:ascii="Work Sans" w:hAnsi="Work Sans"/>
          <w:color w:val="201F1E"/>
          <w:sz w:val="22"/>
          <w:szCs w:val="22"/>
          <w:bdr w:val="none" w:sz="0" w:space="0" w:color="auto" w:frame="1"/>
        </w:rPr>
        <w:t>”, il concorso promosso dal CUG – Comitato Unico di Garanzia – dell’Ateneo sui temi delle donne scienziate e delle scienze, riservato alle scuole secondarie di secondo grado dell’Umbria.  </w:t>
      </w:r>
    </w:p>
    <w:p w:rsidR="00AA0197" w:rsidRPr="00AA0197" w:rsidRDefault="00AA0197" w:rsidP="00AA0197">
      <w:pPr>
        <w:shd w:val="clear" w:color="auto" w:fill="FFFFFF"/>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L’ evento ha proposto alle studentesse e agli studenti di riflettere sul tema del ruolo delle donne nella scienza e ha inteso incoraggiare, in particolare, le giovani a essere pienamente se stesse e a seguire le proprie passioni, approfondendo lo studio delle tematiche scientifiche. E’ stato naturalmente il Magnifico Rettore, Prof. </w:t>
      </w:r>
      <w:r w:rsidRPr="00AA0197">
        <w:rPr>
          <w:rFonts w:ascii="Work Sans" w:hAnsi="Work Sans"/>
          <w:b/>
          <w:bCs/>
          <w:color w:val="201F1E"/>
          <w:sz w:val="22"/>
          <w:szCs w:val="22"/>
          <w:bdr w:val="none" w:sz="0" w:space="0" w:color="auto" w:frame="1"/>
        </w:rPr>
        <w:t>Maurizio Oliviero</w:t>
      </w:r>
      <w:r w:rsidRPr="00AA0197">
        <w:rPr>
          <w:rFonts w:ascii="Work Sans" w:hAnsi="Work Sans"/>
          <w:color w:val="201F1E"/>
          <w:sz w:val="22"/>
          <w:szCs w:val="22"/>
          <w:bdr w:val="none" w:sz="0" w:space="0" w:color="auto" w:frame="1"/>
        </w:rPr>
        <w:t> a dare il saluto di benvenuto alle scuole presenti e ai loro docenti e a ringraziare per la presenza la famiglia della scienziata scomparsa. Sono quindi intervenuti il Prof. </w:t>
      </w:r>
      <w:r w:rsidRPr="00AA0197">
        <w:rPr>
          <w:rFonts w:ascii="Work Sans" w:hAnsi="Work Sans"/>
          <w:b/>
          <w:bCs/>
          <w:color w:val="201F1E"/>
          <w:sz w:val="22"/>
          <w:szCs w:val="22"/>
          <w:bdr w:val="none" w:sz="0" w:space="0" w:color="auto" w:frame="1"/>
        </w:rPr>
        <w:t>Mario Tosti</w:t>
      </w:r>
      <w:r w:rsidRPr="00AA0197">
        <w:rPr>
          <w:rFonts w:ascii="Work Sans" w:hAnsi="Work Sans"/>
          <w:color w:val="201F1E"/>
          <w:sz w:val="22"/>
          <w:szCs w:val="22"/>
          <w:bdr w:val="none" w:sz="0" w:space="0" w:color="auto" w:frame="1"/>
        </w:rPr>
        <w:t>, Delegato rettorale per le Umane Risorse e la Prof.ssa </w:t>
      </w:r>
      <w:r w:rsidRPr="00AA0197">
        <w:rPr>
          <w:rFonts w:ascii="Work Sans" w:hAnsi="Work Sans"/>
          <w:b/>
          <w:bCs/>
          <w:color w:val="201F1E"/>
          <w:sz w:val="22"/>
          <w:szCs w:val="22"/>
          <w:bdr w:val="none" w:sz="0" w:space="0" w:color="auto" w:frame="1"/>
        </w:rPr>
        <w:t xml:space="preserve">Silvia </w:t>
      </w:r>
      <w:proofErr w:type="spellStart"/>
      <w:r w:rsidRPr="00AA0197">
        <w:rPr>
          <w:rFonts w:ascii="Work Sans" w:hAnsi="Work Sans"/>
          <w:b/>
          <w:bCs/>
          <w:color w:val="201F1E"/>
          <w:sz w:val="22"/>
          <w:szCs w:val="22"/>
          <w:bdr w:val="none" w:sz="0" w:space="0" w:color="auto" w:frame="1"/>
        </w:rPr>
        <w:t>Fornari</w:t>
      </w:r>
      <w:proofErr w:type="spellEnd"/>
      <w:r w:rsidRPr="00AA0197">
        <w:rPr>
          <w:rFonts w:ascii="Work Sans" w:hAnsi="Work Sans"/>
          <w:color w:val="201F1E"/>
          <w:sz w:val="22"/>
          <w:szCs w:val="22"/>
          <w:bdr w:val="none" w:sz="0" w:space="0" w:color="auto" w:frame="1"/>
        </w:rPr>
        <w:t>, Presidente del Comitato Unico di Garanzia (CUG).  </w:t>
      </w:r>
    </w:p>
    <w:p w:rsidR="00AA0197" w:rsidRPr="00AA0197" w:rsidRDefault="00AA0197" w:rsidP="00AA0197">
      <w:pPr>
        <w:shd w:val="clear" w:color="auto" w:fill="FFFFFF"/>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 xml:space="preserve">Ai saluti è quindi seguita, in un clima di sincera emozione, la proiezione di uno stralcio del video della prolusione “Scienza e ricerca: prospettive di genere” che la Prof.ssa </w:t>
      </w:r>
      <w:proofErr w:type="spellStart"/>
      <w:r w:rsidRPr="00AA0197">
        <w:rPr>
          <w:rFonts w:ascii="Work Sans" w:hAnsi="Work Sans"/>
          <w:color w:val="201F1E"/>
          <w:sz w:val="22"/>
          <w:szCs w:val="22"/>
          <w:bdr w:val="none" w:sz="0" w:space="0" w:color="auto" w:frame="1"/>
        </w:rPr>
        <w:t>Grohmann</w:t>
      </w:r>
      <w:proofErr w:type="spellEnd"/>
      <w:r w:rsidRPr="00AA0197">
        <w:rPr>
          <w:rFonts w:ascii="Work Sans" w:hAnsi="Work Sans"/>
          <w:color w:val="201F1E"/>
          <w:sz w:val="22"/>
          <w:szCs w:val="22"/>
          <w:bdr w:val="none" w:sz="0" w:space="0" w:color="auto" w:frame="1"/>
        </w:rPr>
        <w:t xml:space="preserve"> pronunciò il 10 novembre 2021 in occasione dell’inaugurazione dell'anno accademico 2021-2022, disegnando un ampio quadro internazionale del contributo delle donne scienziato allo sviluppo della ricerca scientifica. </w:t>
      </w:r>
    </w:p>
    <w:p w:rsidR="00AA0197" w:rsidRPr="00AA0197" w:rsidRDefault="00AA0197" w:rsidP="00AA0197">
      <w:pPr>
        <w:shd w:val="clear" w:color="auto" w:fill="FFFFFF"/>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Le Prof.sse </w:t>
      </w:r>
      <w:r w:rsidRPr="00AA0197">
        <w:rPr>
          <w:rFonts w:ascii="Work Sans" w:hAnsi="Work Sans"/>
          <w:b/>
          <w:bCs/>
          <w:color w:val="201F1E"/>
          <w:sz w:val="22"/>
          <w:szCs w:val="22"/>
          <w:bdr w:val="none" w:sz="0" w:space="0" w:color="auto" w:frame="1"/>
        </w:rPr>
        <w:t>Anna Laura Pisello</w:t>
      </w:r>
      <w:r w:rsidRPr="00AA0197">
        <w:rPr>
          <w:rFonts w:ascii="Work Sans" w:hAnsi="Work Sans"/>
          <w:color w:val="201F1E"/>
          <w:sz w:val="22"/>
          <w:szCs w:val="22"/>
          <w:bdr w:val="none" w:sz="0" w:space="0" w:color="auto" w:frame="1"/>
        </w:rPr>
        <w:t>, del Dipartimento di Ingegneria dell’Università degli Studi di Perugia e, in streaming, </w:t>
      </w:r>
      <w:r w:rsidRPr="00AA0197">
        <w:rPr>
          <w:rFonts w:ascii="Work Sans" w:hAnsi="Work Sans"/>
          <w:b/>
          <w:bCs/>
          <w:color w:val="201F1E"/>
          <w:sz w:val="22"/>
          <w:szCs w:val="22"/>
          <w:bdr w:val="none" w:sz="0" w:space="0" w:color="auto" w:frame="1"/>
        </w:rPr>
        <w:t xml:space="preserve">Maria Francesca </w:t>
      </w:r>
      <w:proofErr w:type="spellStart"/>
      <w:r w:rsidRPr="00AA0197">
        <w:rPr>
          <w:rFonts w:ascii="Work Sans" w:hAnsi="Work Sans"/>
          <w:b/>
          <w:bCs/>
          <w:color w:val="201F1E"/>
          <w:sz w:val="22"/>
          <w:szCs w:val="22"/>
          <w:bdr w:val="none" w:sz="0" w:space="0" w:color="auto" w:frame="1"/>
        </w:rPr>
        <w:t>Cotrufo</w:t>
      </w:r>
      <w:proofErr w:type="spellEnd"/>
      <w:r w:rsidRPr="00AA0197">
        <w:rPr>
          <w:rFonts w:ascii="Work Sans" w:hAnsi="Work Sans"/>
          <w:color w:val="201F1E"/>
          <w:sz w:val="22"/>
          <w:szCs w:val="22"/>
          <w:bdr w:val="none" w:sz="0" w:space="0" w:color="auto" w:frame="1"/>
        </w:rPr>
        <w:t xml:space="preserve">, del </w:t>
      </w:r>
      <w:proofErr w:type="spellStart"/>
      <w:r w:rsidRPr="00AA0197">
        <w:rPr>
          <w:rFonts w:ascii="Work Sans" w:hAnsi="Work Sans"/>
          <w:color w:val="201F1E"/>
          <w:sz w:val="22"/>
          <w:szCs w:val="22"/>
          <w:bdr w:val="none" w:sz="0" w:space="0" w:color="auto" w:frame="1"/>
        </w:rPr>
        <w:t>Natural</w:t>
      </w:r>
      <w:proofErr w:type="spellEnd"/>
      <w:r w:rsidRPr="00AA0197">
        <w:rPr>
          <w:rFonts w:ascii="Work Sans" w:hAnsi="Work Sans"/>
          <w:color w:val="201F1E"/>
          <w:sz w:val="22"/>
          <w:szCs w:val="22"/>
          <w:bdr w:val="none" w:sz="0" w:space="0" w:color="auto" w:frame="1"/>
        </w:rPr>
        <w:t xml:space="preserve"> </w:t>
      </w:r>
      <w:proofErr w:type="spellStart"/>
      <w:r w:rsidRPr="00AA0197">
        <w:rPr>
          <w:rFonts w:ascii="Work Sans" w:hAnsi="Work Sans"/>
          <w:color w:val="201F1E"/>
          <w:sz w:val="22"/>
          <w:szCs w:val="22"/>
          <w:bdr w:val="none" w:sz="0" w:space="0" w:color="auto" w:frame="1"/>
        </w:rPr>
        <w:t>Resource</w:t>
      </w:r>
      <w:proofErr w:type="spellEnd"/>
      <w:r w:rsidRPr="00AA0197">
        <w:rPr>
          <w:rFonts w:ascii="Work Sans" w:hAnsi="Work Sans"/>
          <w:color w:val="201F1E"/>
          <w:sz w:val="22"/>
          <w:szCs w:val="22"/>
          <w:bdr w:val="none" w:sz="0" w:space="0" w:color="auto" w:frame="1"/>
        </w:rPr>
        <w:t xml:space="preserve"> </w:t>
      </w:r>
      <w:proofErr w:type="spellStart"/>
      <w:r w:rsidRPr="00AA0197">
        <w:rPr>
          <w:rFonts w:ascii="Work Sans" w:hAnsi="Work Sans"/>
          <w:color w:val="201F1E"/>
          <w:sz w:val="22"/>
          <w:szCs w:val="22"/>
          <w:bdr w:val="none" w:sz="0" w:space="0" w:color="auto" w:frame="1"/>
        </w:rPr>
        <w:t>Ecology</w:t>
      </w:r>
      <w:proofErr w:type="spellEnd"/>
      <w:r w:rsidRPr="00AA0197">
        <w:rPr>
          <w:rFonts w:ascii="Work Sans" w:hAnsi="Work Sans"/>
          <w:color w:val="201F1E"/>
          <w:sz w:val="22"/>
          <w:szCs w:val="22"/>
          <w:bdr w:val="none" w:sz="0" w:space="0" w:color="auto" w:frame="1"/>
        </w:rPr>
        <w:t xml:space="preserve"> </w:t>
      </w:r>
      <w:proofErr w:type="spellStart"/>
      <w:r w:rsidRPr="00AA0197">
        <w:rPr>
          <w:rFonts w:ascii="Work Sans" w:hAnsi="Work Sans"/>
          <w:color w:val="201F1E"/>
          <w:sz w:val="22"/>
          <w:szCs w:val="22"/>
          <w:bdr w:val="none" w:sz="0" w:space="0" w:color="auto" w:frame="1"/>
        </w:rPr>
        <w:t>Lab</w:t>
      </w:r>
      <w:proofErr w:type="spellEnd"/>
      <w:r w:rsidRPr="00AA0197">
        <w:rPr>
          <w:rFonts w:ascii="Work Sans" w:hAnsi="Work Sans"/>
          <w:color w:val="201F1E"/>
          <w:sz w:val="22"/>
          <w:szCs w:val="22"/>
          <w:bdr w:val="none" w:sz="0" w:space="0" w:color="auto" w:frame="1"/>
        </w:rPr>
        <w:t xml:space="preserve"> Colorado State </w:t>
      </w:r>
      <w:proofErr w:type="spellStart"/>
      <w:r w:rsidRPr="00AA0197">
        <w:rPr>
          <w:rFonts w:ascii="Work Sans" w:hAnsi="Work Sans"/>
          <w:color w:val="201F1E"/>
          <w:sz w:val="22"/>
          <w:szCs w:val="22"/>
          <w:bdr w:val="none" w:sz="0" w:space="0" w:color="auto" w:frame="1"/>
        </w:rPr>
        <w:t>University</w:t>
      </w:r>
      <w:proofErr w:type="spellEnd"/>
      <w:r w:rsidRPr="00AA0197">
        <w:rPr>
          <w:rFonts w:ascii="Work Sans" w:hAnsi="Work Sans"/>
          <w:color w:val="201F1E"/>
          <w:sz w:val="22"/>
          <w:szCs w:val="22"/>
          <w:bdr w:val="none" w:sz="0" w:space="0" w:color="auto" w:frame="1"/>
        </w:rPr>
        <w:t xml:space="preserve"> (USA), hanno poi condiviso la loro esperienza di scienziate: lo studio, il lavoro, l’impegno, i sacrifici, le difficoltà per affermarsi, ma anche, soprattutto, le soddisfazioni di questo percorso. </w:t>
      </w:r>
    </w:p>
    <w:p w:rsidR="00AA0197" w:rsidRPr="00AA0197" w:rsidRDefault="00AA0197" w:rsidP="00AA0197">
      <w:pPr>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 xml:space="preserve">L’incontro si è concluso con l’assegnazione del “Premio Ursula </w:t>
      </w:r>
      <w:proofErr w:type="spellStart"/>
      <w:r w:rsidRPr="00AA0197">
        <w:rPr>
          <w:rFonts w:ascii="Work Sans" w:hAnsi="Work Sans"/>
          <w:color w:val="201F1E"/>
          <w:sz w:val="22"/>
          <w:szCs w:val="22"/>
          <w:bdr w:val="none" w:sz="0" w:space="0" w:color="auto" w:frame="1"/>
        </w:rPr>
        <w:t>Grohmann</w:t>
      </w:r>
      <w:proofErr w:type="spellEnd"/>
      <w:r w:rsidRPr="00AA0197">
        <w:rPr>
          <w:rFonts w:ascii="Work Sans" w:hAnsi="Work Sans"/>
          <w:color w:val="201F1E"/>
          <w:sz w:val="22"/>
          <w:szCs w:val="22"/>
          <w:bdr w:val="none" w:sz="0" w:space="0" w:color="auto" w:frame="1"/>
        </w:rPr>
        <w:t>” - al quale hanno concorso 15 scuole per il totale di 48 elaborati - con l’intervento delle Prof.sse </w:t>
      </w:r>
      <w:r w:rsidRPr="00AA0197">
        <w:rPr>
          <w:rFonts w:ascii="Work Sans" w:hAnsi="Work Sans"/>
          <w:b/>
          <w:bCs/>
          <w:color w:val="201F1E"/>
          <w:sz w:val="22"/>
          <w:szCs w:val="22"/>
          <w:bdr w:val="none" w:sz="0" w:space="0" w:color="auto" w:frame="1"/>
        </w:rPr>
        <w:t>Mirella Damiani</w:t>
      </w:r>
      <w:r w:rsidRPr="00AA0197">
        <w:rPr>
          <w:rFonts w:ascii="Work Sans" w:hAnsi="Work Sans"/>
          <w:color w:val="201F1E"/>
          <w:sz w:val="22"/>
          <w:szCs w:val="22"/>
          <w:bdr w:val="none" w:sz="0" w:space="0" w:color="auto" w:frame="1"/>
        </w:rPr>
        <w:t> e </w:t>
      </w:r>
      <w:r w:rsidRPr="00AA0197">
        <w:rPr>
          <w:rFonts w:ascii="Work Sans" w:hAnsi="Work Sans"/>
          <w:b/>
          <w:bCs/>
          <w:color w:val="201F1E"/>
          <w:sz w:val="22"/>
          <w:szCs w:val="22"/>
          <w:bdr w:val="none" w:sz="0" w:space="0" w:color="auto" w:frame="1"/>
        </w:rPr>
        <w:t xml:space="preserve">Maria Giovanna </w:t>
      </w:r>
      <w:proofErr w:type="spellStart"/>
      <w:r w:rsidRPr="00AA0197">
        <w:rPr>
          <w:rFonts w:ascii="Work Sans" w:hAnsi="Work Sans"/>
          <w:b/>
          <w:bCs/>
          <w:color w:val="201F1E"/>
          <w:sz w:val="22"/>
          <w:szCs w:val="22"/>
          <w:bdr w:val="none" w:sz="0" w:space="0" w:color="auto" w:frame="1"/>
        </w:rPr>
        <w:t>Ranalli</w:t>
      </w:r>
      <w:proofErr w:type="spellEnd"/>
      <w:r w:rsidRPr="00AA0197">
        <w:rPr>
          <w:rFonts w:ascii="Work Sans" w:hAnsi="Work Sans"/>
          <w:color w:val="201F1E"/>
          <w:sz w:val="22"/>
          <w:szCs w:val="22"/>
          <w:bdr w:val="none" w:sz="0" w:space="0" w:color="auto" w:frame="1"/>
        </w:rPr>
        <w:t> dell’Università degli Studi di Perugia e della Prof.ssa </w:t>
      </w:r>
      <w:r w:rsidRPr="00AA0197">
        <w:rPr>
          <w:rFonts w:ascii="Work Sans" w:hAnsi="Work Sans"/>
          <w:b/>
          <w:bCs/>
          <w:color w:val="201F1E"/>
          <w:sz w:val="22"/>
          <w:szCs w:val="22"/>
          <w:bdr w:val="none" w:sz="0" w:space="0" w:color="auto" w:frame="1"/>
        </w:rPr>
        <w:t>Simona </w:t>
      </w:r>
      <w:proofErr w:type="spellStart"/>
      <w:r w:rsidRPr="00AA0197">
        <w:rPr>
          <w:rFonts w:ascii="Work Sans" w:hAnsi="Work Sans"/>
          <w:b/>
          <w:bCs/>
          <w:color w:val="201F1E"/>
          <w:sz w:val="22"/>
          <w:szCs w:val="22"/>
          <w:bdr w:val="none" w:sz="0" w:space="0" w:color="auto" w:frame="1"/>
        </w:rPr>
        <w:t>Zoncheddu</w:t>
      </w:r>
      <w:proofErr w:type="spellEnd"/>
      <w:r w:rsidRPr="00AA0197">
        <w:rPr>
          <w:rFonts w:ascii="Work Sans" w:hAnsi="Work Sans"/>
          <w:b/>
          <w:bCs/>
          <w:color w:val="201F1E"/>
          <w:sz w:val="22"/>
          <w:szCs w:val="22"/>
          <w:bdr w:val="none" w:sz="0" w:space="0" w:color="auto" w:frame="1"/>
        </w:rPr>
        <w:t>,</w:t>
      </w:r>
      <w:r w:rsidRPr="00AA0197">
        <w:rPr>
          <w:rFonts w:ascii="Work Sans" w:hAnsi="Work Sans"/>
          <w:color w:val="201F1E"/>
          <w:sz w:val="22"/>
          <w:szCs w:val="22"/>
          <w:bdr w:val="none" w:sz="0" w:space="0" w:color="auto" w:frame="1"/>
        </w:rPr>
        <w:t xml:space="preserve"> Dirigente del Liceo statale “Assunta </w:t>
      </w:r>
      <w:proofErr w:type="spellStart"/>
      <w:r w:rsidRPr="00AA0197">
        <w:rPr>
          <w:rFonts w:ascii="Work Sans" w:hAnsi="Work Sans"/>
          <w:color w:val="201F1E"/>
          <w:sz w:val="22"/>
          <w:szCs w:val="22"/>
          <w:bdr w:val="none" w:sz="0" w:space="0" w:color="auto" w:frame="1"/>
        </w:rPr>
        <w:t>Pieralli</w:t>
      </w:r>
      <w:proofErr w:type="spellEnd"/>
      <w:r w:rsidRPr="00AA0197">
        <w:rPr>
          <w:rFonts w:ascii="Work Sans" w:hAnsi="Work Sans"/>
          <w:color w:val="201F1E"/>
          <w:sz w:val="22"/>
          <w:szCs w:val="22"/>
          <w:bdr w:val="none" w:sz="0" w:space="0" w:color="auto" w:frame="1"/>
        </w:rPr>
        <w:t>”</w:t>
      </w:r>
      <w:r w:rsidRPr="00AA0197">
        <w:rPr>
          <w:rFonts w:ascii="Work Sans" w:hAnsi="Work Sans"/>
          <w:b/>
          <w:bCs/>
          <w:color w:val="201F1E"/>
          <w:sz w:val="22"/>
          <w:szCs w:val="22"/>
          <w:bdr w:val="none" w:sz="0" w:space="0" w:color="auto" w:frame="1"/>
        </w:rPr>
        <w:t> </w:t>
      </w:r>
      <w:r w:rsidRPr="00AA0197">
        <w:rPr>
          <w:rFonts w:ascii="Work Sans" w:hAnsi="Work Sans"/>
          <w:color w:val="201F1E"/>
          <w:sz w:val="22"/>
          <w:szCs w:val="22"/>
          <w:bdr w:val="none" w:sz="0" w:space="0" w:color="auto" w:frame="1"/>
        </w:rPr>
        <w:t>di Perugia.</w:t>
      </w:r>
    </w:p>
    <w:p w:rsidR="00AA0197" w:rsidRPr="00AA0197" w:rsidRDefault="00AA0197" w:rsidP="00AA0197">
      <w:pPr>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color w:val="201F1E"/>
          <w:sz w:val="22"/>
          <w:szCs w:val="22"/>
          <w:bdr w:val="none" w:sz="0" w:space="0" w:color="auto" w:frame="1"/>
        </w:rPr>
        <w:t>La giuria del Premio, presieduta dalla Prof.ssa</w:t>
      </w:r>
      <w:r w:rsidRPr="00AA0197">
        <w:rPr>
          <w:rFonts w:ascii="Work Sans" w:hAnsi="Work Sans"/>
          <w:b/>
          <w:bCs/>
          <w:color w:val="201F1E"/>
          <w:sz w:val="22"/>
          <w:szCs w:val="22"/>
          <w:bdr w:val="none" w:sz="0" w:space="0" w:color="auto" w:frame="1"/>
        </w:rPr>
        <w:t xml:space="preserve"> Maria Giovanna </w:t>
      </w:r>
      <w:proofErr w:type="spellStart"/>
      <w:r w:rsidRPr="00AA0197">
        <w:rPr>
          <w:rFonts w:ascii="Work Sans" w:hAnsi="Work Sans"/>
          <w:b/>
          <w:bCs/>
          <w:color w:val="201F1E"/>
          <w:sz w:val="22"/>
          <w:szCs w:val="22"/>
          <w:bdr w:val="none" w:sz="0" w:space="0" w:color="auto" w:frame="1"/>
        </w:rPr>
        <w:t>Ranalli</w:t>
      </w:r>
      <w:proofErr w:type="spellEnd"/>
      <w:r w:rsidRPr="00AA0197">
        <w:rPr>
          <w:rFonts w:ascii="Work Sans" w:hAnsi="Work Sans"/>
          <w:color w:val="201F1E"/>
          <w:sz w:val="22"/>
          <w:szCs w:val="22"/>
          <w:bdr w:val="none" w:sz="0" w:space="0" w:color="auto" w:frame="1"/>
        </w:rPr>
        <w:t> e formata dalle Prof.sse </w:t>
      </w:r>
      <w:r w:rsidRPr="00AA0197">
        <w:rPr>
          <w:rFonts w:ascii="Work Sans" w:hAnsi="Work Sans"/>
          <w:b/>
          <w:bCs/>
          <w:color w:val="201F1E"/>
          <w:sz w:val="22"/>
          <w:szCs w:val="22"/>
          <w:bdr w:val="none" w:sz="0" w:space="0" w:color="auto" w:frame="1"/>
        </w:rPr>
        <w:t>Anna Laura Pisello</w:t>
      </w:r>
      <w:r w:rsidRPr="00AA0197">
        <w:rPr>
          <w:rFonts w:ascii="Work Sans" w:hAnsi="Work Sans"/>
          <w:color w:val="201F1E"/>
          <w:sz w:val="22"/>
          <w:szCs w:val="22"/>
          <w:bdr w:val="none" w:sz="0" w:space="0" w:color="auto" w:frame="1"/>
        </w:rPr>
        <w:t>, </w:t>
      </w:r>
      <w:r w:rsidRPr="00AA0197">
        <w:rPr>
          <w:rFonts w:ascii="Work Sans" w:hAnsi="Work Sans"/>
          <w:b/>
          <w:bCs/>
          <w:color w:val="201F1E"/>
          <w:sz w:val="22"/>
          <w:szCs w:val="22"/>
          <w:bdr w:val="none" w:sz="0" w:space="0" w:color="auto" w:frame="1"/>
        </w:rPr>
        <w:t xml:space="preserve">Gianna </w:t>
      </w:r>
      <w:proofErr w:type="spellStart"/>
      <w:r w:rsidRPr="00AA0197">
        <w:rPr>
          <w:rFonts w:ascii="Work Sans" w:hAnsi="Work Sans"/>
          <w:b/>
          <w:bCs/>
          <w:color w:val="201F1E"/>
          <w:sz w:val="22"/>
          <w:szCs w:val="22"/>
          <w:bdr w:val="none" w:sz="0" w:space="0" w:color="auto" w:frame="1"/>
        </w:rPr>
        <w:t>Figà</w:t>
      </w:r>
      <w:proofErr w:type="spellEnd"/>
      <w:r w:rsidRPr="00AA0197">
        <w:rPr>
          <w:rFonts w:ascii="Work Sans" w:hAnsi="Work Sans"/>
          <w:b/>
          <w:bCs/>
          <w:color w:val="201F1E"/>
          <w:sz w:val="22"/>
          <w:szCs w:val="22"/>
          <w:bdr w:val="none" w:sz="0" w:space="0" w:color="auto" w:frame="1"/>
        </w:rPr>
        <w:t xml:space="preserve"> </w:t>
      </w:r>
      <w:proofErr w:type="spellStart"/>
      <w:r w:rsidRPr="00AA0197">
        <w:rPr>
          <w:rFonts w:ascii="Work Sans" w:hAnsi="Work Sans"/>
          <w:b/>
          <w:bCs/>
          <w:color w:val="201F1E"/>
          <w:sz w:val="22"/>
          <w:szCs w:val="22"/>
          <w:bdr w:val="none" w:sz="0" w:space="0" w:color="auto" w:frame="1"/>
        </w:rPr>
        <w:t>Talamanca</w:t>
      </w:r>
      <w:proofErr w:type="spellEnd"/>
      <w:r w:rsidRPr="00AA0197">
        <w:rPr>
          <w:rFonts w:ascii="Work Sans" w:hAnsi="Work Sans"/>
          <w:color w:val="201F1E"/>
          <w:sz w:val="22"/>
          <w:szCs w:val="22"/>
          <w:bdr w:val="none" w:sz="0" w:space="0" w:color="auto" w:frame="1"/>
        </w:rPr>
        <w:t>, dal Prof. </w:t>
      </w:r>
      <w:r w:rsidRPr="00AA0197">
        <w:rPr>
          <w:rFonts w:ascii="Work Sans" w:hAnsi="Work Sans"/>
          <w:b/>
          <w:bCs/>
          <w:color w:val="201F1E"/>
          <w:sz w:val="22"/>
          <w:szCs w:val="22"/>
          <w:bdr w:val="none" w:sz="0" w:space="0" w:color="auto" w:frame="1"/>
        </w:rPr>
        <w:t>Emidio Albertini</w:t>
      </w:r>
      <w:r w:rsidRPr="00AA0197">
        <w:rPr>
          <w:rFonts w:ascii="Work Sans" w:hAnsi="Work Sans"/>
          <w:color w:val="201F1E"/>
          <w:sz w:val="22"/>
          <w:szCs w:val="22"/>
          <w:bdr w:val="none" w:sz="0" w:space="0" w:color="auto" w:frame="1"/>
        </w:rPr>
        <w:t> (Università degli Studi di Perugia), e dalla Prof.ssa </w:t>
      </w:r>
      <w:r w:rsidRPr="00AA0197">
        <w:rPr>
          <w:rFonts w:ascii="Work Sans" w:hAnsi="Work Sans"/>
          <w:b/>
          <w:bCs/>
          <w:color w:val="201F1E"/>
          <w:sz w:val="22"/>
          <w:szCs w:val="22"/>
          <w:bdr w:val="none" w:sz="0" w:space="0" w:color="auto" w:frame="1"/>
        </w:rPr>
        <w:t xml:space="preserve">Maria Francesca </w:t>
      </w:r>
      <w:proofErr w:type="spellStart"/>
      <w:r w:rsidRPr="00AA0197">
        <w:rPr>
          <w:rFonts w:ascii="Work Sans" w:hAnsi="Work Sans"/>
          <w:b/>
          <w:bCs/>
          <w:color w:val="201F1E"/>
          <w:sz w:val="22"/>
          <w:szCs w:val="22"/>
          <w:bdr w:val="none" w:sz="0" w:space="0" w:color="auto" w:frame="1"/>
        </w:rPr>
        <w:t>Cotrufo</w:t>
      </w:r>
      <w:proofErr w:type="spellEnd"/>
      <w:r w:rsidRPr="00AA0197">
        <w:rPr>
          <w:rFonts w:ascii="Work Sans" w:hAnsi="Work Sans"/>
          <w:color w:val="201F1E"/>
          <w:sz w:val="22"/>
          <w:szCs w:val="22"/>
          <w:bdr w:val="none" w:sz="0" w:space="0" w:color="auto" w:frame="1"/>
        </w:rPr>
        <w:t xml:space="preserve"> (Colorado State </w:t>
      </w:r>
      <w:proofErr w:type="spellStart"/>
      <w:r w:rsidRPr="00AA0197">
        <w:rPr>
          <w:rFonts w:ascii="Work Sans" w:hAnsi="Work Sans"/>
          <w:color w:val="201F1E"/>
          <w:sz w:val="22"/>
          <w:szCs w:val="22"/>
          <w:bdr w:val="none" w:sz="0" w:space="0" w:color="auto" w:frame="1"/>
        </w:rPr>
        <w:t>University</w:t>
      </w:r>
      <w:proofErr w:type="spellEnd"/>
      <w:r w:rsidRPr="00AA0197">
        <w:rPr>
          <w:rFonts w:ascii="Work Sans" w:hAnsi="Work Sans"/>
          <w:color w:val="201F1E"/>
          <w:sz w:val="22"/>
          <w:szCs w:val="22"/>
          <w:bdr w:val="none" w:sz="0" w:space="0" w:color="auto" w:frame="1"/>
        </w:rPr>
        <w:t xml:space="preserve"> – USA), ha proclamato, nelle due categorie previste “Il racconto di una donna scienziato” e “La scienza è bella quando la si guarda fino in fondo”, i seguenti vincitori: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Categoria 1 -</w:t>
      </w:r>
      <w:r w:rsidRPr="00AA0197">
        <w:rPr>
          <w:rFonts w:ascii="Work Sans" w:hAnsi="Work Sans"/>
          <w:color w:val="201F1E"/>
          <w:sz w:val="22"/>
          <w:szCs w:val="22"/>
          <w:bdr w:val="none" w:sz="0" w:space="0" w:color="auto" w:frame="1"/>
        </w:rPr>
        <w:t> </w:t>
      </w:r>
      <w:r w:rsidRPr="00AA0197">
        <w:rPr>
          <w:rFonts w:ascii="Work Sans" w:hAnsi="Work Sans"/>
          <w:b/>
          <w:bCs/>
          <w:color w:val="201F1E"/>
          <w:sz w:val="22"/>
          <w:szCs w:val="22"/>
          <w:bdr w:val="none" w:sz="0" w:space="0" w:color="auto" w:frame="1"/>
        </w:rPr>
        <w:t>Il racconto di una donna scienziata.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Prima classificata: classe 3S1 dell’IISST Orvieto</w:t>
      </w:r>
      <w:r w:rsidRPr="00AA0197">
        <w:rPr>
          <w:rFonts w:ascii="Work Sans" w:hAnsi="Work Sans"/>
          <w:color w:val="201F1E"/>
          <w:sz w:val="22"/>
          <w:szCs w:val="22"/>
          <w:bdr w:val="none" w:sz="0" w:space="0" w:color="auto" w:frame="1"/>
        </w:rPr>
        <w:t> con un </w:t>
      </w:r>
      <w:r w:rsidRPr="00AA0197">
        <w:rPr>
          <w:rFonts w:ascii="Work Sans" w:hAnsi="Work Sans"/>
          <w:i/>
          <w:iCs/>
          <w:color w:val="201F1E"/>
          <w:sz w:val="22"/>
          <w:szCs w:val="22"/>
          <w:bdr w:val="none" w:sz="0" w:space="0" w:color="auto" w:frame="1"/>
        </w:rPr>
        <w:t xml:space="preserve">Percorso di ricerca biografica di una donna di spicco della storia orvietana recente. Maria Crespi e la sua carriera scientifica: dal leggendario laboratorio di via </w:t>
      </w:r>
      <w:proofErr w:type="spellStart"/>
      <w:r w:rsidRPr="00AA0197">
        <w:rPr>
          <w:rFonts w:ascii="Work Sans" w:hAnsi="Work Sans"/>
          <w:i/>
          <w:iCs/>
          <w:color w:val="201F1E"/>
          <w:sz w:val="22"/>
          <w:szCs w:val="22"/>
          <w:bdr w:val="none" w:sz="0" w:space="0" w:color="auto" w:frame="1"/>
        </w:rPr>
        <w:t>Panisperna</w:t>
      </w:r>
      <w:proofErr w:type="spellEnd"/>
      <w:r w:rsidRPr="00AA0197">
        <w:rPr>
          <w:rFonts w:ascii="Work Sans" w:hAnsi="Work Sans"/>
          <w:i/>
          <w:iCs/>
          <w:color w:val="201F1E"/>
          <w:sz w:val="22"/>
          <w:szCs w:val="22"/>
          <w:bdr w:val="none" w:sz="0" w:space="0" w:color="auto" w:frame="1"/>
        </w:rPr>
        <w:t xml:space="preserve"> alla vita Orvietana.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Motivazione: </w:t>
      </w:r>
      <w:r w:rsidRPr="00AA0197">
        <w:rPr>
          <w:rFonts w:ascii="Work Sans" w:hAnsi="Work Sans"/>
          <w:color w:val="201F1E"/>
          <w:sz w:val="22"/>
          <w:szCs w:val="22"/>
          <w:bdr w:val="none" w:sz="0" w:space="0" w:color="auto" w:frame="1"/>
        </w:rPr>
        <w:t>un testo originale, poetico e profondo capace di cogliere e comunicare tutte le problematiche della vita di Maria Crespi, donna e scienziata.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xml:space="preserve">Seconda classificata: classe 3A del Liceo Classico F. </w:t>
      </w:r>
      <w:proofErr w:type="spellStart"/>
      <w:r w:rsidRPr="00AA0197">
        <w:rPr>
          <w:rFonts w:ascii="Work Sans" w:hAnsi="Work Sans"/>
          <w:b/>
          <w:bCs/>
          <w:color w:val="201F1E"/>
          <w:sz w:val="22"/>
          <w:szCs w:val="22"/>
          <w:bdr w:val="none" w:sz="0" w:space="0" w:color="auto" w:frame="1"/>
        </w:rPr>
        <w:t>Frezzi</w:t>
      </w:r>
      <w:proofErr w:type="spellEnd"/>
      <w:r w:rsidRPr="00AA0197">
        <w:rPr>
          <w:rFonts w:ascii="Work Sans" w:hAnsi="Work Sans"/>
          <w:b/>
          <w:bCs/>
          <w:color w:val="201F1E"/>
          <w:sz w:val="22"/>
          <w:szCs w:val="22"/>
          <w:bdr w:val="none" w:sz="0" w:space="0" w:color="auto" w:frame="1"/>
        </w:rPr>
        <w:t xml:space="preserve"> - B. Angela di Foligno </w:t>
      </w:r>
      <w:r w:rsidRPr="00AA0197">
        <w:rPr>
          <w:rFonts w:ascii="Work Sans" w:hAnsi="Work Sans"/>
          <w:color w:val="201F1E"/>
          <w:sz w:val="22"/>
          <w:szCs w:val="22"/>
          <w:bdr w:val="none" w:sz="0" w:space="0" w:color="auto" w:frame="1"/>
        </w:rPr>
        <w:t>con </w:t>
      </w:r>
      <w:r w:rsidRPr="00AA0197">
        <w:rPr>
          <w:rFonts w:ascii="Work Sans" w:hAnsi="Work Sans"/>
          <w:i/>
          <w:iCs/>
          <w:color w:val="201F1E"/>
          <w:sz w:val="22"/>
          <w:szCs w:val="22"/>
          <w:bdr w:val="none" w:sz="0" w:space="0" w:color="auto" w:frame="1"/>
        </w:rPr>
        <w:t xml:space="preserve">un progetto che delinea la figura della scienziata Amalia </w:t>
      </w:r>
      <w:proofErr w:type="spellStart"/>
      <w:r w:rsidRPr="00AA0197">
        <w:rPr>
          <w:rFonts w:ascii="Work Sans" w:hAnsi="Work Sans"/>
          <w:i/>
          <w:iCs/>
          <w:color w:val="201F1E"/>
          <w:sz w:val="22"/>
          <w:szCs w:val="22"/>
          <w:bdr w:val="none" w:sz="0" w:space="0" w:color="auto" w:frame="1"/>
        </w:rPr>
        <w:t>Ercoli</w:t>
      </w:r>
      <w:proofErr w:type="spellEnd"/>
      <w:r w:rsidRPr="00AA0197">
        <w:rPr>
          <w:rFonts w:ascii="Work Sans" w:hAnsi="Work Sans"/>
          <w:i/>
          <w:iCs/>
          <w:color w:val="201F1E"/>
          <w:sz w:val="22"/>
          <w:szCs w:val="22"/>
          <w:bdr w:val="none" w:sz="0" w:space="0" w:color="auto" w:frame="1"/>
        </w:rPr>
        <w:t xml:space="preserve"> </w:t>
      </w:r>
      <w:proofErr w:type="spellStart"/>
      <w:r w:rsidRPr="00AA0197">
        <w:rPr>
          <w:rFonts w:ascii="Work Sans" w:hAnsi="Work Sans"/>
          <w:i/>
          <w:iCs/>
          <w:color w:val="201F1E"/>
          <w:sz w:val="22"/>
          <w:szCs w:val="22"/>
          <w:bdr w:val="none" w:sz="0" w:space="0" w:color="auto" w:frame="1"/>
        </w:rPr>
        <w:t>Finzi</w:t>
      </w:r>
      <w:proofErr w:type="spellEnd"/>
      <w:r w:rsidRPr="00AA0197">
        <w:rPr>
          <w:rFonts w:ascii="Work Sans" w:hAnsi="Work Sans"/>
          <w:i/>
          <w:iCs/>
          <w:color w:val="201F1E"/>
          <w:sz w:val="22"/>
          <w:szCs w:val="22"/>
          <w:bdr w:val="none" w:sz="0" w:space="0" w:color="auto" w:frame="1"/>
        </w:rPr>
        <w:t>, prima donna ad essersi laureata al Politecnico di Milano in ingegneria aerospaziale. Responsabile scientifico dell’esperimento SD2 nella missione Rosetta, autrice di molte pubblicazioni e testi scientifici nonché consulente scientifico dell’Agenzia Spaziale Italiana, Europea e della NASA, ha saputo coniugare la vita nella ricerca con quella di madre mettendo al mondo e crescendo cinque figli.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Motivazione: </w:t>
      </w:r>
      <w:r w:rsidRPr="00AA0197">
        <w:rPr>
          <w:rFonts w:ascii="Work Sans" w:hAnsi="Work Sans"/>
          <w:color w:val="201F1E"/>
          <w:sz w:val="22"/>
          <w:szCs w:val="22"/>
          <w:bdr w:val="none" w:sz="0" w:space="0" w:color="auto" w:frame="1"/>
        </w:rPr>
        <w:t xml:space="preserve">un testo che, usando uno strumento apparentemente antitetico alla scienza come la poesia, è riuscito a descrivere e interpretare al meglio la personalità e il contributo alla scienza di Amalia </w:t>
      </w:r>
      <w:proofErr w:type="spellStart"/>
      <w:r w:rsidRPr="00AA0197">
        <w:rPr>
          <w:rFonts w:ascii="Work Sans" w:hAnsi="Work Sans"/>
          <w:color w:val="201F1E"/>
          <w:sz w:val="22"/>
          <w:szCs w:val="22"/>
          <w:bdr w:val="none" w:sz="0" w:space="0" w:color="auto" w:frame="1"/>
        </w:rPr>
        <w:t>Ercoli</w:t>
      </w:r>
      <w:proofErr w:type="spellEnd"/>
      <w:r w:rsidRPr="00AA0197">
        <w:rPr>
          <w:rFonts w:ascii="Work Sans" w:hAnsi="Work Sans"/>
          <w:color w:val="201F1E"/>
          <w:sz w:val="22"/>
          <w:szCs w:val="22"/>
          <w:bdr w:val="none" w:sz="0" w:space="0" w:color="auto" w:frame="1"/>
        </w:rPr>
        <w:t xml:space="preserve"> </w:t>
      </w:r>
      <w:proofErr w:type="spellStart"/>
      <w:r w:rsidRPr="00AA0197">
        <w:rPr>
          <w:rFonts w:ascii="Work Sans" w:hAnsi="Work Sans"/>
          <w:color w:val="201F1E"/>
          <w:sz w:val="22"/>
          <w:szCs w:val="22"/>
          <w:bdr w:val="none" w:sz="0" w:space="0" w:color="auto" w:frame="1"/>
        </w:rPr>
        <w:t>Finzi</w:t>
      </w:r>
      <w:proofErr w:type="spellEnd"/>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Categoria 2 -</w:t>
      </w:r>
      <w:r w:rsidRPr="00AA0197">
        <w:rPr>
          <w:rFonts w:ascii="Work Sans" w:hAnsi="Work Sans"/>
          <w:color w:val="201F1E"/>
          <w:sz w:val="22"/>
          <w:szCs w:val="22"/>
          <w:bdr w:val="none" w:sz="0" w:space="0" w:color="auto" w:frame="1"/>
        </w:rPr>
        <w:t> </w:t>
      </w:r>
      <w:r w:rsidRPr="00AA0197">
        <w:rPr>
          <w:rFonts w:ascii="Work Sans" w:hAnsi="Work Sans"/>
          <w:b/>
          <w:bCs/>
          <w:color w:val="201F1E"/>
          <w:sz w:val="22"/>
          <w:szCs w:val="22"/>
          <w:bdr w:val="none" w:sz="0" w:space="0" w:color="auto" w:frame="1"/>
        </w:rPr>
        <w:t>La scienza è bella quando la si guarda fino in fondo.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xml:space="preserve">Prima classificata: classe 5° Liceo Scientifico dell’IO </w:t>
      </w:r>
      <w:proofErr w:type="spellStart"/>
      <w:r w:rsidRPr="00AA0197">
        <w:rPr>
          <w:rFonts w:ascii="Work Sans" w:hAnsi="Work Sans"/>
          <w:b/>
          <w:bCs/>
          <w:color w:val="201F1E"/>
          <w:sz w:val="22"/>
          <w:szCs w:val="22"/>
          <w:bdr w:val="none" w:sz="0" w:space="0" w:color="auto" w:frame="1"/>
        </w:rPr>
        <w:t>Salvatorelli</w:t>
      </w:r>
      <w:proofErr w:type="spellEnd"/>
      <w:r w:rsidRPr="00AA0197">
        <w:rPr>
          <w:rFonts w:ascii="Work Sans" w:hAnsi="Work Sans"/>
          <w:b/>
          <w:bCs/>
          <w:color w:val="201F1E"/>
          <w:sz w:val="22"/>
          <w:szCs w:val="22"/>
          <w:bdr w:val="none" w:sz="0" w:space="0" w:color="auto" w:frame="1"/>
        </w:rPr>
        <w:t xml:space="preserve"> Moneta di </w:t>
      </w:r>
      <w:proofErr w:type="spellStart"/>
      <w:r w:rsidRPr="00AA0197">
        <w:rPr>
          <w:rFonts w:ascii="Work Sans" w:hAnsi="Work Sans"/>
          <w:b/>
          <w:bCs/>
          <w:color w:val="201F1E"/>
          <w:sz w:val="22"/>
          <w:szCs w:val="22"/>
          <w:bdr w:val="none" w:sz="0" w:space="0" w:color="auto" w:frame="1"/>
        </w:rPr>
        <w:t>Marsciano</w:t>
      </w:r>
      <w:proofErr w:type="spellEnd"/>
      <w:r w:rsidRPr="00AA0197">
        <w:rPr>
          <w:rFonts w:ascii="Work Sans" w:hAnsi="Work Sans"/>
          <w:b/>
          <w:bCs/>
          <w:color w:val="201F1E"/>
          <w:sz w:val="22"/>
          <w:szCs w:val="22"/>
          <w:bdr w:val="none" w:sz="0" w:space="0" w:color="auto" w:frame="1"/>
        </w:rPr>
        <w:t> </w:t>
      </w:r>
      <w:r w:rsidRPr="00AA0197">
        <w:rPr>
          <w:rFonts w:ascii="Work Sans" w:hAnsi="Work Sans"/>
          <w:color w:val="201F1E"/>
          <w:sz w:val="22"/>
          <w:szCs w:val="22"/>
          <w:bdr w:val="none" w:sz="0" w:space="0" w:color="auto" w:frame="1"/>
        </w:rPr>
        <w:t>con un</w:t>
      </w:r>
      <w:r w:rsidRPr="00AA0197">
        <w:rPr>
          <w:rFonts w:ascii="Work Sans" w:hAnsi="Work Sans"/>
          <w:i/>
          <w:iCs/>
          <w:color w:val="201F1E"/>
          <w:sz w:val="22"/>
          <w:szCs w:val="22"/>
          <w:bdr w:val="none" w:sz="0" w:space="0" w:color="auto" w:frame="1"/>
        </w:rPr>
        <w:t xml:space="preserve"> lavoro che fa riferimento al “Ciclo di Cori”, argomento di Biochimica che ben si integra nel programma di Scienze Naturali del quinto anno Liceo Scientifico e nel contempo permette di mettere in luce la figura di </w:t>
      </w:r>
      <w:proofErr w:type="spellStart"/>
      <w:r w:rsidRPr="00AA0197">
        <w:rPr>
          <w:rFonts w:ascii="Work Sans" w:hAnsi="Work Sans"/>
          <w:i/>
          <w:iCs/>
          <w:color w:val="201F1E"/>
          <w:sz w:val="22"/>
          <w:szCs w:val="22"/>
          <w:bdr w:val="none" w:sz="0" w:space="0" w:color="auto" w:frame="1"/>
        </w:rPr>
        <w:t>Gerty</w:t>
      </w:r>
      <w:proofErr w:type="spellEnd"/>
      <w:r w:rsidRPr="00AA0197">
        <w:rPr>
          <w:rFonts w:ascii="Work Sans" w:hAnsi="Work Sans"/>
          <w:i/>
          <w:iCs/>
          <w:color w:val="201F1E"/>
          <w:sz w:val="22"/>
          <w:szCs w:val="22"/>
          <w:bdr w:val="none" w:sz="0" w:space="0" w:color="auto" w:frame="1"/>
        </w:rPr>
        <w:t xml:space="preserve"> Theresa Cori, prima donna a ricevere il Nobel per la “Fisiologia o Medicina” nel 1947, insieme al marito Carl Ferdinand Cori ed al fisiologo Bernardo Alberto </w:t>
      </w:r>
      <w:proofErr w:type="spellStart"/>
      <w:r w:rsidRPr="00AA0197">
        <w:rPr>
          <w:rFonts w:ascii="Work Sans" w:hAnsi="Work Sans"/>
          <w:i/>
          <w:iCs/>
          <w:color w:val="201F1E"/>
          <w:sz w:val="22"/>
          <w:szCs w:val="22"/>
          <w:bdr w:val="none" w:sz="0" w:space="0" w:color="auto" w:frame="1"/>
        </w:rPr>
        <w:t>Houssay</w:t>
      </w:r>
      <w:proofErr w:type="spellEnd"/>
      <w:r w:rsidRPr="00AA0197">
        <w:rPr>
          <w:rFonts w:ascii="Work Sans" w:hAnsi="Work Sans"/>
          <w:i/>
          <w:iCs/>
          <w:color w:val="201F1E"/>
          <w:sz w:val="22"/>
          <w:szCs w:val="22"/>
          <w:bdr w:val="none" w:sz="0" w:space="0" w:color="auto" w:frame="1"/>
        </w:rPr>
        <w:t xml:space="preserve">. </w:t>
      </w:r>
      <w:proofErr w:type="spellStart"/>
      <w:r w:rsidRPr="00AA0197">
        <w:rPr>
          <w:rFonts w:ascii="Work Sans" w:hAnsi="Work Sans"/>
          <w:i/>
          <w:iCs/>
          <w:color w:val="201F1E"/>
          <w:sz w:val="22"/>
          <w:szCs w:val="22"/>
          <w:bdr w:val="none" w:sz="0" w:space="0" w:color="auto" w:frame="1"/>
        </w:rPr>
        <w:t>Gerty</w:t>
      </w:r>
      <w:proofErr w:type="spellEnd"/>
      <w:r w:rsidRPr="00AA0197">
        <w:rPr>
          <w:rFonts w:ascii="Work Sans" w:hAnsi="Work Sans"/>
          <w:i/>
          <w:iCs/>
          <w:color w:val="201F1E"/>
          <w:sz w:val="22"/>
          <w:szCs w:val="22"/>
          <w:bdr w:val="none" w:sz="0" w:space="0" w:color="auto" w:frame="1"/>
        </w:rPr>
        <w:t xml:space="preserve"> Cori oltre a segnare profondamente il mondo della ricerca, dimostrando l’importanza della chimica molecolare nella comprensione dei meccanismi biologici, rappresenta un esempio di determinazione, passione e perseveranza, che apre alla riflessione sul ruolo delle donne nella scienza.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Motivazione: </w:t>
      </w:r>
      <w:r w:rsidRPr="00AA0197">
        <w:rPr>
          <w:rFonts w:ascii="Work Sans" w:hAnsi="Work Sans"/>
          <w:color w:val="201F1E"/>
          <w:sz w:val="22"/>
          <w:szCs w:val="22"/>
          <w:bdr w:val="none" w:sz="0" w:space="0" w:color="auto" w:frame="1"/>
        </w:rPr>
        <w:t xml:space="preserve">un elaborato completo composto da un articolo e da un video che approfondiscono un argomento di Biochimica, ne forniscono anche una versione didattica e mettono in luce la figura di </w:t>
      </w:r>
      <w:proofErr w:type="spellStart"/>
      <w:r w:rsidRPr="00AA0197">
        <w:rPr>
          <w:rFonts w:ascii="Work Sans" w:hAnsi="Work Sans"/>
          <w:color w:val="201F1E"/>
          <w:sz w:val="22"/>
          <w:szCs w:val="22"/>
          <w:bdr w:val="none" w:sz="0" w:space="0" w:color="auto" w:frame="1"/>
        </w:rPr>
        <w:t>Gerty</w:t>
      </w:r>
      <w:proofErr w:type="spellEnd"/>
      <w:r w:rsidRPr="00AA0197">
        <w:rPr>
          <w:rFonts w:ascii="Work Sans" w:hAnsi="Work Sans"/>
          <w:color w:val="201F1E"/>
          <w:sz w:val="22"/>
          <w:szCs w:val="22"/>
          <w:bdr w:val="none" w:sz="0" w:space="0" w:color="auto" w:frame="1"/>
        </w:rPr>
        <w:t xml:space="preserve"> Teresa Cori.</w:t>
      </w:r>
      <w:r w:rsidRPr="00AA0197">
        <w:rPr>
          <w:rFonts w:ascii="Work Sans" w:hAnsi="Work Sans"/>
          <w:b/>
          <w:bCs/>
          <w:color w:val="201F1E"/>
          <w:sz w:val="22"/>
          <w:szCs w:val="22"/>
          <w:bdr w:val="none" w:sz="0" w:space="0" w:color="auto" w:frame="1"/>
        </w:rPr>
        <w:t> </w:t>
      </w:r>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 xml:space="preserve">Secondo classificato l’elaborato delle classi 1BT e 2BT dell’International Campus IIS Patrizi </w:t>
      </w:r>
      <w:proofErr w:type="spellStart"/>
      <w:r w:rsidRPr="00AA0197">
        <w:rPr>
          <w:rFonts w:ascii="Work Sans" w:hAnsi="Work Sans"/>
          <w:b/>
          <w:bCs/>
          <w:color w:val="201F1E"/>
          <w:sz w:val="22"/>
          <w:szCs w:val="22"/>
          <w:bdr w:val="none" w:sz="0" w:space="0" w:color="auto" w:frame="1"/>
        </w:rPr>
        <w:t>Baldelli</w:t>
      </w:r>
      <w:proofErr w:type="spellEnd"/>
      <w:r w:rsidRPr="00AA0197">
        <w:rPr>
          <w:rFonts w:ascii="Work Sans" w:hAnsi="Work Sans"/>
          <w:b/>
          <w:bCs/>
          <w:color w:val="201F1E"/>
          <w:sz w:val="22"/>
          <w:szCs w:val="22"/>
          <w:bdr w:val="none" w:sz="0" w:space="0" w:color="auto" w:frame="1"/>
        </w:rPr>
        <w:t xml:space="preserve"> Cavallotti di Città di Castello </w:t>
      </w:r>
      <w:r w:rsidRPr="00AA0197">
        <w:rPr>
          <w:rFonts w:ascii="Work Sans" w:hAnsi="Work Sans"/>
          <w:color w:val="201F1E"/>
          <w:sz w:val="22"/>
          <w:szCs w:val="22"/>
          <w:bdr w:val="none" w:sz="0" w:space="0" w:color="auto" w:frame="1"/>
        </w:rPr>
        <w:t>su: </w:t>
      </w:r>
      <w:r w:rsidRPr="00AA0197">
        <w:rPr>
          <w:rFonts w:ascii="Work Sans" w:hAnsi="Work Sans"/>
          <w:i/>
          <w:iCs/>
          <w:color w:val="201F1E"/>
          <w:sz w:val="22"/>
          <w:szCs w:val="22"/>
          <w:bdr w:val="none" w:sz="0" w:space="0" w:color="auto" w:frame="1"/>
        </w:rPr>
        <w:t>Un legame sotterraneo..... dal cuore della montagna al nostro pensiero scientifico. Attraverso un video ambientato virtualmente nei Laboratori Nazionali del Gran Sasso, LNGS, le ragazze descrivono l'esperimento “Cuore”, un Osservatorio Criogenico Sotterraneo per la Fisica degli Eventi Rari. Si tratta di un approfondimento di Struttura della Materia e di Termodinamica, passando per la storia del piombo archeologico romano utilizzato nell’esperimento e ponendo attenzione al tema della Tutela Ambientale</w:t>
      </w:r>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b/>
          <w:bCs/>
          <w:color w:val="201F1E"/>
          <w:sz w:val="22"/>
          <w:szCs w:val="22"/>
          <w:bdr w:val="none" w:sz="0" w:space="0" w:color="auto" w:frame="1"/>
        </w:rPr>
        <w:t>Motivazione: </w:t>
      </w:r>
      <w:r w:rsidRPr="00AA0197">
        <w:rPr>
          <w:rFonts w:ascii="Work Sans" w:hAnsi="Work Sans"/>
          <w:color w:val="201F1E"/>
          <w:sz w:val="22"/>
          <w:szCs w:val="22"/>
          <w:bdr w:val="none" w:sz="0" w:space="0" w:color="auto" w:frame="1"/>
        </w:rPr>
        <w:t>un video che coglie appieno il tema del concorso descrivendo un approfondimento di Struttura della Materia e di Termodinamica e la bellezza della scoperta attraverso un esperimento. Particolarmente apprezzabile, vista la giovane età delle partecipanti.</w:t>
      </w:r>
      <w:r w:rsidRPr="00AA0197">
        <w:rPr>
          <w:rFonts w:ascii="Work Sans" w:hAnsi="Work Sans"/>
          <w:b/>
          <w:bCs/>
          <w:color w:val="201F1E"/>
          <w:sz w:val="22"/>
          <w:szCs w:val="22"/>
          <w:bdr w:val="none" w:sz="0" w:space="0" w:color="auto" w:frame="1"/>
        </w:rPr>
        <w:t> </w:t>
      </w:r>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color w:val="201F1E"/>
          <w:sz w:val="22"/>
          <w:szCs w:val="22"/>
          <w:bdr w:val="none" w:sz="0" w:space="0" w:color="auto" w:frame="1"/>
        </w:rPr>
        <w:t>I premi sono stati consegnati ai vincitori dal Magnifico Rettore Prof. </w:t>
      </w:r>
      <w:r w:rsidRPr="00AA0197">
        <w:rPr>
          <w:rFonts w:ascii="Work Sans" w:hAnsi="Work Sans"/>
          <w:b/>
          <w:bCs/>
          <w:color w:val="201F1E"/>
          <w:sz w:val="22"/>
          <w:szCs w:val="22"/>
          <w:bdr w:val="none" w:sz="0" w:space="0" w:color="auto" w:frame="1"/>
        </w:rPr>
        <w:t>Maurizio Oliviero</w:t>
      </w:r>
      <w:r w:rsidRPr="00AA0197">
        <w:rPr>
          <w:rFonts w:ascii="Work Sans" w:hAnsi="Work Sans"/>
          <w:color w:val="201F1E"/>
          <w:sz w:val="22"/>
          <w:szCs w:val="22"/>
          <w:bdr w:val="none" w:sz="0" w:space="0" w:color="auto" w:frame="1"/>
        </w:rPr>
        <w:t> e dai figli della scienziata scomparsa, </w:t>
      </w:r>
      <w:proofErr w:type="spellStart"/>
      <w:r w:rsidRPr="00AA0197">
        <w:rPr>
          <w:rFonts w:ascii="Work Sans" w:hAnsi="Work Sans"/>
          <w:b/>
          <w:bCs/>
          <w:color w:val="201F1E"/>
          <w:sz w:val="22"/>
          <w:szCs w:val="22"/>
          <w:bdr w:val="none" w:sz="0" w:space="0" w:color="auto" w:frame="1"/>
        </w:rPr>
        <w:t>Myriam</w:t>
      </w:r>
      <w:proofErr w:type="spellEnd"/>
      <w:r w:rsidRPr="00AA0197">
        <w:rPr>
          <w:rFonts w:ascii="Work Sans" w:hAnsi="Work Sans"/>
          <w:b/>
          <w:bCs/>
          <w:color w:val="201F1E"/>
          <w:sz w:val="22"/>
          <w:szCs w:val="22"/>
          <w:bdr w:val="none" w:sz="0" w:space="0" w:color="auto" w:frame="1"/>
        </w:rPr>
        <w:t> </w:t>
      </w:r>
      <w:r w:rsidRPr="00AA0197">
        <w:rPr>
          <w:rFonts w:ascii="Work Sans" w:hAnsi="Work Sans"/>
          <w:color w:val="201F1E"/>
          <w:sz w:val="22"/>
          <w:szCs w:val="22"/>
          <w:bdr w:val="none" w:sz="0" w:space="0" w:color="auto" w:frame="1"/>
        </w:rPr>
        <w:t>e</w:t>
      </w:r>
      <w:r w:rsidRPr="00AA0197">
        <w:rPr>
          <w:rFonts w:ascii="Work Sans" w:hAnsi="Work Sans"/>
          <w:b/>
          <w:bCs/>
          <w:color w:val="201F1E"/>
          <w:sz w:val="22"/>
          <w:szCs w:val="22"/>
          <w:bdr w:val="none" w:sz="0" w:space="0" w:color="auto" w:frame="1"/>
        </w:rPr>
        <w:t xml:space="preserve"> Pietro </w:t>
      </w:r>
      <w:proofErr w:type="spellStart"/>
      <w:r w:rsidRPr="00AA0197">
        <w:rPr>
          <w:rFonts w:ascii="Work Sans" w:hAnsi="Work Sans"/>
          <w:b/>
          <w:bCs/>
          <w:color w:val="201F1E"/>
          <w:sz w:val="22"/>
          <w:szCs w:val="22"/>
          <w:bdr w:val="none" w:sz="0" w:space="0" w:color="auto" w:frame="1"/>
        </w:rPr>
        <w:t>Carmignani</w:t>
      </w:r>
      <w:proofErr w:type="spellEnd"/>
      <w:r w:rsidRPr="00AA0197">
        <w:rPr>
          <w:rFonts w:ascii="Work Sans" w:hAnsi="Work Sans"/>
          <w:color w:val="201F1E"/>
          <w:sz w:val="22"/>
          <w:szCs w:val="22"/>
          <w:bdr w:val="none" w:sz="0" w:space="0" w:color="auto" w:frame="1"/>
        </w:rPr>
        <w:t>.  </w:t>
      </w:r>
    </w:p>
    <w:p w:rsidR="00AA0197" w:rsidRPr="00AA0197" w:rsidRDefault="00AA0197" w:rsidP="00AA0197">
      <w:pPr>
        <w:shd w:val="clear" w:color="auto" w:fill="FFFFFF"/>
        <w:spacing w:line="276" w:lineRule="atLeast"/>
        <w:rPr>
          <w:rFonts w:ascii="Times New Roman" w:hAnsi="Times New Roman"/>
          <w:color w:val="201F1E"/>
        </w:rPr>
      </w:pPr>
      <w:r w:rsidRPr="00AA0197">
        <w:rPr>
          <w:rFonts w:ascii="Work Sans" w:hAnsi="Work Sans"/>
          <w:color w:val="201F1E"/>
          <w:sz w:val="22"/>
          <w:szCs w:val="22"/>
          <w:bdr w:val="none" w:sz="0" w:space="0" w:color="auto" w:frame="1"/>
        </w:rPr>
        <w:t>La giuria ha inoltre assegnato delle menzioni di merito agli altri elaborati, in virtù della loro qualità e originalità, che sono state consegnate, fra gli altri, dal Pro Rettore Vicario Prof. </w:t>
      </w:r>
      <w:r w:rsidRPr="00AA0197">
        <w:rPr>
          <w:rFonts w:ascii="Work Sans" w:hAnsi="Work Sans"/>
          <w:b/>
          <w:bCs/>
          <w:color w:val="201F1E"/>
          <w:sz w:val="22"/>
          <w:szCs w:val="22"/>
          <w:bdr w:val="none" w:sz="0" w:space="0" w:color="auto" w:frame="1"/>
        </w:rPr>
        <w:t xml:space="preserve">Fausto </w:t>
      </w:r>
      <w:proofErr w:type="spellStart"/>
      <w:r w:rsidRPr="00AA0197">
        <w:rPr>
          <w:rFonts w:ascii="Work Sans" w:hAnsi="Work Sans"/>
          <w:b/>
          <w:bCs/>
          <w:color w:val="201F1E"/>
          <w:sz w:val="22"/>
          <w:szCs w:val="22"/>
          <w:bdr w:val="none" w:sz="0" w:space="0" w:color="auto" w:frame="1"/>
        </w:rPr>
        <w:t>Elisei</w:t>
      </w:r>
      <w:proofErr w:type="spellEnd"/>
      <w:r w:rsidRPr="00AA0197">
        <w:rPr>
          <w:rFonts w:ascii="Work Sans" w:hAnsi="Work Sans"/>
          <w:color w:val="201F1E"/>
          <w:sz w:val="22"/>
          <w:szCs w:val="22"/>
          <w:bdr w:val="none" w:sz="0" w:space="0" w:color="auto" w:frame="1"/>
        </w:rPr>
        <w:t>, dal Direttore Generale Dott.ssa </w:t>
      </w:r>
      <w:r w:rsidRPr="00AA0197">
        <w:rPr>
          <w:rFonts w:ascii="Work Sans" w:hAnsi="Work Sans"/>
          <w:b/>
          <w:bCs/>
          <w:color w:val="201F1E"/>
          <w:sz w:val="22"/>
          <w:szCs w:val="22"/>
          <w:bdr w:val="none" w:sz="0" w:space="0" w:color="auto" w:frame="1"/>
        </w:rPr>
        <w:t xml:space="preserve">Anna </w:t>
      </w:r>
      <w:proofErr w:type="spellStart"/>
      <w:r w:rsidRPr="00AA0197">
        <w:rPr>
          <w:rFonts w:ascii="Work Sans" w:hAnsi="Work Sans"/>
          <w:b/>
          <w:bCs/>
          <w:color w:val="201F1E"/>
          <w:sz w:val="22"/>
          <w:szCs w:val="22"/>
          <w:bdr w:val="none" w:sz="0" w:space="0" w:color="auto" w:frame="1"/>
        </w:rPr>
        <w:t>Vivolo</w:t>
      </w:r>
      <w:proofErr w:type="spellEnd"/>
      <w:r w:rsidRPr="00AA0197">
        <w:rPr>
          <w:rFonts w:ascii="Work Sans" w:hAnsi="Work Sans"/>
          <w:color w:val="201F1E"/>
          <w:sz w:val="22"/>
          <w:szCs w:val="22"/>
          <w:bdr w:val="none" w:sz="0" w:space="0" w:color="auto" w:frame="1"/>
        </w:rPr>
        <w:t>, dal Direttore del Dipartimento di Medicina e Chirurgia </w:t>
      </w:r>
      <w:r w:rsidRPr="00AA0197">
        <w:rPr>
          <w:rFonts w:ascii="Work Sans" w:hAnsi="Work Sans"/>
          <w:b/>
          <w:bCs/>
          <w:color w:val="201F1E"/>
          <w:sz w:val="22"/>
          <w:szCs w:val="22"/>
          <w:bdr w:val="none" w:sz="0" w:space="0" w:color="auto" w:frame="1"/>
        </w:rPr>
        <w:t xml:space="preserve">Vincenzo Nicola </w:t>
      </w:r>
      <w:proofErr w:type="spellStart"/>
      <w:r w:rsidRPr="00AA0197">
        <w:rPr>
          <w:rFonts w:ascii="Work Sans" w:hAnsi="Work Sans"/>
          <w:b/>
          <w:bCs/>
          <w:color w:val="201F1E"/>
          <w:sz w:val="22"/>
          <w:szCs w:val="22"/>
          <w:bdr w:val="none" w:sz="0" w:space="0" w:color="auto" w:frame="1"/>
        </w:rPr>
        <w:t>Talesa</w:t>
      </w:r>
      <w:proofErr w:type="spellEnd"/>
      <w:r w:rsidRPr="00AA0197">
        <w:rPr>
          <w:rFonts w:ascii="Work Sans" w:hAnsi="Work Sans"/>
          <w:color w:val="201F1E"/>
          <w:sz w:val="22"/>
          <w:szCs w:val="22"/>
          <w:bdr w:val="none" w:sz="0" w:space="0" w:color="auto" w:frame="1"/>
        </w:rPr>
        <w:t>.   </w:t>
      </w:r>
    </w:p>
    <w:p w:rsidR="00AA0197" w:rsidRPr="00AA0197" w:rsidRDefault="00AA0197" w:rsidP="00AA0197">
      <w:pPr>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 </w:t>
      </w:r>
    </w:p>
    <w:p w:rsidR="00AA0197" w:rsidRPr="00AA0197" w:rsidRDefault="00AA0197" w:rsidP="00AA0197">
      <w:pPr>
        <w:spacing w:line="276" w:lineRule="atLeast"/>
        <w:jc w:val="both"/>
        <w:rPr>
          <w:rFonts w:ascii="Times New Roman" w:hAnsi="Times New Roman"/>
          <w:color w:val="201F1E"/>
        </w:rPr>
      </w:pPr>
      <w:r w:rsidRPr="00AA0197">
        <w:rPr>
          <w:rFonts w:ascii="Work Sans" w:hAnsi="Work Sans"/>
          <w:color w:val="201F1E"/>
          <w:sz w:val="22"/>
          <w:szCs w:val="22"/>
          <w:bdr w:val="none" w:sz="0" w:space="0" w:color="auto" w:frame="1"/>
        </w:rPr>
        <w:t> </w:t>
      </w:r>
    </w:p>
    <w:p w:rsidR="00E245E9" w:rsidRDefault="00E245E9" w:rsidP="00AA0197">
      <w:pPr>
        <w:pStyle w:val="NormaleWeb"/>
        <w:shd w:val="clear" w:color="auto" w:fill="FFFFFF"/>
        <w:spacing w:before="0" w:beforeAutospacing="0" w:after="0" w:afterAutospacing="0" w:line="276" w:lineRule="atLeast"/>
        <w:jc w:val="center"/>
        <w:rPr>
          <w:rFonts w:ascii="Work Sans" w:hAnsi="Work Sans" w:cs="Calibri"/>
          <w:bCs/>
          <w:color w:val="201F1E"/>
          <w:sz w:val="22"/>
          <w:szCs w:val="22"/>
          <w:bdr w:val="none" w:sz="0" w:space="0" w:color="auto" w:frame="1"/>
        </w:rPr>
      </w:pPr>
    </w:p>
    <w:sectPr w:rsidR="00E245E9"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440" w:rsidRDefault="00516440" w:rsidP="00A97116">
      <w:r>
        <w:separator/>
      </w:r>
    </w:p>
  </w:endnote>
  <w:endnote w:type="continuationSeparator" w:id="0">
    <w:p w:rsidR="00516440" w:rsidRDefault="00516440"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Futura">
    <w:altName w:val="Times New Roman"/>
    <w:charset w:val="00"/>
    <w:family w:val="auto"/>
    <w:pitch w:val="variable"/>
    <w:sig w:usb0="00000000" w:usb1="00000000" w:usb2="00000000" w:usb3="00000000" w:csb0="000001F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2B276A">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sidRPr="002B276A">
      <w:rPr>
        <w:noProof/>
      </w:rPr>
      <w:pict>
        <v:shape id="Figura a mano libera: forma 2" o:spid="_x0000_s2054"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segments"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w:r>
    <w:r w:rsidRPr="002B276A">
      <w:rPr>
        <w:noProof/>
      </w:rPr>
      <w:pict>
        <v:shape id="Figura a mano libera: forma 3" o:spid="_x0000_s2053"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segments"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w:r>
    <w:r w:rsidRPr="002B276A">
      <w:rPr>
        <w:noProof/>
      </w:rPr>
      <w:pict>
        <v:shape id="Figura a mano libera: forma 1" o:spid="_x0000_s2052"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segments"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440" w:rsidRDefault="00516440" w:rsidP="00A97116">
      <w:r>
        <w:separator/>
      </w:r>
    </w:p>
  </w:footnote>
  <w:footnote w:type="continuationSeparator" w:id="0">
    <w:p w:rsidR="00516440" w:rsidRDefault="00516440"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2B2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2B2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2B276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A97116"/>
    <w:rsid w:val="0000281B"/>
    <w:rsid w:val="00057872"/>
    <w:rsid w:val="0006010A"/>
    <w:rsid w:val="00060C86"/>
    <w:rsid w:val="000A005B"/>
    <w:rsid w:val="000A03D9"/>
    <w:rsid w:val="000A2F6F"/>
    <w:rsid w:val="000B64BF"/>
    <w:rsid w:val="000B7497"/>
    <w:rsid w:val="000C47B8"/>
    <w:rsid w:val="000C50E5"/>
    <w:rsid w:val="000C68B5"/>
    <w:rsid w:val="000D7C00"/>
    <w:rsid w:val="000E1428"/>
    <w:rsid w:val="001029A5"/>
    <w:rsid w:val="001127B2"/>
    <w:rsid w:val="0012138C"/>
    <w:rsid w:val="001411EB"/>
    <w:rsid w:val="00144CBA"/>
    <w:rsid w:val="001572BD"/>
    <w:rsid w:val="00176A81"/>
    <w:rsid w:val="00183E6F"/>
    <w:rsid w:val="001842B2"/>
    <w:rsid w:val="00184583"/>
    <w:rsid w:val="001A17E2"/>
    <w:rsid w:val="001A2E47"/>
    <w:rsid w:val="001C24A0"/>
    <w:rsid w:val="001D0BFB"/>
    <w:rsid w:val="001D4182"/>
    <w:rsid w:val="001D4811"/>
    <w:rsid w:val="001E0B2F"/>
    <w:rsid w:val="001F16B2"/>
    <w:rsid w:val="002064BA"/>
    <w:rsid w:val="00206672"/>
    <w:rsid w:val="00232CAD"/>
    <w:rsid w:val="00262D04"/>
    <w:rsid w:val="0026695B"/>
    <w:rsid w:val="0027576C"/>
    <w:rsid w:val="00290D6C"/>
    <w:rsid w:val="0029679F"/>
    <w:rsid w:val="002A34DB"/>
    <w:rsid w:val="002B276A"/>
    <w:rsid w:val="002B3588"/>
    <w:rsid w:val="002C18CC"/>
    <w:rsid w:val="002C63C6"/>
    <w:rsid w:val="002D2F55"/>
    <w:rsid w:val="002E7545"/>
    <w:rsid w:val="002F74E8"/>
    <w:rsid w:val="0031449D"/>
    <w:rsid w:val="00346C1F"/>
    <w:rsid w:val="00371E4B"/>
    <w:rsid w:val="00372829"/>
    <w:rsid w:val="00374168"/>
    <w:rsid w:val="00381E62"/>
    <w:rsid w:val="00384C4C"/>
    <w:rsid w:val="003A2B60"/>
    <w:rsid w:val="003A2F11"/>
    <w:rsid w:val="003A303A"/>
    <w:rsid w:val="003A55F7"/>
    <w:rsid w:val="003A5BA4"/>
    <w:rsid w:val="003D1321"/>
    <w:rsid w:val="003D517F"/>
    <w:rsid w:val="003D6072"/>
    <w:rsid w:val="003F3860"/>
    <w:rsid w:val="00415822"/>
    <w:rsid w:val="0042068C"/>
    <w:rsid w:val="004235BD"/>
    <w:rsid w:val="004237F0"/>
    <w:rsid w:val="00434AC0"/>
    <w:rsid w:val="00465384"/>
    <w:rsid w:val="00465C29"/>
    <w:rsid w:val="00483D41"/>
    <w:rsid w:val="00495968"/>
    <w:rsid w:val="004A1E19"/>
    <w:rsid w:val="004B636E"/>
    <w:rsid w:val="004D6941"/>
    <w:rsid w:val="004F62D8"/>
    <w:rsid w:val="00500003"/>
    <w:rsid w:val="00516440"/>
    <w:rsid w:val="005226C4"/>
    <w:rsid w:val="005430A5"/>
    <w:rsid w:val="0054363F"/>
    <w:rsid w:val="00543CE2"/>
    <w:rsid w:val="00544400"/>
    <w:rsid w:val="00553162"/>
    <w:rsid w:val="00555F10"/>
    <w:rsid w:val="00556111"/>
    <w:rsid w:val="00577169"/>
    <w:rsid w:val="005A6788"/>
    <w:rsid w:val="005A7794"/>
    <w:rsid w:val="005C0B48"/>
    <w:rsid w:val="005C1D47"/>
    <w:rsid w:val="005C1D96"/>
    <w:rsid w:val="005C469E"/>
    <w:rsid w:val="005D6909"/>
    <w:rsid w:val="005E02F1"/>
    <w:rsid w:val="005E0412"/>
    <w:rsid w:val="005E05DE"/>
    <w:rsid w:val="005F39CE"/>
    <w:rsid w:val="006015F4"/>
    <w:rsid w:val="006053E8"/>
    <w:rsid w:val="00605BB5"/>
    <w:rsid w:val="00617E99"/>
    <w:rsid w:val="006207E4"/>
    <w:rsid w:val="00633B80"/>
    <w:rsid w:val="0063667F"/>
    <w:rsid w:val="00637416"/>
    <w:rsid w:val="00646D22"/>
    <w:rsid w:val="00665F63"/>
    <w:rsid w:val="00670565"/>
    <w:rsid w:val="00670ADA"/>
    <w:rsid w:val="006719FA"/>
    <w:rsid w:val="006A25DF"/>
    <w:rsid w:val="006A7DC5"/>
    <w:rsid w:val="006B184F"/>
    <w:rsid w:val="006B3768"/>
    <w:rsid w:val="006E3238"/>
    <w:rsid w:val="006F5E39"/>
    <w:rsid w:val="007128CE"/>
    <w:rsid w:val="00714F7C"/>
    <w:rsid w:val="00720268"/>
    <w:rsid w:val="00743734"/>
    <w:rsid w:val="00752EF6"/>
    <w:rsid w:val="00780492"/>
    <w:rsid w:val="007959A3"/>
    <w:rsid w:val="007959EE"/>
    <w:rsid w:val="007A6142"/>
    <w:rsid w:val="007B4459"/>
    <w:rsid w:val="007B482A"/>
    <w:rsid w:val="007D2872"/>
    <w:rsid w:val="007D2A3F"/>
    <w:rsid w:val="007D507B"/>
    <w:rsid w:val="00800E7C"/>
    <w:rsid w:val="00806C61"/>
    <w:rsid w:val="00816489"/>
    <w:rsid w:val="00835285"/>
    <w:rsid w:val="008478EC"/>
    <w:rsid w:val="00856670"/>
    <w:rsid w:val="008731D2"/>
    <w:rsid w:val="00881C22"/>
    <w:rsid w:val="008A1AA9"/>
    <w:rsid w:val="008B1F59"/>
    <w:rsid w:val="008B4FAE"/>
    <w:rsid w:val="008D5FDA"/>
    <w:rsid w:val="008F46A2"/>
    <w:rsid w:val="009213D0"/>
    <w:rsid w:val="0092780D"/>
    <w:rsid w:val="0093456C"/>
    <w:rsid w:val="009417C4"/>
    <w:rsid w:val="0094592E"/>
    <w:rsid w:val="00950C59"/>
    <w:rsid w:val="009625D4"/>
    <w:rsid w:val="009679FA"/>
    <w:rsid w:val="00967BEE"/>
    <w:rsid w:val="00977A1D"/>
    <w:rsid w:val="009835E5"/>
    <w:rsid w:val="00983ECC"/>
    <w:rsid w:val="00986B84"/>
    <w:rsid w:val="00991958"/>
    <w:rsid w:val="00992C3C"/>
    <w:rsid w:val="009A4F67"/>
    <w:rsid w:val="009A7396"/>
    <w:rsid w:val="00A01EB6"/>
    <w:rsid w:val="00A04371"/>
    <w:rsid w:val="00A04B8B"/>
    <w:rsid w:val="00A05719"/>
    <w:rsid w:val="00A07B32"/>
    <w:rsid w:val="00A22995"/>
    <w:rsid w:val="00A92756"/>
    <w:rsid w:val="00A92759"/>
    <w:rsid w:val="00A931E8"/>
    <w:rsid w:val="00A97116"/>
    <w:rsid w:val="00AA0197"/>
    <w:rsid w:val="00AA752B"/>
    <w:rsid w:val="00AC6EA7"/>
    <w:rsid w:val="00AE4740"/>
    <w:rsid w:val="00AF4C27"/>
    <w:rsid w:val="00AF7F68"/>
    <w:rsid w:val="00B1701A"/>
    <w:rsid w:val="00B24466"/>
    <w:rsid w:val="00B30013"/>
    <w:rsid w:val="00B614BC"/>
    <w:rsid w:val="00B8015C"/>
    <w:rsid w:val="00B8408A"/>
    <w:rsid w:val="00B94477"/>
    <w:rsid w:val="00BA011A"/>
    <w:rsid w:val="00BA421D"/>
    <w:rsid w:val="00BA74FE"/>
    <w:rsid w:val="00BC3333"/>
    <w:rsid w:val="00BC68CC"/>
    <w:rsid w:val="00BD0C7C"/>
    <w:rsid w:val="00BE6D66"/>
    <w:rsid w:val="00BE6F86"/>
    <w:rsid w:val="00BE7104"/>
    <w:rsid w:val="00BE7825"/>
    <w:rsid w:val="00BF05BA"/>
    <w:rsid w:val="00BF15D6"/>
    <w:rsid w:val="00BF2514"/>
    <w:rsid w:val="00BF3027"/>
    <w:rsid w:val="00BF512E"/>
    <w:rsid w:val="00C163D4"/>
    <w:rsid w:val="00C3322F"/>
    <w:rsid w:val="00C379DC"/>
    <w:rsid w:val="00C41074"/>
    <w:rsid w:val="00C42DA9"/>
    <w:rsid w:val="00C45593"/>
    <w:rsid w:val="00C552F7"/>
    <w:rsid w:val="00C62FA7"/>
    <w:rsid w:val="00C739FF"/>
    <w:rsid w:val="00CA65A5"/>
    <w:rsid w:val="00CB4C0F"/>
    <w:rsid w:val="00CD2D1F"/>
    <w:rsid w:val="00CE5BCD"/>
    <w:rsid w:val="00CF60A6"/>
    <w:rsid w:val="00D42FF8"/>
    <w:rsid w:val="00D4590F"/>
    <w:rsid w:val="00D463B9"/>
    <w:rsid w:val="00D47055"/>
    <w:rsid w:val="00D52651"/>
    <w:rsid w:val="00D95745"/>
    <w:rsid w:val="00DD1156"/>
    <w:rsid w:val="00DD355E"/>
    <w:rsid w:val="00E00AC8"/>
    <w:rsid w:val="00E01427"/>
    <w:rsid w:val="00E245E9"/>
    <w:rsid w:val="00E26B5A"/>
    <w:rsid w:val="00E3478D"/>
    <w:rsid w:val="00E56999"/>
    <w:rsid w:val="00E57A8C"/>
    <w:rsid w:val="00E6071E"/>
    <w:rsid w:val="00E61984"/>
    <w:rsid w:val="00E64442"/>
    <w:rsid w:val="00E87555"/>
    <w:rsid w:val="00E91778"/>
    <w:rsid w:val="00EA4731"/>
    <w:rsid w:val="00EC0468"/>
    <w:rsid w:val="00EC0DAE"/>
    <w:rsid w:val="00EC37E3"/>
    <w:rsid w:val="00ED4D16"/>
    <w:rsid w:val="00ED4DD0"/>
    <w:rsid w:val="00EE4F2C"/>
    <w:rsid w:val="00EF7053"/>
    <w:rsid w:val="00F10169"/>
    <w:rsid w:val="00F149C8"/>
    <w:rsid w:val="00F26E52"/>
    <w:rsid w:val="00F33A51"/>
    <w:rsid w:val="00F47F17"/>
    <w:rsid w:val="00F71F1A"/>
    <w:rsid w:val="00F83D1C"/>
    <w:rsid w:val="00F92026"/>
    <w:rsid w:val="00FA5D01"/>
    <w:rsid w:val="00FA799E"/>
    <w:rsid w:val="00FB6429"/>
    <w:rsid w:val="00FC4165"/>
    <w:rsid w:val="00FD04E0"/>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deltesto">
    <w:name w:val="Body Text"/>
    <w:basedOn w:val="Normale"/>
    <w:link w:val="CorpodeltestoCarattere"/>
    <w:uiPriority w:val="99"/>
    <w:semiHidden/>
    <w:unhideWhenUsed/>
    <w:rsid w:val="00AC6EA7"/>
    <w:pPr>
      <w:spacing w:after="120"/>
    </w:pPr>
  </w:style>
  <w:style w:type="character" w:customStyle="1" w:styleId="CorpodeltestoCarattere">
    <w:name w:val="Corpo del testo Carattere"/>
    <w:basedOn w:val="Carpredefinitoparagrafo"/>
    <w:link w:val="Corpodel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 w:type="character" w:customStyle="1" w:styleId="mw-headline">
    <w:name w:val="mw-headline"/>
    <w:basedOn w:val="Carpredefinitoparagrafo"/>
    <w:rsid w:val="005C1D47"/>
  </w:style>
  <w:style w:type="character" w:customStyle="1" w:styleId="mw-editsection">
    <w:name w:val="mw-editsection"/>
    <w:basedOn w:val="Carpredefinitoparagrafo"/>
    <w:rsid w:val="005C1D47"/>
  </w:style>
  <w:style w:type="character" w:customStyle="1" w:styleId="mw-editsection-bracket">
    <w:name w:val="mw-editsection-bracket"/>
    <w:basedOn w:val="Carpredefinitoparagrafo"/>
    <w:rsid w:val="005C1D47"/>
  </w:style>
  <w:style w:type="character" w:customStyle="1" w:styleId="mw-editsection-divider">
    <w:name w:val="mw-editsection-divider"/>
    <w:basedOn w:val="Carpredefinitoparagrafo"/>
    <w:rsid w:val="005C1D47"/>
  </w:style>
  <w:style w:type="paragraph" w:customStyle="1" w:styleId="xxmsonormal0">
    <w:name w:val="x_xmsonormal"/>
    <w:basedOn w:val="Normale"/>
    <w:rsid w:val="00856670"/>
    <w:pPr>
      <w:spacing w:before="100" w:beforeAutospacing="1" w:after="100" w:afterAutospacing="1"/>
    </w:pPr>
    <w:rPr>
      <w:rFonts w:ascii="Times New Roman" w:hAnsi="Times New Roman"/>
    </w:rPr>
  </w:style>
  <w:style w:type="character" w:customStyle="1" w:styleId="UnresolvedMention">
    <w:name w:val="Unresolved Mention"/>
    <w:basedOn w:val="Carpredefinitoparagrafo"/>
    <w:uiPriority w:val="99"/>
    <w:semiHidden/>
    <w:unhideWhenUsed/>
    <w:rsid w:val="006A7DC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672979">
      <w:bodyDiv w:val="1"/>
      <w:marLeft w:val="0"/>
      <w:marRight w:val="0"/>
      <w:marTop w:val="0"/>
      <w:marBottom w:val="0"/>
      <w:divBdr>
        <w:top w:val="none" w:sz="0" w:space="0" w:color="auto"/>
        <w:left w:val="none" w:sz="0" w:space="0" w:color="auto"/>
        <w:bottom w:val="none" w:sz="0" w:space="0" w:color="auto"/>
        <w:right w:val="none" w:sz="0" w:space="0" w:color="auto"/>
      </w:divBdr>
      <w:divsChild>
        <w:div w:id="447360676">
          <w:marLeft w:val="0"/>
          <w:marRight w:val="0"/>
          <w:marTop w:val="0"/>
          <w:marBottom w:val="0"/>
          <w:divBdr>
            <w:top w:val="none" w:sz="0" w:space="0" w:color="auto"/>
            <w:left w:val="none" w:sz="0" w:space="0" w:color="auto"/>
            <w:bottom w:val="none" w:sz="0" w:space="0" w:color="auto"/>
            <w:right w:val="none" w:sz="0" w:space="0" w:color="auto"/>
          </w:divBdr>
        </w:div>
        <w:div w:id="1762794341">
          <w:marLeft w:val="0"/>
          <w:marRight w:val="0"/>
          <w:marTop w:val="0"/>
          <w:marBottom w:val="0"/>
          <w:divBdr>
            <w:top w:val="none" w:sz="0" w:space="0" w:color="auto"/>
            <w:left w:val="none" w:sz="0" w:space="0" w:color="auto"/>
            <w:bottom w:val="none" w:sz="0" w:space="0" w:color="auto"/>
            <w:right w:val="none" w:sz="0" w:space="0" w:color="auto"/>
          </w:divBdr>
        </w:div>
        <w:div w:id="258998703">
          <w:marLeft w:val="0"/>
          <w:marRight w:val="0"/>
          <w:marTop w:val="0"/>
          <w:marBottom w:val="0"/>
          <w:divBdr>
            <w:top w:val="none" w:sz="0" w:space="0" w:color="auto"/>
            <w:left w:val="none" w:sz="0" w:space="0" w:color="auto"/>
            <w:bottom w:val="none" w:sz="0" w:space="0" w:color="auto"/>
            <w:right w:val="none" w:sz="0" w:space="0" w:color="auto"/>
          </w:divBdr>
        </w:div>
        <w:div w:id="346057329">
          <w:marLeft w:val="0"/>
          <w:marRight w:val="0"/>
          <w:marTop w:val="0"/>
          <w:marBottom w:val="0"/>
          <w:divBdr>
            <w:top w:val="none" w:sz="0" w:space="0" w:color="auto"/>
            <w:left w:val="none" w:sz="0" w:space="0" w:color="auto"/>
            <w:bottom w:val="none" w:sz="0" w:space="0" w:color="auto"/>
            <w:right w:val="none" w:sz="0" w:space="0" w:color="auto"/>
          </w:divBdr>
        </w:div>
        <w:div w:id="122776514">
          <w:marLeft w:val="0"/>
          <w:marRight w:val="0"/>
          <w:marTop w:val="0"/>
          <w:marBottom w:val="0"/>
          <w:divBdr>
            <w:top w:val="none" w:sz="0" w:space="0" w:color="auto"/>
            <w:left w:val="none" w:sz="0" w:space="0" w:color="auto"/>
            <w:bottom w:val="none" w:sz="0" w:space="0" w:color="auto"/>
            <w:right w:val="none" w:sz="0" w:space="0" w:color="auto"/>
          </w:divBdr>
        </w:div>
        <w:div w:id="235751571">
          <w:marLeft w:val="0"/>
          <w:marRight w:val="0"/>
          <w:marTop w:val="0"/>
          <w:marBottom w:val="0"/>
          <w:divBdr>
            <w:top w:val="none" w:sz="0" w:space="0" w:color="auto"/>
            <w:left w:val="none" w:sz="0" w:space="0" w:color="auto"/>
            <w:bottom w:val="none" w:sz="0" w:space="0" w:color="auto"/>
            <w:right w:val="none" w:sz="0" w:space="0" w:color="auto"/>
          </w:divBdr>
        </w:div>
        <w:div w:id="1373921280">
          <w:marLeft w:val="0"/>
          <w:marRight w:val="0"/>
          <w:marTop w:val="0"/>
          <w:marBottom w:val="0"/>
          <w:divBdr>
            <w:top w:val="none" w:sz="0" w:space="0" w:color="auto"/>
            <w:left w:val="none" w:sz="0" w:space="0" w:color="auto"/>
            <w:bottom w:val="none" w:sz="0" w:space="0" w:color="auto"/>
            <w:right w:val="none" w:sz="0" w:space="0" w:color="auto"/>
          </w:divBdr>
        </w:div>
        <w:div w:id="182592002">
          <w:marLeft w:val="0"/>
          <w:marRight w:val="0"/>
          <w:marTop w:val="0"/>
          <w:marBottom w:val="0"/>
          <w:divBdr>
            <w:top w:val="none" w:sz="0" w:space="0" w:color="auto"/>
            <w:left w:val="none" w:sz="0" w:space="0" w:color="auto"/>
            <w:bottom w:val="none" w:sz="0" w:space="0" w:color="auto"/>
            <w:right w:val="none" w:sz="0" w:space="0" w:color="auto"/>
          </w:divBdr>
        </w:div>
        <w:div w:id="2075396997">
          <w:marLeft w:val="0"/>
          <w:marRight w:val="0"/>
          <w:marTop w:val="0"/>
          <w:marBottom w:val="0"/>
          <w:divBdr>
            <w:top w:val="none" w:sz="0" w:space="0" w:color="auto"/>
            <w:left w:val="none" w:sz="0" w:space="0" w:color="auto"/>
            <w:bottom w:val="none" w:sz="0" w:space="0" w:color="auto"/>
            <w:right w:val="none" w:sz="0" w:space="0" w:color="auto"/>
          </w:divBdr>
          <w:divsChild>
            <w:div w:id="9236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294987326">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8212368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838957896">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12471568">
      <w:bodyDiv w:val="1"/>
      <w:marLeft w:val="0"/>
      <w:marRight w:val="0"/>
      <w:marTop w:val="0"/>
      <w:marBottom w:val="0"/>
      <w:divBdr>
        <w:top w:val="none" w:sz="0" w:space="0" w:color="auto"/>
        <w:left w:val="none" w:sz="0" w:space="0" w:color="auto"/>
        <w:bottom w:val="none" w:sz="0" w:space="0" w:color="auto"/>
        <w:right w:val="none" w:sz="0" w:space="0" w:color="auto"/>
      </w:divBdr>
    </w:div>
    <w:div w:id="1683165286">
      <w:bodyDiv w:val="1"/>
      <w:marLeft w:val="0"/>
      <w:marRight w:val="0"/>
      <w:marTop w:val="0"/>
      <w:marBottom w:val="0"/>
      <w:divBdr>
        <w:top w:val="none" w:sz="0" w:space="0" w:color="auto"/>
        <w:left w:val="none" w:sz="0" w:space="0" w:color="auto"/>
        <w:bottom w:val="none" w:sz="0" w:space="0" w:color="auto"/>
        <w:right w:val="none" w:sz="0" w:space="0" w:color="auto"/>
      </w:divBdr>
      <w:divsChild>
        <w:div w:id="1792868728">
          <w:marLeft w:val="0"/>
          <w:marRight w:val="0"/>
          <w:marTop w:val="0"/>
          <w:marBottom w:val="0"/>
          <w:divBdr>
            <w:top w:val="none" w:sz="0" w:space="0" w:color="auto"/>
            <w:left w:val="none" w:sz="0" w:space="0" w:color="auto"/>
            <w:bottom w:val="none" w:sz="0" w:space="0" w:color="auto"/>
            <w:right w:val="none" w:sz="0" w:space="0" w:color="auto"/>
          </w:divBdr>
          <w:divsChild>
            <w:div w:id="7962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757">
      <w:bodyDiv w:val="1"/>
      <w:marLeft w:val="0"/>
      <w:marRight w:val="0"/>
      <w:marTop w:val="0"/>
      <w:marBottom w:val="0"/>
      <w:divBdr>
        <w:top w:val="none" w:sz="0" w:space="0" w:color="auto"/>
        <w:left w:val="none" w:sz="0" w:space="0" w:color="auto"/>
        <w:bottom w:val="none" w:sz="0" w:space="0" w:color="auto"/>
        <w:right w:val="none" w:sz="0" w:space="0" w:color="auto"/>
      </w:divBdr>
      <w:divsChild>
        <w:div w:id="404911632">
          <w:marLeft w:val="0"/>
          <w:marRight w:val="0"/>
          <w:marTop w:val="240"/>
          <w:marBottom w:val="240"/>
          <w:divBdr>
            <w:top w:val="none" w:sz="0" w:space="0" w:color="auto"/>
            <w:left w:val="none" w:sz="0" w:space="0" w:color="auto"/>
            <w:bottom w:val="none" w:sz="0" w:space="0" w:color="auto"/>
            <w:right w:val="none" w:sz="0" w:space="0" w:color="auto"/>
          </w:divBdr>
          <w:divsChild>
            <w:div w:id="797917273">
              <w:marLeft w:val="0"/>
              <w:marRight w:val="180"/>
              <w:marTop w:val="0"/>
              <w:marBottom w:val="0"/>
              <w:divBdr>
                <w:top w:val="none" w:sz="0" w:space="0" w:color="auto"/>
                <w:left w:val="none" w:sz="0" w:space="0" w:color="auto"/>
                <w:bottom w:val="none" w:sz="0" w:space="0" w:color="auto"/>
                <w:right w:val="none" w:sz="0" w:space="0" w:color="auto"/>
              </w:divBdr>
            </w:div>
            <w:div w:id="1053624675">
              <w:marLeft w:val="0"/>
              <w:marRight w:val="120"/>
              <w:marTop w:val="0"/>
              <w:marBottom w:val="180"/>
              <w:divBdr>
                <w:top w:val="none" w:sz="0" w:space="0" w:color="auto"/>
                <w:left w:val="none" w:sz="0" w:space="0" w:color="auto"/>
                <w:bottom w:val="none" w:sz="0" w:space="0" w:color="auto"/>
                <w:right w:val="none" w:sz="0" w:space="0" w:color="auto"/>
              </w:divBdr>
            </w:div>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76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A6B521-3204-439F-91F5-045FDCCB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5941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2021-11-26T10:58:00Z</cp:lastPrinted>
  <dcterms:created xsi:type="dcterms:W3CDTF">2022-03-21T10:44:00Z</dcterms:created>
  <dcterms:modified xsi:type="dcterms:W3CDTF">2022-03-21T10:44:00Z</dcterms:modified>
</cp:coreProperties>
</file>