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086" w:rsidRDefault="00F53086" w:rsidP="00F53086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 xml:space="preserve">UNIVERSITÀ DEGLI STUDI </w:t>
      </w:r>
      <w:proofErr w:type="spellStart"/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DI</w:t>
      </w:r>
      <w:proofErr w:type="spellEnd"/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 xml:space="preserve"> PERUGIA </w:t>
      </w:r>
    </w:p>
    <w:p w:rsidR="00F53086" w:rsidRDefault="00F53086" w:rsidP="00F53086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F53086" w:rsidRDefault="00F53086" w:rsidP="00F53086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B63668" w:rsidRDefault="00B63668" w:rsidP="00B63668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Style w:val="markqlkl67gok"/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Verso la conclusione </w:t>
      </w:r>
      <w:r w:rsidR="002253B8">
        <w:rPr>
          <w:rStyle w:val="markqlkl67gok"/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dell’ O</w:t>
      </w:r>
      <w:r w:rsidR="00F53086">
        <w:rPr>
          <w:rStyle w:val="markqlkl67gok"/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pen</w:t>
      </w:r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Day</w:t>
      </w:r>
      <w:proofErr w:type="spellEnd"/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2022</w:t>
      </w:r>
    </w:p>
    <w:p w:rsidR="00F53086" w:rsidRPr="00B63668" w:rsidRDefault="00F53086" w:rsidP="00B63668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l’Ateneo presenta i corsi di laurea Triennale e Magistrale a ciclo unico</w:t>
      </w:r>
      <w:r>
        <w:rPr>
          <w:color w:val="000000"/>
          <w:bdr w:val="none" w:sz="0" w:space="0" w:color="auto" w:frame="1"/>
        </w:rPr>
        <w:t> </w:t>
      </w:r>
      <w:r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r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Verdana" w:hAnsi="Verdana"/>
          <w:color w:val="212529"/>
          <w:sz w:val="20"/>
          <w:szCs w:val="20"/>
          <w:bdr w:val="none" w:sz="0" w:space="0" w:color="auto" w:frame="1"/>
          <w:shd w:val="clear" w:color="auto" w:fill="FFFFFF"/>
        </w:rPr>
        <w:t> </w:t>
      </w:r>
      <w:r>
        <w:rPr>
          <w:color w:val="000000"/>
        </w:rPr>
        <w:t> </w:t>
      </w:r>
    </w:p>
    <w:p w:rsidR="00F53086" w:rsidRDefault="00B63668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Sono in programma, fino a</w:t>
      </w:r>
      <w:r w:rsidR="00F53086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giovedì 7 aprile 2022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,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r w:rsidR="00F53086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gli appuntamenti quotidiani dell’</w:t>
      </w:r>
      <w:r w:rsidR="00F53086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'</w:t>
      </w:r>
      <w:r w:rsidR="00F53086">
        <w:rPr>
          <w:rStyle w:val="markqlkl67gok"/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Open</w:t>
      </w:r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Day</w:t>
      </w:r>
      <w:proofErr w:type="spellEnd"/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2022</w:t>
      </w:r>
      <w:r w:rsidR="00F53086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organizzato dall’Università degli Studi di Perugia per consentire agli studenti e alle studentesse delle scuole superiori di conoscere l’offerta formativa dell’Ateneo perugino, le peculiarità dei singoli corsi, sia Triennali, sia Magistrali a ciclo unico e le opportunità nel mondo del lavoro al termine del percorso di studio. </w:t>
      </w:r>
      <w:r w:rsidR="00F53086"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r>
        <w:rPr>
          <w:color w:val="000000"/>
        </w:rPr>
        <w:t> </w:t>
      </w:r>
    </w:p>
    <w:p w:rsidR="00F53086" w:rsidRDefault="00B63668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Si svolge on </w:t>
      </w:r>
      <w:proofErr w:type="spellStart"/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line</w:t>
      </w:r>
      <w:proofErr w:type="spellEnd"/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, </w:t>
      </w:r>
      <w:r w:rsidR="00F53086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in orario pomeridiano, </w:t>
      </w:r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alle ore 15</w:t>
      </w:r>
      <w:r w:rsidR="00F53086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e </w:t>
      </w:r>
      <w:r w:rsidR="00F53086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alle ore 16.30</w:t>
      </w:r>
      <w:r w:rsidR="00F53086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e offr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e</w:t>
      </w:r>
      <w:r w:rsidR="00F53086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l’opportunità alle aspiranti matricole di interagire con i docenti, facendo domande e chiedendo informazioni specifiche relative ai corsi di laurea. </w:t>
      </w:r>
      <w:r w:rsidR="00F53086">
        <w:rPr>
          <w:color w:val="000000"/>
        </w:rPr>
        <w:t> </w:t>
      </w:r>
    </w:p>
    <w:p w:rsidR="00B63668" w:rsidRDefault="00B63668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</w:p>
    <w:p w:rsidR="00F53086" w:rsidRDefault="00B63668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Il calendario e t</w:t>
      </w:r>
      <w:r w:rsidR="00F53086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utte le informazioni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sono disponibili </w:t>
      </w:r>
      <w:r w:rsidR="00F53086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al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l’indirizzo internet:</w:t>
      </w:r>
      <w:r>
        <w:rPr>
          <w:color w:val="000000"/>
        </w:rPr>
        <w:t xml:space="preserve"> </w:t>
      </w:r>
      <w:hyperlink r:id="rId8" w:tgtFrame="_blank" w:history="1">
        <w:r w:rsidR="00F53086"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</w:rPr>
          <w:t>https://www.unipg.it/servizi/orientamento/</w:t>
        </w:r>
        <w:r w:rsidR="00F53086">
          <w:rPr>
            <w:rStyle w:val="markqlkl67gok"/>
            <w:rFonts w:ascii="Work Sans" w:hAnsi="Work Sans"/>
            <w:color w:val="0000FF"/>
            <w:sz w:val="22"/>
            <w:szCs w:val="22"/>
            <w:u w:val="single"/>
            <w:bdr w:val="none" w:sz="0" w:space="0" w:color="auto" w:frame="1"/>
          </w:rPr>
          <w:t>open</w:t>
        </w:r>
        <w:r w:rsidR="00F53086"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</w:rPr>
          <w:t>-day-unipg</w:t>
        </w:r>
      </w:hyperlink>
      <w:r w:rsidR="00F53086">
        <w:rPr>
          <w:color w:val="000000"/>
        </w:rPr>
        <w:t> </w:t>
      </w:r>
    </w:p>
    <w:p w:rsidR="00F53086" w:rsidRDefault="00F53086" w:rsidP="00F53086">
      <w:pPr>
        <w:pStyle w:val="xmsonormal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r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Per partecipare all'</w:t>
      </w:r>
      <w:r>
        <w:rPr>
          <w:rStyle w:val="markqlkl67gok"/>
          <w:rFonts w:ascii="Work Sans" w:hAnsi="Work Sans"/>
          <w:color w:val="000000"/>
          <w:sz w:val="22"/>
          <w:szCs w:val="22"/>
          <w:bdr w:val="none" w:sz="0" w:space="0" w:color="auto" w:frame="1"/>
        </w:rPr>
        <w:t>open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day</w:t>
      </w:r>
      <w:proofErr w:type="spellEnd"/>
      <w:r w:rsidR="00B63668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al quale si è interessati</w:t>
      </w:r>
      <w:r w:rsidR="00B63668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, per un totale di 16 appuntamenti, 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bast</w:t>
      </w:r>
      <w:r w:rsidR="00B63668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a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cliccare sull'apposito ‘bottone’ di registrazione e collegarsi al link di accesso sulla piattaforma Zoom, che si riceverà per e-mail. </w:t>
      </w:r>
      <w:r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r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In occasione dell'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"</w:t>
      </w:r>
      <w:r>
        <w:rPr>
          <w:rStyle w:val="markqlkl67gok"/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Open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Day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2022"</w:t>
      </w:r>
      <w:r w:rsidR="00B63668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r w:rsidR="00B63668" w:rsidRPr="00B63668">
        <w:rPr>
          <w:rFonts w:ascii="Work Sans" w:hAnsi="Work Sans"/>
          <w:bCs/>
          <w:color w:val="000000"/>
          <w:sz w:val="22"/>
          <w:szCs w:val="22"/>
          <w:bdr w:val="none" w:sz="0" w:space="0" w:color="auto" w:frame="1"/>
        </w:rPr>
        <w:t>vengono inoltre trasmessi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video inediti: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"Lo sapevi che"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 contenenti informazioni, curiosità e peculiarità dei corsi, e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"Una giornata al Dipartimento di"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nel quale viene descritta la giornata tipo di uno studente universitario, attraverso i luoghi di maggiore interesse (laboratori, biblioteche, strutture ospedaliere, bar, mense, etc.). </w:t>
      </w:r>
      <w:r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r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È previsto il rilascio dell’attestato di partecipazione. </w:t>
      </w:r>
      <w:r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b/>
          <w:bCs/>
          <w:color w:val="FF0000"/>
          <w:sz w:val="22"/>
          <w:szCs w:val="22"/>
          <w:bdr w:val="none" w:sz="0" w:space="0" w:color="auto" w:frame="1"/>
        </w:rPr>
        <w:t> </w:t>
      </w:r>
      <w:r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color w:val="000000"/>
        </w:rPr>
        <w:t> </w:t>
      </w:r>
    </w:p>
    <w:p w:rsidR="00F53086" w:rsidRDefault="00F53086" w:rsidP="00F53086">
      <w:pPr>
        <w:pStyle w:val="xxmsonormal0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Perugia, </w:t>
      </w:r>
      <w:r w:rsidR="00B63668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4 aprile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2022 </w:t>
      </w:r>
      <w:r>
        <w:rPr>
          <w:color w:val="000000"/>
        </w:rPr>
        <w:t> </w:t>
      </w:r>
    </w:p>
    <w:p w:rsidR="00EE1F23" w:rsidRPr="00EE1F23" w:rsidRDefault="00EE1F23" w:rsidP="00EE1F23">
      <w:pPr>
        <w:spacing w:line="23" w:lineRule="atLeast"/>
        <w:ind w:right="424"/>
        <w:rPr>
          <w:rFonts w:ascii="Work Sans" w:hAnsi="Work Sans"/>
          <w:sz w:val="22"/>
          <w:szCs w:val="22"/>
        </w:rPr>
      </w:pPr>
    </w:p>
    <w:p w:rsidR="009B7047" w:rsidRPr="00EE1F23" w:rsidRDefault="009B7047" w:rsidP="00EE1F23">
      <w:pPr>
        <w:spacing w:line="23" w:lineRule="atLeast"/>
        <w:ind w:right="424"/>
        <w:rPr>
          <w:rFonts w:ascii="Work Sans" w:hAnsi="Work Sans"/>
          <w:color w:val="FF0000"/>
          <w:sz w:val="22"/>
          <w:szCs w:val="22"/>
        </w:rPr>
      </w:pPr>
    </w:p>
    <w:sectPr w:rsidR="009B7047" w:rsidRPr="00EE1F23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C6B" w:rsidRDefault="00F90C6B" w:rsidP="00A97116">
      <w:r>
        <w:separator/>
      </w:r>
    </w:p>
  </w:endnote>
  <w:endnote w:type="continuationSeparator" w:id="0">
    <w:p w:rsidR="00F90C6B" w:rsidRDefault="00F90C6B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FB07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FB0734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FB0734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FB0734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C6B" w:rsidRDefault="00F90C6B" w:rsidP="00A97116">
      <w:r>
        <w:separator/>
      </w:r>
    </w:p>
  </w:footnote>
  <w:footnote w:type="continuationSeparator" w:id="0">
    <w:p w:rsidR="00F90C6B" w:rsidRDefault="00F90C6B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FB07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FB07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FB07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03465"/>
    <w:rsid w:val="00054849"/>
    <w:rsid w:val="00057872"/>
    <w:rsid w:val="00060C86"/>
    <w:rsid w:val="00061324"/>
    <w:rsid w:val="00065B0B"/>
    <w:rsid w:val="00080521"/>
    <w:rsid w:val="000A005B"/>
    <w:rsid w:val="000A03D9"/>
    <w:rsid w:val="000A2F6F"/>
    <w:rsid w:val="000B64BF"/>
    <w:rsid w:val="000B7497"/>
    <w:rsid w:val="000D7C00"/>
    <w:rsid w:val="001029A5"/>
    <w:rsid w:val="00103C0C"/>
    <w:rsid w:val="001127B2"/>
    <w:rsid w:val="0012138C"/>
    <w:rsid w:val="001411EB"/>
    <w:rsid w:val="00144CBA"/>
    <w:rsid w:val="001572BD"/>
    <w:rsid w:val="00176A81"/>
    <w:rsid w:val="001842B2"/>
    <w:rsid w:val="00184583"/>
    <w:rsid w:val="001A17E2"/>
    <w:rsid w:val="001A1936"/>
    <w:rsid w:val="001A2E47"/>
    <w:rsid w:val="001C24A0"/>
    <w:rsid w:val="001D0BFB"/>
    <w:rsid w:val="001D4182"/>
    <w:rsid w:val="001D4811"/>
    <w:rsid w:val="001E0B2F"/>
    <w:rsid w:val="001F16B2"/>
    <w:rsid w:val="00206672"/>
    <w:rsid w:val="002253B8"/>
    <w:rsid w:val="00227F7E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3590"/>
    <w:rsid w:val="0031449D"/>
    <w:rsid w:val="00346C1F"/>
    <w:rsid w:val="00371E4B"/>
    <w:rsid w:val="00372829"/>
    <w:rsid w:val="00381E62"/>
    <w:rsid w:val="003A2B60"/>
    <w:rsid w:val="003A303A"/>
    <w:rsid w:val="003A55F7"/>
    <w:rsid w:val="003D1321"/>
    <w:rsid w:val="003D517F"/>
    <w:rsid w:val="003F3860"/>
    <w:rsid w:val="00414EF4"/>
    <w:rsid w:val="00415822"/>
    <w:rsid w:val="0042068C"/>
    <w:rsid w:val="004235BD"/>
    <w:rsid w:val="004237F0"/>
    <w:rsid w:val="00444A55"/>
    <w:rsid w:val="0045285E"/>
    <w:rsid w:val="00465384"/>
    <w:rsid w:val="00465C29"/>
    <w:rsid w:val="004930EB"/>
    <w:rsid w:val="00495968"/>
    <w:rsid w:val="004A1E19"/>
    <w:rsid w:val="004A3DF5"/>
    <w:rsid w:val="004D6941"/>
    <w:rsid w:val="005226C4"/>
    <w:rsid w:val="005348D7"/>
    <w:rsid w:val="0054363F"/>
    <w:rsid w:val="00544400"/>
    <w:rsid w:val="00553162"/>
    <w:rsid w:val="00555F10"/>
    <w:rsid w:val="00577169"/>
    <w:rsid w:val="005916A3"/>
    <w:rsid w:val="005921CB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B327E"/>
    <w:rsid w:val="006E3238"/>
    <w:rsid w:val="006F5E39"/>
    <w:rsid w:val="007128CE"/>
    <w:rsid w:val="00714F7C"/>
    <w:rsid w:val="00743734"/>
    <w:rsid w:val="00752EF6"/>
    <w:rsid w:val="0076792F"/>
    <w:rsid w:val="00780492"/>
    <w:rsid w:val="007959A3"/>
    <w:rsid w:val="007959EE"/>
    <w:rsid w:val="007A6142"/>
    <w:rsid w:val="007B4459"/>
    <w:rsid w:val="007C0BBA"/>
    <w:rsid w:val="007C14E0"/>
    <w:rsid w:val="007D2872"/>
    <w:rsid w:val="007D507B"/>
    <w:rsid w:val="007E5881"/>
    <w:rsid w:val="00800E7C"/>
    <w:rsid w:val="008114D4"/>
    <w:rsid w:val="00816489"/>
    <w:rsid w:val="008237C5"/>
    <w:rsid w:val="00835285"/>
    <w:rsid w:val="008478EC"/>
    <w:rsid w:val="00854A92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9B7047"/>
    <w:rsid w:val="00A04371"/>
    <w:rsid w:val="00A04B8B"/>
    <w:rsid w:val="00A05719"/>
    <w:rsid w:val="00A07B32"/>
    <w:rsid w:val="00A22995"/>
    <w:rsid w:val="00A41792"/>
    <w:rsid w:val="00A54B68"/>
    <w:rsid w:val="00A76417"/>
    <w:rsid w:val="00A92759"/>
    <w:rsid w:val="00A931E8"/>
    <w:rsid w:val="00A97116"/>
    <w:rsid w:val="00AA5BDD"/>
    <w:rsid w:val="00AA752B"/>
    <w:rsid w:val="00AC6EA7"/>
    <w:rsid w:val="00AE4740"/>
    <w:rsid w:val="00AF4C27"/>
    <w:rsid w:val="00AF5B7C"/>
    <w:rsid w:val="00AF7F68"/>
    <w:rsid w:val="00B24466"/>
    <w:rsid w:val="00B30013"/>
    <w:rsid w:val="00B36F54"/>
    <w:rsid w:val="00B614BC"/>
    <w:rsid w:val="00B63668"/>
    <w:rsid w:val="00B8408A"/>
    <w:rsid w:val="00B86C36"/>
    <w:rsid w:val="00B94477"/>
    <w:rsid w:val="00BA011A"/>
    <w:rsid w:val="00BA421D"/>
    <w:rsid w:val="00BA74FE"/>
    <w:rsid w:val="00BC68CC"/>
    <w:rsid w:val="00BE6D66"/>
    <w:rsid w:val="00BE6F86"/>
    <w:rsid w:val="00BE7104"/>
    <w:rsid w:val="00BE7825"/>
    <w:rsid w:val="00BF05BA"/>
    <w:rsid w:val="00BF14EF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83C12"/>
    <w:rsid w:val="00CA65A5"/>
    <w:rsid w:val="00CB4C0F"/>
    <w:rsid w:val="00CD2D1F"/>
    <w:rsid w:val="00CE5BCD"/>
    <w:rsid w:val="00D21F8F"/>
    <w:rsid w:val="00D42FF8"/>
    <w:rsid w:val="00D463B9"/>
    <w:rsid w:val="00D47055"/>
    <w:rsid w:val="00D52651"/>
    <w:rsid w:val="00D75D3B"/>
    <w:rsid w:val="00D76246"/>
    <w:rsid w:val="00D95745"/>
    <w:rsid w:val="00DD1156"/>
    <w:rsid w:val="00DD355E"/>
    <w:rsid w:val="00E14ECE"/>
    <w:rsid w:val="00E245E9"/>
    <w:rsid w:val="00E26B5A"/>
    <w:rsid w:val="00E313E7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1F23"/>
    <w:rsid w:val="00EE2387"/>
    <w:rsid w:val="00EE4F2C"/>
    <w:rsid w:val="00EF7053"/>
    <w:rsid w:val="00F074BC"/>
    <w:rsid w:val="00F10169"/>
    <w:rsid w:val="00F149C8"/>
    <w:rsid w:val="00F26E52"/>
    <w:rsid w:val="00F33A51"/>
    <w:rsid w:val="00F379B8"/>
    <w:rsid w:val="00F53086"/>
    <w:rsid w:val="00F71F1A"/>
    <w:rsid w:val="00F7764A"/>
    <w:rsid w:val="00F83D1C"/>
    <w:rsid w:val="00F90C6B"/>
    <w:rsid w:val="00F92026"/>
    <w:rsid w:val="00FA5D01"/>
    <w:rsid w:val="00FA799E"/>
    <w:rsid w:val="00FB0734"/>
    <w:rsid w:val="00FB6429"/>
    <w:rsid w:val="00FB7550"/>
    <w:rsid w:val="00FC4165"/>
    <w:rsid w:val="00FD17AE"/>
    <w:rsid w:val="00FE1190"/>
    <w:rsid w:val="00FE24BE"/>
    <w:rsid w:val="00FE4327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arkqlkl67gok">
    <w:name w:val="markqlkl67gok"/>
    <w:basedOn w:val="Carpredefinitoparagrafo"/>
    <w:rsid w:val="00F53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g.it/servizi/orientamento/open-day-unip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B4E311-7C24-4F80-B0B6-0D630A567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2</cp:revision>
  <cp:lastPrinted>2021-11-26T10:58:00Z</cp:lastPrinted>
  <dcterms:created xsi:type="dcterms:W3CDTF">2022-04-04T10:46:00Z</dcterms:created>
  <dcterms:modified xsi:type="dcterms:W3CDTF">2022-04-04T10:46:00Z</dcterms:modified>
</cp:coreProperties>
</file>