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BA582C" w:rsidRDefault="00BA582C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1D0693" w:rsidRDefault="001D0693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1D0693" w:rsidRPr="00653CF7" w:rsidRDefault="001D0693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Studio </w:t>
      </w:r>
      <w:proofErr w:type="spellStart"/>
      <w:r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 sul </w:t>
      </w:r>
      <w:proofErr w:type="spellStart"/>
      <w:r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microbiota</w:t>
      </w:r>
      <w:proofErr w:type="spellEnd"/>
      <w:r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 intestinale ottiene importante finanziamento</w:t>
      </w:r>
      <w:r w:rsidR="00E07DF4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 internazionale</w:t>
      </w:r>
    </w:p>
    <w:p w:rsidR="001D2ADA" w:rsidRPr="00653CF7" w:rsidRDefault="00CC60F8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sz w:val="22"/>
          <w:szCs w:val="22"/>
          <w:lang w:eastAsia="it-IT"/>
        </w:rPr>
      </w:pPr>
      <w:r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se </w:t>
      </w:r>
      <w:r w:rsidR="00992C2D"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ne parla</w:t>
      </w:r>
      <w:r w:rsidR="004F52B7"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 </w:t>
      </w:r>
      <w:r w:rsidR="001D2ADA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 </w:t>
      </w:r>
      <w:r w:rsidR="001D2ADA" w:rsidRPr="00653CF7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Colombo”,</w:t>
      </w:r>
      <w:r w:rsidR="001D2ADA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</w:t>
      </w:r>
    </w:p>
    <w:p w:rsidR="00AA2392" w:rsidRPr="00653CF7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653CF7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655956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21 aprile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2022, ore 19, su Umbria Radio </w:t>
      </w:r>
      <w:proofErr w:type="spellStart"/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653CF7" w:rsidRDefault="00AA2392" w:rsidP="00AA2392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BA582C" w:rsidRDefault="00BA582C" w:rsidP="001D0693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</w:pPr>
    </w:p>
    <w:p w:rsidR="001D0693" w:rsidRPr="00E07DF4" w:rsidRDefault="00AA2392" w:rsidP="001D0693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sz w:val="22"/>
          <w:szCs w:val="22"/>
          <w:lang w:eastAsia="it-IT"/>
        </w:rPr>
      </w:pP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653CF7"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21 aprile</w:t>
      </w: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, alle ore 19,</w:t>
      </w: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 sulle frequenze di Umbria Radio </w:t>
      </w:r>
      <w:proofErr w:type="spellStart"/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e in contemporanea sull’account Facebook dell’emittente, </w:t>
      </w:r>
      <w:r w:rsidR="004F52B7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la </w:t>
      </w:r>
      <w:r w:rsidR="00655956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professoressa</w:t>
      </w:r>
      <w:r w:rsidR="00F662BD" w:rsidRPr="00E07DF4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</w:t>
      </w:r>
      <w:r w:rsidR="00655956" w:rsidRPr="00E07DF4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Luigina</w:t>
      </w:r>
      <w:r w:rsidR="001D0693" w:rsidRPr="00E07DF4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Romani</w:t>
      </w:r>
      <w:r w:rsidR="00655956" w:rsidRPr="00E07DF4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,</w:t>
      </w:r>
      <w:r w:rsidR="00655956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r w:rsidR="00E07DF4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Ordinario </w:t>
      </w:r>
      <w:r w:rsidR="00321437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del </w:t>
      </w:r>
      <w:r w:rsidR="004F52B7" w:rsidRPr="00E07DF4">
        <w:rPr>
          <w:rFonts w:ascii="Work Sans" w:eastAsia="Times New Roman" w:hAnsi="Work Sans" w:cs="Helvetica"/>
          <w:sz w:val="22"/>
          <w:szCs w:val="22"/>
          <w:lang w:eastAsia="it-IT"/>
        </w:rPr>
        <w:t>Dipartimento di</w:t>
      </w:r>
      <w:r w:rsidR="00655956" w:rsidRPr="00E07DF4">
        <w:rPr>
          <w:rFonts w:ascii="Work Sans" w:eastAsia="Times New Roman" w:hAnsi="Work Sans" w:cs="Helvetica"/>
          <w:sz w:val="22"/>
          <w:szCs w:val="22"/>
          <w:lang w:eastAsia="it-IT"/>
        </w:rPr>
        <w:t xml:space="preserve"> Medicina e Chirurgia</w:t>
      </w:r>
      <w:r w:rsidR="00321437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,</w:t>
      </w:r>
      <w:r w:rsidR="00F662BD" w:rsidRPr="00E07DF4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</w:t>
      </w:r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Sezione di Patologia, </w:t>
      </w:r>
      <w:r w:rsidR="00F662BD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sarà ospite de </w:t>
      </w: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“L’Uovo di Colombo”</w:t>
      </w: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, il programma radiofonico dedicato alla divulgazione della ricerca scientifica dell’Università degli Studi di Perugia</w:t>
      </w:r>
      <w:r w:rsidR="00F662BD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: parlerà </w:t>
      </w:r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del finanziamento ottenuto dalla </w:t>
      </w:r>
      <w:proofErr w:type="spellStart"/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Oxalosis</w:t>
      </w:r>
      <w:proofErr w:type="spellEnd"/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and </w:t>
      </w:r>
      <w:proofErr w:type="spellStart"/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Hyperoxaluria</w:t>
      </w:r>
      <w:proofErr w:type="spellEnd"/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Foundation</w:t>
      </w:r>
      <w:proofErr w:type="spellEnd"/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(OHF) americana </w:t>
      </w:r>
      <w:r w:rsidR="00E07DF4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per</w:t>
      </w:r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un progetto </w:t>
      </w:r>
      <w:r w:rsid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scientifico che permetterà </w:t>
      </w:r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di decifrare il ruolo del microbiota intestinale nel contesto </w:t>
      </w:r>
      <w:r w:rsidR="00FB6F06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del</w:t>
      </w:r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l'</w:t>
      </w:r>
      <w:proofErr w:type="spellStart"/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iperossaluria</w:t>
      </w:r>
      <w:proofErr w:type="spellEnd"/>
      <w:r w:rsidR="001D0693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, al fine di identificare nuovi fattori prognostici nonché terapie innovative basate, per l’appunto, sul microbiota. </w:t>
      </w:r>
    </w:p>
    <w:p w:rsidR="001D0693" w:rsidRPr="00E07DF4" w:rsidRDefault="001D0693" w:rsidP="001D0693">
      <w:pPr>
        <w:shd w:val="clear" w:color="auto" w:fill="FFFFFF"/>
        <w:spacing w:after="0" w:line="23" w:lineRule="atLeast"/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</w:pPr>
      <w:r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br/>
      </w:r>
      <w:r w:rsidRPr="00E07DF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Insieme all’ ospite in studio, ci sarà il contributo in esterna del </w:t>
      </w:r>
      <w:r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Dott. </w:t>
      </w:r>
      <w:r w:rsidRPr="00E07DF4">
        <w:rPr>
          <w:rFonts w:ascii="Work Sans" w:eastAsia="Times New Roman" w:hAnsi="Work Sans" w:cs="Times New Roman"/>
          <w:b/>
          <w:sz w:val="22"/>
          <w:szCs w:val="22"/>
          <w:bdr w:val="none" w:sz="0" w:space="0" w:color="auto" w:frame="1"/>
          <w:lang w:eastAsia="it-IT"/>
        </w:rPr>
        <w:t>Claudio Costantini</w:t>
      </w:r>
      <w:r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, </w:t>
      </w:r>
      <w:r w:rsidR="00E07DF4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ricercatore della Sezione di Patologia</w:t>
      </w:r>
      <w:r w:rsidR="00FB6F06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e ideatore del progetto di ricerca</w:t>
      </w:r>
      <w:r w:rsidR="008B5D9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,</w:t>
      </w:r>
      <w:r w:rsidR="00E07DF4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e </w:t>
      </w:r>
      <w:r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della Dott.ssa </w:t>
      </w:r>
      <w:r w:rsidRPr="00E07DF4">
        <w:rPr>
          <w:rFonts w:ascii="Work Sans" w:eastAsia="Times New Roman" w:hAnsi="Work Sans" w:cs="Times New Roman"/>
          <w:b/>
          <w:sz w:val="22"/>
          <w:szCs w:val="22"/>
          <w:bdr w:val="none" w:sz="0" w:space="0" w:color="auto" w:frame="1"/>
          <w:lang w:eastAsia="it-IT"/>
        </w:rPr>
        <w:t>Emilia Nunzi</w:t>
      </w:r>
      <w:r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, </w:t>
      </w:r>
      <w:r w:rsidR="00BA582C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ricercatrice </w:t>
      </w:r>
      <w:r w:rsidR="00E07DF4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della sezione di Genomica,</w:t>
      </w:r>
      <w:r w:rsidR="00FB6F06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</w:t>
      </w:r>
      <w:r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entrambi</w:t>
      </w:r>
      <w:r w:rsidR="00E07DF4"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</w:t>
      </w:r>
      <w:r w:rsidRPr="00E07DF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afferenti al Dipartimento di Medicina e Chirurgia, che partecipano </w:t>
      </w:r>
      <w:r w:rsidR="00FB6F06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entrambi all’sviluppo dello studio. </w:t>
      </w:r>
      <w:bookmarkStart w:id="0" w:name="_GoBack"/>
      <w:bookmarkEnd w:id="0"/>
    </w:p>
    <w:p w:rsidR="001D0693" w:rsidRPr="00E07DF4" w:rsidRDefault="001D0693" w:rsidP="001D0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it-IT"/>
        </w:rPr>
      </w:pPr>
    </w:p>
    <w:p w:rsidR="00AA2392" w:rsidRPr="00E07DF4" w:rsidRDefault="001D0693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“L’Uovo di Colombo” va in onda a Perugia sui 92.000Mz e a Terni sui 105.300Mz e sul canale </w:t>
      </w:r>
      <w:proofErr w:type="spellStart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Facebook</w:t>
      </w:r>
      <w:proofErr w:type="spellEnd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@umbriaradioinblu</w:t>
      </w:r>
      <w:proofErr w:type="spellEnd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. </w:t>
      </w:r>
      <w:r w:rsidR="00AA2392"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Il programma è realizzato nell’ambito delle attività di divulgazione scientifica coordinate dal Prof. </w:t>
      </w:r>
      <w:r w:rsidR="00AA2392" w:rsidRPr="00E07DF4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Roberto Rettori</w:t>
      </w:r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, delegato rettorale per il settore Orientamento, tutorato e divulgazione scientifica ed è condotto in studio dalla giornalista Laura Marozzi. Le puntate possono essere riascoltate e riviste alla pagina </w:t>
      </w:r>
      <w:proofErr w:type="spellStart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YouTube</w:t>
      </w:r>
      <w:proofErr w:type="spellEnd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ufficiale </w:t>
      </w:r>
      <w:proofErr w:type="spellStart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.  </w:t>
      </w:r>
      <w:r w:rsidR="00AA2392"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AA2392" w:rsidRPr="00E07DF4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AA2392" w:rsidRPr="00E07DF4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La replica del programma andrà in onda sulle frequenze di Umbria Radio </w:t>
      </w:r>
      <w:proofErr w:type="spellStart"/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sabato</w:t>
      </w: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="001D0693"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23</w:t>
      </w:r>
      <w:r w:rsidR="00B837A5"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</w:t>
      </w:r>
      <w:r w:rsidR="00653CF7"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aprile</w:t>
      </w: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2022,</w:t>
      </w: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alle ore 12.</w:t>
      </w: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  <w:r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  <w:r w:rsidRPr="00E07DF4">
        <w:rPr>
          <w:rFonts w:ascii="Calibri" w:eastAsia="Times New Roman" w:hAnsi="Calibri" w:cs="Calibri"/>
          <w:sz w:val="22"/>
          <w:szCs w:val="22"/>
          <w:lang w:eastAsia="it-IT"/>
        </w:rPr>
        <w:t> </w:t>
      </w:r>
    </w:p>
    <w:p w:rsidR="00AA2392" w:rsidRPr="00653CF7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EB2761" w:rsidRPr="00653CF7" w:rsidRDefault="00EB2761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</w:p>
    <w:p w:rsidR="00AA2392" w:rsidRPr="00653CF7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6A69CE" w:rsidRPr="00E366B3" w:rsidRDefault="00AA2392" w:rsidP="008B5D9B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653CF7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20</w:t>
      </w:r>
      <w:r w:rsidR="00B837A5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</w:t>
      </w:r>
      <w:r w:rsidR="00653CF7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aprile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653CF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C9" w:rsidRDefault="00331EC9" w:rsidP="005C2BD2">
      <w:r>
        <w:separator/>
      </w:r>
    </w:p>
  </w:endnote>
  <w:endnote w:type="continuationSeparator" w:id="0">
    <w:p w:rsidR="00331EC9" w:rsidRDefault="00331EC9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C9" w:rsidRDefault="00331EC9" w:rsidP="005C2BD2">
      <w:r>
        <w:separator/>
      </w:r>
    </w:p>
  </w:footnote>
  <w:footnote w:type="continuationSeparator" w:id="0">
    <w:p w:rsidR="00331EC9" w:rsidRDefault="00331EC9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06622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06622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06622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622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069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6AA7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1EC9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05BB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3CF7"/>
    <w:rsid w:val="00654B7E"/>
    <w:rsid w:val="00655956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C4F03"/>
    <w:rsid w:val="007E1B9A"/>
    <w:rsid w:val="007F040D"/>
    <w:rsid w:val="007F4861"/>
    <w:rsid w:val="0080048D"/>
    <w:rsid w:val="0080165C"/>
    <w:rsid w:val="00801CEF"/>
    <w:rsid w:val="00802B52"/>
    <w:rsid w:val="00804B31"/>
    <w:rsid w:val="008063B6"/>
    <w:rsid w:val="008135A8"/>
    <w:rsid w:val="00816E8F"/>
    <w:rsid w:val="008175FD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B5D9B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07FFD"/>
    <w:rsid w:val="00A1169A"/>
    <w:rsid w:val="00A12753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3905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582C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17D07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07DF4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B6F06"/>
    <w:rsid w:val="00FB743D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customStyle="1" w:styleId="mark00s1ggon8">
    <w:name w:val="mark00s1ggon8"/>
    <w:basedOn w:val="Carpredefinitoparagrafo"/>
    <w:rsid w:val="001D0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86F8-EB2D-482E-BB2B-FF02F255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2019-12-03T12:38:00Z</cp:lastPrinted>
  <dcterms:created xsi:type="dcterms:W3CDTF">2022-04-20T08:24:00Z</dcterms:created>
  <dcterms:modified xsi:type="dcterms:W3CDTF">2022-04-20T08:24:00Z</dcterms:modified>
</cp:coreProperties>
</file>