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BA582C" w:rsidRDefault="00BA582C" w:rsidP="00AA23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</w:pP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AA2392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0A709A" w:rsidRDefault="000A709A" w:rsidP="000A709A">
      <w:pPr>
        <w:jc w:val="center"/>
        <w:rPr>
          <w:rFonts w:ascii="Work Sans" w:hAnsi="Work Sans"/>
          <w:b/>
          <w:sz w:val="22"/>
          <w:szCs w:val="22"/>
        </w:rPr>
      </w:pPr>
    </w:p>
    <w:p w:rsidR="00B46B48" w:rsidRDefault="00B46B48" w:rsidP="000A709A">
      <w:pPr>
        <w:jc w:val="center"/>
        <w:rPr>
          <w:rFonts w:ascii="Work Sans" w:hAnsi="Work Sans"/>
          <w:b/>
          <w:sz w:val="22"/>
          <w:szCs w:val="22"/>
        </w:rPr>
      </w:pPr>
    </w:p>
    <w:p w:rsidR="00860365" w:rsidRPr="002D6956" w:rsidRDefault="00860365" w:rsidP="00860365">
      <w:pPr>
        <w:pStyle w:val="NormaleWeb"/>
        <w:shd w:val="clear" w:color="auto" w:fill="FFFFFF"/>
        <w:spacing w:before="0" w:beforeAutospacing="0" w:after="0" w:afterAutospacing="0" w:line="23" w:lineRule="atLeast"/>
        <w:jc w:val="center"/>
        <w:rPr>
          <w:rFonts w:ascii="Work Sans" w:hAnsi="Work Sans"/>
          <w:b/>
          <w:bCs/>
          <w:sz w:val="22"/>
          <w:szCs w:val="22"/>
        </w:rPr>
      </w:pPr>
      <w:bookmarkStart w:id="0" w:name="_GoBack"/>
      <w:r w:rsidRPr="002D6956">
        <w:rPr>
          <w:rFonts w:ascii="Work Sans" w:hAnsi="Work Sans" w:cs="Times New Roman"/>
          <w:b/>
          <w:sz w:val="22"/>
          <w:szCs w:val="22"/>
        </w:rPr>
        <w:t>Ricercatori</w:t>
      </w:r>
      <w:r w:rsidRPr="002D6956">
        <w:rPr>
          <w:rFonts w:ascii="Work Sans" w:hAnsi="Work Sans"/>
          <w:b/>
          <w:bCs/>
          <w:sz w:val="22"/>
          <w:szCs w:val="22"/>
        </w:rPr>
        <w:t xml:space="preserve"> </w:t>
      </w:r>
      <w:proofErr w:type="spellStart"/>
      <w:r w:rsidRPr="002D6956">
        <w:rPr>
          <w:rFonts w:ascii="Work Sans" w:hAnsi="Work Sans"/>
          <w:b/>
          <w:bCs/>
          <w:sz w:val="22"/>
          <w:szCs w:val="22"/>
        </w:rPr>
        <w:t>Unipg</w:t>
      </w:r>
      <w:proofErr w:type="spellEnd"/>
      <w:r w:rsidRPr="002D6956">
        <w:rPr>
          <w:rFonts w:ascii="Work Sans" w:hAnsi="Work Sans"/>
          <w:b/>
          <w:bCs/>
          <w:sz w:val="22"/>
          <w:szCs w:val="22"/>
        </w:rPr>
        <w:t xml:space="preserve"> partecipano al progetto europeo “</w:t>
      </w:r>
      <w:proofErr w:type="spellStart"/>
      <w:r w:rsidRPr="002D6956">
        <w:rPr>
          <w:rFonts w:ascii="Work Sans" w:hAnsi="Work Sans"/>
          <w:b/>
          <w:bCs/>
          <w:sz w:val="22"/>
          <w:szCs w:val="22"/>
        </w:rPr>
        <w:t>WeLar</w:t>
      </w:r>
      <w:proofErr w:type="spellEnd"/>
      <w:r w:rsidRPr="002D6956">
        <w:rPr>
          <w:rFonts w:ascii="Work Sans" w:hAnsi="Work Sans"/>
          <w:b/>
          <w:bCs/>
          <w:sz w:val="22"/>
          <w:szCs w:val="22"/>
        </w:rPr>
        <w:t xml:space="preserve">” </w:t>
      </w:r>
    </w:p>
    <w:p w:rsidR="00860365" w:rsidRPr="002D6956" w:rsidRDefault="00860365" w:rsidP="00860365">
      <w:pPr>
        <w:pStyle w:val="NormaleWeb"/>
        <w:shd w:val="clear" w:color="auto" w:fill="FFFFFF"/>
        <w:spacing w:before="0" w:beforeAutospacing="0" w:after="0" w:afterAutospacing="0" w:line="23" w:lineRule="atLeast"/>
        <w:jc w:val="center"/>
        <w:rPr>
          <w:rFonts w:ascii="Work Sans" w:hAnsi="Work Sans"/>
          <w:bCs/>
          <w:sz w:val="22"/>
          <w:szCs w:val="22"/>
        </w:rPr>
      </w:pPr>
      <w:r w:rsidRPr="002D6956">
        <w:rPr>
          <w:rFonts w:ascii="Work Sans" w:hAnsi="Work Sans"/>
          <w:b/>
          <w:bCs/>
          <w:sz w:val="22"/>
          <w:szCs w:val="22"/>
        </w:rPr>
        <w:t>contro</w:t>
      </w:r>
      <w:r w:rsidRPr="002D6956">
        <w:rPr>
          <w:rFonts w:ascii="Work Sans" w:hAnsi="Work Sans"/>
          <w:bCs/>
          <w:sz w:val="22"/>
          <w:szCs w:val="22"/>
        </w:rPr>
        <w:t xml:space="preserve"> </w:t>
      </w:r>
      <w:r w:rsidRPr="002D6956">
        <w:rPr>
          <w:rFonts w:ascii="Work Sans" w:hAnsi="Work Sans"/>
          <w:b/>
          <w:bCs/>
          <w:sz w:val="22"/>
          <w:szCs w:val="22"/>
        </w:rPr>
        <w:t>i</w:t>
      </w:r>
      <w:r w:rsidRPr="002D6956">
        <w:rPr>
          <w:rFonts w:ascii="Work Sans" w:hAnsi="Work Sans"/>
          <w:bCs/>
          <w:sz w:val="22"/>
          <w:szCs w:val="22"/>
        </w:rPr>
        <w:t xml:space="preserve"> </w:t>
      </w:r>
      <w:r w:rsidRPr="002D6956">
        <w:rPr>
          <w:rFonts w:ascii="Work Sans" w:hAnsi="Work Sans" w:cs="Times New Roman"/>
          <w:b/>
          <w:sz w:val="22"/>
          <w:szCs w:val="22"/>
        </w:rPr>
        <w:t>rischi di esclusione e di marginalizzazione economica e sociale</w:t>
      </w:r>
    </w:p>
    <w:p w:rsidR="001D2ADA" w:rsidRPr="002D6956" w:rsidRDefault="00CC60F8" w:rsidP="0030550E">
      <w:pPr>
        <w:shd w:val="clear" w:color="auto" w:fill="FFFFFF"/>
        <w:spacing w:after="0"/>
        <w:jc w:val="center"/>
        <w:textAlignment w:val="baseline"/>
        <w:rPr>
          <w:rFonts w:ascii="Work Sans" w:eastAsia="Times New Roman" w:hAnsi="Work Sans" w:cs="Calibri"/>
          <w:b/>
          <w:sz w:val="22"/>
          <w:szCs w:val="22"/>
          <w:lang w:eastAsia="it-IT"/>
        </w:rPr>
      </w:pPr>
      <w:r w:rsidRPr="002D6956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 xml:space="preserve">se </w:t>
      </w:r>
      <w:r w:rsidR="00992C2D" w:rsidRPr="002D6956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ne parla</w:t>
      </w:r>
      <w:r w:rsidR="004F52B7" w:rsidRPr="002D6956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 xml:space="preserve"> </w:t>
      </w:r>
      <w:r w:rsidR="001D2ADA" w:rsidRPr="002D6956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a “L’Uovo di Colombo”, programma radiofonico di divulgazione scientifica dell’Ateneo di Perugia</w:t>
      </w:r>
    </w:p>
    <w:p w:rsidR="00AA2392" w:rsidRPr="002D6956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2"/>
          <w:szCs w:val="22"/>
          <w:lang w:eastAsia="it-IT"/>
        </w:rPr>
      </w:pPr>
      <w:r w:rsidRPr="002D6956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 </w:t>
      </w:r>
      <w:r w:rsidRPr="002D6956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 </w:t>
      </w:r>
    </w:p>
    <w:p w:rsidR="00AA2392" w:rsidRPr="00653CF7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2"/>
          <w:szCs w:val="22"/>
          <w:lang w:eastAsia="it-IT"/>
        </w:rPr>
      </w:pPr>
      <w:r w:rsidRPr="002D6956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 xml:space="preserve">Giovedì </w:t>
      </w:r>
      <w:r w:rsidR="00860365" w:rsidRPr="002D6956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12</w:t>
      </w:r>
      <w:r w:rsidR="003F7DA1" w:rsidRPr="002D6956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 xml:space="preserve"> maggio</w:t>
      </w:r>
      <w:r w:rsidRPr="002D6956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 xml:space="preserve"> 2022, ore 19, su Umbria Radio </w:t>
      </w:r>
      <w:proofErr w:type="spellStart"/>
      <w:r w:rsidRPr="002D6956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2D6956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 xml:space="preserve">  </w:t>
      </w:r>
      <w:r w:rsidRPr="002D6956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</w:p>
    <w:p w:rsidR="00AA2392" w:rsidRPr="00653CF7" w:rsidRDefault="00AA2392" w:rsidP="00AA2392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</w:pPr>
      <w:r w:rsidRPr="00653CF7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</w:p>
    <w:p w:rsidR="00BA582C" w:rsidRDefault="00BA582C" w:rsidP="001D0693">
      <w:pPr>
        <w:shd w:val="clear" w:color="auto" w:fill="FFFFFF"/>
        <w:spacing w:after="0" w:line="23" w:lineRule="atLeast"/>
        <w:textAlignment w:val="baseline"/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</w:pPr>
    </w:p>
    <w:p w:rsidR="00860365" w:rsidRDefault="00AA2392" w:rsidP="00B2035E">
      <w:pPr>
        <w:spacing w:after="0" w:line="23" w:lineRule="atLeast"/>
        <w:jc w:val="both"/>
        <w:rPr>
          <w:rFonts w:ascii="Work Sans" w:hAnsi="Work Sans"/>
          <w:sz w:val="22"/>
          <w:szCs w:val="22"/>
        </w:rPr>
      </w:pPr>
      <w:r w:rsidRPr="00A4127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 xml:space="preserve">Giovedì </w:t>
      </w:r>
      <w:r w:rsidR="00E11D0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12</w:t>
      </w:r>
      <w:r w:rsidR="003F7DA1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maggio</w:t>
      </w:r>
      <w:r w:rsidRPr="00A4127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, alle ore 19,</w:t>
      </w:r>
      <w:r w:rsidRPr="00A4127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 sulle frequenze di Umbria Radio </w:t>
      </w:r>
      <w:proofErr w:type="spellStart"/>
      <w:r w:rsidRPr="00A4127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A4127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 e in contemporanea sull’account Facebook dell’emittente, </w:t>
      </w:r>
      <w:r w:rsidR="00860365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il Prof.</w:t>
      </w:r>
      <w:r w:rsidR="003F7DA1" w:rsidRPr="00722F0D">
        <w:rPr>
          <w:rFonts w:ascii="Work Sans" w:hAnsi="Work Sans"/>
          <w:sz w:val="22"/>
          <w:szCs w:val="22"/>
        </w:rPr>
        <w:t xml:space="preserve"> </w:t>
      </w:r>
      <w:r w:rsidR="00860365">
        <w:rPr>
          <w:rFonts w:ascii="Work Sans" w:hAnsi="Work Sans"/>
          <w:b/>
          <w:sz w:val="22"/>
          <w:szCs w:val="22"/>
        </w:rPr>
        <w:t>Cristiano Perugini,</w:t>
      </w:r>
      <w:r w:rsidR="003F7DA1" w:rsidRPr="00722F0D">
        <w:rPr>
          <w:rFonts w:ascii="Work Sans" w:hAnsi="Work Sans"/>
          <w:sz w:val="22"/>
          <w:szCs w:val="22"/>
        </w:rPr>
        <w:t xml:space="preserve"> </w:t>
      </w:r>
      <w:r w:rsidR="00E11D07">
        <w:rPr>
          <w:rFonts w:ascii="Work Sans" w:hAnsi="Work Sans"/>
          <w:sz w:val="22"/>
          <w:szCs w:val="22"/>
        </w:rPr>
        <w:t xml:space="preserve">Associato di Economia internazionale e Scienza delle Finanze, </w:t>
      </w:r>
      <w:r w:rsidR="003F7DA1" w:rsidRPr="00722F0D">
        <w:rPr>
          <w:rFonts w:ascii="Work Sans" w:hAnsi="Work Sans"/>
          <w:sz w:val="22"/>
          <w:szCs w:val="22"/>
        </w:rPr>
        <w:t xml:space="preserve">del Dipartimento di </w:t>
      </w:r>
      <w:r w:rsidR="00860365">
        <w:rPr>
          <w:rFonts w:ascii="Work Sans" w:hAnsi="Work Sans"/>
          <w:sz w:val="22"/>
          <w:szCs w:val="22"/>
        </w:rPr>
        <w:t>Economia</w:t>
      </w:r>
      <w:r w:rsidR="00E11D07">
        <w:rPr>
          <w:rFonts w:ascii="Work Sans" w:hAnsi="Work Sans"/>
          <w:sz w:val="22"/>
          <w:szCs w:val="22"/>
        </w:rPr>
        <w:t>,</w:t>
      </w:r>
      <w:r w:rsidR="00860365">
        <w:rPr>
          <w:rFonts w:ascii="Work Sans" w:hAnsi="Work Sans"/>
          <w:sz w:val="22"/>
          <w:szCs w:val="22"/>
        </w:rPr>
        <w:t xml:space="preserve"> </w:t>
      </w:r>
      <w:r w:rsidR="00F662BD" w:rsidRPr="00A4127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sarà ospite de </w:t>
      </w:r>
      <w:r w:rsidRPr="00A4127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“L’Uovo di Colombo”</w:t>
      </w:r>
      <w:r w:rsidRPr="00A4127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, il programma radiofonico dedicato alla divulgazione della ricerca scientifica dell’Università degli Studi di Perugia</w:t>
      </w:r>
      <w:r w:rsidR="00F662BD" w:rsidRPr="00A4127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: </w:t>
      </w:r>
      <w:r w:rsidR="00860365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illustrerà il</w:t>
      </w:r>
      <w:r w:rsidR="00860365">
        <w:rPr>
          <w:rFonts w:ascii="Work Sans" w:hAnsi="Work Sans"/>
          <w:sz w:val="22"/>
          <w:szCs w:val="22"/>
        </w:rPr>
        <w:t xml:space="preserve"> ruolo del gruppo di</w:t>
      </w:r>
      <w:r w:rsidR="00860365" w:rsidRPr="00EC1920">
        <w:rPr>
          <w:rFonts w:ascii="Work Sans" w:hAnsi="Work Sans"/>
          <w:sz w:val="22"/>
          <w:szCs w:val="22"/>
        </w:rPr>
        <w:t xml:space="preserve"> ricerca </w:t>
      </w:r>
      <w:proofErr w:type="spellStart"/>
      <w:r w:rsidR="00860365">
        <w:rPr>
          <w:rFonts w:ascii="Work Sans" w:hAnsi="Work Sans"/>
          <w:sz w:val="22"/>
          <w:szCs w:val="22"/>
        </w:rPr>
        <w:t>Unipg</w:t>
      </w:r>
      <w:proofErr w:type="spellEnd"/>
      <w:r w:rsidR="00B2035E">
        <w:rPr>
          <w:rFonts w:ascii="Work Sans" w:hAnsi="Work Sans"/>
          <w:sz w:val="22"/>
          <w:szCs w:val="22"/>
        </w:rPr>
        <w:t>, da lui coordinato,</w:t>
      </w:r>
      <w:r w:rsidR="00860365">
        <w:rPr>
          <w:rFonts w:ascii="Work Sans" w:hAnsi="Work Sans"/>
          <w:sz w:val="22"/>
          <w:szCs w:val="22"/>
        </w:rPr>
        <w:t xml:space="preserve"> nel progetto </w:t>
      </w:r>
      <w:r w:rsidR="00860365" w:rsidRPr="00EC1920">
        <w:rPr>
          <w:rFonts w:ascii="Work Sans" w:hAnsi="Work Sans"/>
          <w:b/>
          <w:i/>
          <w:sz w:val="22"/>
          <w:szCs w:val="22"/>
        </w:rPr>
        <w:t>“</w:t>
      </w:r>
      <w:proofErr w:type="spellStart"/>
      <w:r w:rsidR="00860365" w:rsidRPr="00EC1920">
        <w:rPr>
          <w:rFonts w:ascii="Work Sans" w:hAnsi="Work Sans"/>
          <w:b/>
          <w:i/>
          <w:sz w:val="22"/>
          <w:szCs w:val="22"/>
        </w:rPr>
        <w:t>WeLar</w:t>
      </w:r>
      <w:proofErr w:type="spellEnd"/>
      <w:r w:rsidR="00860365" w:rsidRPr="00EC1920">
        <w:rPr>
          <w:rFonts w:ascii="Work Sans" w:hAnsi="Work Sans"/>
          <w:b/>
          <w:i/>
          <w:sz w:val="22"/>
          <w:szCs w:val="22"/>
        </w:rPr>
        <w:t xml:space="preserve"> - Welfare systems and labour market policies for </w:t>
      </w:r>
      <w:proofErr w:type="spellStart"/>
      <w:r w:rsidR="00860365" w:rsidRPr="00EC1920">
        <w:rPr>
          <w:rFonts w:ascii="Work Sans" w:hAnsi="Work Sans"/>
          <w:b/>
          <w:i/>
          <w:sz w:val="22"/>
          <w:szCs w:val="22"/>
        </w:rPr>
        <w:t>economic</w:t>
      </w:r>
      <w:proofErr w:type="spellEnd"/>
      <w:r w:rsidR="00860365" w:rsidRPr="00EC1920">
        <w:rPr>
          <w:rFonts w:ascii="Work Sans" w:hAnsi="Work Sans"/>
          <w:b/>
          <w:i/>
          <w:sz w:val="22"/>
          <w:szCs w:val="22"/>
        </w:rPr>
        <w:t xml:space="preserve"> and social </w:t>
      </w:r>
      <w:proofErr w:type="spellStart"/>
      <w:r w:rsidR="00860365" w:rsidRPr="00EC1920">
        <w:rPr>
          <w:rFonts w:ascii="Work Sans" w:hAnsi="Work Sans"/>
          <w:b/>
          <w:i/>
          <w:sz w:val="22"/>
          <w:szCs w:val="22"/>
        </w:rPr>
        <w:t>resilience</w:t>
      </w:r>
      <w:proofErr w:type="spellEnd"/>
      <w:r w:rsidR="00860365" w:rsidRPr="00EC1920">
        <w:rPr>
          <w:rFonts w:ascii="Work Sans" w:hAnsi="Work Sans"/>
          <w:b/>
          <w:i/>
          <w:sz w:val="22"/>
          <w:szCs w:val="22"/>
        </w:rPr>
        <w:t xml:space="preserve"> in Europe”</w:t>
      </w:r>
      <w:r w:rsidR="00860365" w:rsidRPr="00EC1920">
        <w:rPr>
          <w:rFonts w:ascii="Work Sans" w:hAnsi="Work Sans"/>
          <w:sz w:val="22"/>
          <w:szCs w:val="22"/>
        </w:rPr>
        <w:t xml:space="preserve">, </w:t>
      </w:r>
      <w:r w:rsidR="00860365">
        <w:rPr>
          <w:rFonts w:ascii="Work Sans" w:hAnsi="Work Sans"/>
          <w:sz w:val="22"/>
          <w:szCs w:val="22"/>
        </w:rPr>
        <w:t xml:space="preserve">finanziato dall’Unione Europea nell’ambito del programma Horizon 2020 </w:t>
      </w:r>
      <w:proofErr w:type="spellStart"/>
      <w:r w:rsidR="00860365">
        <w:rPr>
          <w:rFonts w:ascii="Work Sans" w:hAnsi="Work Sans"/>
          <w:sz w:val="22"/>
          <w:szCs w:val="22"/>
        </w:rPr>
        <w:t>Tranformations</w:t>
      </w:r>
      <w:proofErr w:type="spellEnd"/>
      <w:r w:rsidR="00860365">
        <w:rPr>
          <w:rFonts w:ascii="Work Sans" w:hAnsi="Work Sans"/>
          <w:sz w:val="22"/>
          <w:szCs w:val="22"/>
        </w:rPr>
        <w:t xml:space="preserve"> e </w:t>
      </w:r>
      <w:r w:rsidR="00860365" w:rsidRPr="00EC1920">
        <w:rPr>
          <w:rFonts w:ascii="Work Sans" w:hAnsi="Work Sans"/>
          <w:sz w:val="22"/>
          <w:szCs w:val="22"/>
        </w:rPr>
        <w:t>coordinat</w:t>
      </w:r>
      <w:r w:rsidR="00860365">
        <w:rPr>
          <w:rFonts w:ascii="Work Sans" w:hAnsi="Work Sans"/>
          <w:sz w:val="22"/>
          <w:szCs w:val="22"/>
        </w:rPr>
        <w:t>o</w:t>
      </w:r>
      <w:r w:rsidR="00860365" w:rsidRPr="00EC1920">
        <w:rPr>
          <w:rFonts w:ascii="Work Sans" w:hAnsi="Work Sans"/>
          <w:sz w:val="22"/>
          <w:szCs w:val="22"/>
        </w:rPr>
        <w:t xml:space="preserve"> dall’Università di Cattolica di </w:t>
      </w:r>
      <w:proofErr w:type="spellStart"/>
      <w:r w:rsidR="00860365" w:rsidRPr="00EC1920">
        <w:rPr>
          <w:rFonts w:ascii="Work Sans" w:hAnsi="Work Sans"/>
          <w:sz w:val="22"/>
          <w:szCs w:val="22"/>
        </w:rPr>
        <w:t>Lovanio</w:t>
      </w:r>
      <w:proofErr w:type="spellEnd"/>
      <w:r w:rsidR="00860365" w:rsidRPr="00EC1920">
        <w:rPr>
          <w:rFonts w:ascii="Work Sans" w:hAnsi="Work Sans"/>
          <w:sz w:val="22"/>
          <w:szCs w:val="22"/>
        </w:rPr>
        <w:t xml:space="preserve"> (Belgio)</w:t>
      </w:r>
      <w:r w:rsidR="00860365">
        <w:rPr>
          <w:rFonts w:ascii="Work Sans" w:hAnsi="Work Sans"/>
          <w:sz w:val="22"/>
          <w:szCs w:val="22"/>
        </w:rPr>
        <w:t>.</w:t>
      </w:r>
    </w:p>
    <w:p w:rsidR="00B2035E" w:rsidRDefault="00B2035E" w:rsidP="00B2035E">
      <w:pPr>
        <w:spacing w:after="0" w:line="23" w:lineRule="atLeast"/>
        <w:jc w:val="both"/>
        <w:rPr>
          <w:rFonts w:ascii="Work Sans" w:hAnsi="Work Sans"/>
          <w:sz w:val="22"/>
          <w:szCs w:val="22"/>
        </w:rPr>
      </w:pPr>
    </w:p>
    <w:p w:rsidR="001D0693" w:rsidRPr="00E07DF4" w:rsidRDefault="001D0693" w:rsidP="00B2035E">
      <w:pPr>
        <w:shd w:val="clear" w:color="auto" w:fill="FFFFFF"/>
        <w:spacing w:after="0" w:line="23" w:lineRule="atLeast"/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</w:pPr>
      <w:r w:rsidRPr="00E07DF4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>Insieme a</w:t>
      </w:r>
      <w:r w:rsidR="00B2035E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>l</w:t>
      </w:r>
      <w:r w:rsidRPr="00E07DF4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>l</w:t>
      </w:r>
      <w:r w:rsidR="00B2035E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>’ospite in studio</w:t>
      </w:r>
      <w:r w:rsidRPr="00E07DF4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>, ci sarà il contributo</w:t>
      </w:r>
      <w:r w:rsidR="00E11D07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E07DF4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 xml:space="preserve"> in esterna</w:t>
      </w:r>
      <w:r w:rsidR="00E11D07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E07DF4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860365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 xml:space="preserve">dei Professori </w:t>
      </w:r>
      <w:r w:rsidR="00E11D07">
        <w:rPr>
          <w:rFonts w:ascii="Work Sans" w:hAnsi="Work Sans"/>
          <w:b/>
          <w:sz w:val="22"/>
          <w:szCs w:val="22"/>
          <w:bdr w:val="none" w:sz="0" w:space="0" w:color="auto" w:frame="1"/>
          <w:shd w:val="clear" w:color="auto" w:fill="FFFFFF"/>
        </w:rPr>
        <w:t>Fabrizio Pompei</w:t>
      </w:r>
      <w:r w:rsidR="00E11D07" w:rsidRPr="00E11D07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>, Associato di Economia industriale</w:t>
      </w:r>
      <w:r w:rsidR="003F7DA1" w:rsidRPr="00E11D07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E11D07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 xml:space="preserve"> e </w:t>
      </w:r>
      <w:r w:rsidR="00E11D07" w:rsidRPr="00E11D07">
        <w:rPr>
          <w:rFonts w:ascii="Work Sans" w:hAnsi="Work Sans"/>
          <w:b/>
          <w:sz w:val="22"/>
          <w:szCs w:val="22"/>
          <w:bdr w:val="none" w:sz="0" w:space="0" w:color="auto" w:frame="1"/>
          <w:shd w:val="clear" w:color="auto" w:fill="FFFFFF"/>
        </w:rPr>
        <w:t>Francesco Venturini</w:t>
      </w:r>
      <w:r w:rsidR="00E11D07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 xml:space="preserve">, Associato di Microeconomia e di Growth &amp; International </w:t>
      </w:r>
      <w:proofErr w:type="spellStart"/>
      <w:r w:rsidR="00E11D07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>Competitiveness</w:t>
      </w:r>
      <w:proofErr w:type="spellEnd"/>
      <w:r w:rsidR="00E11D07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>, entrambi del Dipartimento di Economia.</w:t>
      </w:r>
    </w:p>
    <w:p w:rsidR="001D0693" w:rsidRPr="00E07DF4" w:rsidRDefault="001D0693" w:rsidP="00B2035E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it-IT"/>
        </w:rPr>
      </w:pPr>
    </w:p>
    <w:p w:rsidR="00AA2392" w:rsidRPr="00E07DF4" w:rsidRDefault="001D0693" w:rsidP="00B2035E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lang w:eastAsia="it-IT"/>
        </w:rPr>
      </w:pPr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 </w:t>
      </w:r>
      <w:r w:rsidR="00AA2392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“L’Uovo di Colombo” va in onda a Perugia sui 92.000Mz e a Terni sui 105.300Mz e sul canale Facebook @</w:t>
      </w:r>
      <w:proofErr w:type="spellStart"/>
      <w:r w:rsidR="00AA2392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umbriaradioinblu</w:t>
      </w:r>
      <w:proofErr w:type="spellEnd"/>
      <w:r w:rsidR="00AA2392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. </w:t>
      </w:r>
      <w:r w:rsidR="00AA2392" w:rsidRPr="00E07DF4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  <w:r w:rsidR="00AA2392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Il programma è realizzato nell’ambito delle attività di divulgazione scientifica coordinate dal Prof. </w:t>
      </w:r>
      <w:r w:rsidR="00AA2392" w:rsidRPr="00E07DF4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Roberto Rettori</w:t>
      </w:r>
      <w:r w:rsidR="00AA2392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, delegato rettorale per il settore Orientamento, tutorato e divulgazione scientifica ed è condotto in studio dalla giornalista Laura Marozzi. Le puntate possono essere riascoltate e riviste alla pagina YouTube ufficiale </w:t>
      </w:r>
      <w:proofErr w:type="spellStart"/>
      <w:r w:rsidR="00AA2392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Unipg</w:t>
      </w:r>
      <w:proofErr w:type="spellEnd"/>
      <w:r w:rsidR="00AA2392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.  </w:t>
      </w:r>
      <w:r w:rsidR="00AA2392" w:rsidRPr="00E07DF4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 </w:t>
      </w:r>
    </w:p>
    <w:p w:rsidR="00AA2392" w:rsidRPr="00E07DF4" w:rsidRDefault="00AA2392" w:rsidP="00B2035E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lang w:eastAsia="it-IT"/>
        </w:rPr>
      </w:pPr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</w:t>
      </w:r>
      <w:r w:rsidRPr="00E07DF4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 </w:t>
      </w:r>
    </w:p>
    <w:p w:rsidR="00AA2392" w:rsidRPr="00E07DF4" w:rsidRDefault="00AA2392" w:rsidP="00B2035E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lang w:eastAsia="it-IT"/>
        </w:rPr>
      </w:pPr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La replica del programma andrà in onda sulle frequenze di Umbria Radio </w:t>
      </w:r>
      <w:proofErr w:type="spellStart"/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</w:t>
      </w:r>
      <w:r w:rsidRPr="00E07DF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sabato</w:t>
      </w:r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</w:t>
      </w:r>
      <w:r w:rsidR="00E11D07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14</w:t>
      </w:r>
      <w:r w:rsidR="000A709A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 xml:space="preserve"> maggio</w:t>
      </w:r>
      <w:r w:rsidRPr="00E07DF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 xml:space="preserve"> 2022,</w:t>
      </w:r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</w:t>
      </w:r>
      <w:r w:rsidRPr="00E07DF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alle ore 12.</w:t>
      </w:r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 </w:t>
      </w:r>
      <w:r w:rsidRPr="00E07DF4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  <w:r w:rsidRPr="00E07DF4">
        <w:rPr>
          <w:rFonts w:ascii="Calibri" w:eastAsia="Times New Roman" w:hAnsi="Calibri" w:cs="Calibri"/>
          <w:sz w:val="22"/>
          <w:szCs w:val="22"/>
          <w:lang w:eastAsia="it-IT"/>
        </w:rPr>
        <w:t> </w:t>
      </w:r>
    </w:p>
    <w:bookmarkEnd w:id="0"/>
    <w:p w:rsidR="00AA2392" w:rsidRPr="00653CF7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</w:pPr>
      <w:r w:rsidRPr="00653CF7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</w:p>
    <w:p w:rsidR="00EB2761" w:rsidRPr="00653CF7" w:rsidRDefault="00EB2761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lang w:eastAsia="it-IT"/>
        </w:rPr>
      </w:pPr>
    </w:p>
    <w:p w:rsidR="00AA2392" w:rsidRPr="00653CF7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lang w:eastAsia="it-IT"/>
        </w:rPr>
      </w:pPr>
      <w:r w:rsidRPr="00653CF7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</w:p>
    <w:p w:rsidR="006A69CE" w:rsidRPr="00E366B3" w:rsidRDefault="00AA2392" w:rsidP="008B5D9B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</w:pP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Perugia, </w:t>
      </w:r>
      <w:r w:rsidR="00E11D0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11</w:t>
      </w:r>
      <w:r w:rsidR="000A709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maggio</w:t>
      </w: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2022</w:t>
      </w:r>
      <w:r w:rsidRPr="00653CF7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 </w:t>
      </w:r>
    </w:p>
    <w:sectPr w:rsidR="006A69CE" w:rsidRPr="00E366B3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706" w16cex:dateUtc="2022-01-27T12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D1F" w:rsidRDefault="007D1D1F" w:rsidP="005C2BD2">
      <w:r>
        <w:separator/>
      </w:r>
    </w:p>
  </w:endnote>
  <w:endnote w:type="continuationSeparator" w:id="0">
    <w:p w:rsidR="007D1D1F" w:rsidRDefault="007D1D1F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623D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623D5D" w:rsidRPr="00226F68" w:rsidTr="009B440B">
      <w:trPr>
        <w:trHeight w:val="726"/>
      </w:trPr>
      <w:tc>
        <w:tcPr>
          <w:tcW w:w="1620" w:type="dxa"/>
          <w:vAlign w:val="bottom"/>
        </w:tcPr>
        <w:p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623D5D" w:rsidRDefault="00623D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623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D1F" w:rsidRDefault="007D1D1F" w:rsidP="005C2BD2">
      <w:r>
        <w:separator/>
      </w:r>
    </w:p>
  </w:footnote>
  <w:footnote w:type="continuationSeparator" w:id="0">
    <w:p w:rsidR="007D1D1F" w:rsidRDefault="007D1D1F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7D1D1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7D1D1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7D1D1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A2FCC"/>
    <w:multiLevelType w:val="multilevel"/>
    <w:tmpl w:val="E4FA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3B8F"/>
    <w:rsid w:val="00010930"/>
    <w:rsid w:val="00013EBE"/>
    <w:rsid w:val="0001407E"/>
    <w:rsid w:val="00021B3B"/>
    <w:rsid w:val="0002376F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622C"/>
    <w:rsid w:val="000674FF"/>
    <w:rsid w:val="000702AB"/>
    <w:rsid w:val="00074867"/>
    <w:rsid w:val="00076D18"/>
    <w:rsid w:val="000832F1"/>
    <w:rsid w:val="0008355F"/>
    <w:rsid w:val="0008359D"/>
    <w:rsid w:val="00083E49"/>
    <w:rsid w:val="00087D2F"/>
    <w:rsid w:val="000961FA"/>
    <w:rsid w:val="0009764E"/>
    <w:rsid w:val="000A1FCF"/>
    <w:rsid w:val="000A2F87"/>
    <w:rsid w:val="000A33DC"/>
    <w:rsid w:val="000A598D"/>
    <w:rsid w:val="000A7053"/>
    <w:rsid w:val="000A709A"/>
    <w:rsid w:val="000B0902"/>
    <w:rsid w:val="000B45FA"/>
    <w:rsid w:val="000B4D8F"/>
    <w:rsid w:val="000B56DD"/>
    <w:rsid w:val="000B6387"/>
    <w:rsid w:val="000B6F24"/>
    <w:rsid w:val="000C1B92"/>
    <w:rsid w:val="000C2865"/>
    <w:rsid w:val="000D4D35"/>
    <w:rsid w:val="000D5A26"/>
    <w:rsid w:val="000D6440"/>
    <w:rsid w:val="000E0B66"/>
    <w:rsid w:val="000E317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7E55"/>
    <w:rsid w:val="001320E9"/>
    <w:rsid w:val="00133AFB"/>
    <w:rsid w:val="00137541"/>
    <w:rsid w:val="00143AE9"/>
    <w:rsid w:val="001457C1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0693"/>
    <w:rsid w:val="001D1747"/>
    <w:rsid w:val="001D2ADA"/>
    <w:rsid w:val="001D30A5"/>
    <w:rsid w:val="001D4E78"/>
    <w:rsid w:val="001D7153"/>
    <w:rsid w:val="001E0110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865"/>
    <w:rsid w:val="00216CCB"/>
    <w:rsid w:val="002262E3"/>
    <w:rsid w:val="00226F30"/>
    <w:rsid w:val="00227AE5"/>
    <w:rsid w:val="00232719"/>
    <w:rsid w:val="00234BF2"/>
    <w:rsid w:val="002364CB"/>
    <w:rsid w:val="00244FA4"/>
    <w:rsid w:val="00251B02"/>
    <w:rsid w:val="00256707"/>
    <w:rsid w:val="00277CAE"/>
    <w:rsid w:val="002845BD"/>
    <w:rsid w:val="00284BAA"/>
    <w:rsid w:val="00285F8D"/>
    <w:rsid w:val="00292AF5"/>
    <w:rsid w:val="002936FD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6A3"/>
    <w:rsid w:val="002C0A78"/>
    <w:rsid w:val="002C6C2F"/>
    <w:rsid w:val="002D2357"/>
    <w:rsid w:val="002D38FA"/>
    <w:rsid w:val="002D6956"/>
    <w:rsid w:val="002D6AA7"/>
    <w:rsid w:val="002D7F46"/>
    <w:rsid w:val="002E4126"/>
    <w:rsid w:val="002E63BB"/>
    <w:rsid w:val="002F141D"/>
    <w:rsid w:val="002F17DA"/>
    <w:rsid w:val="002F2690"/>
    <w:rsid w:val="002F5B9F"/>
    <w:rsid w:val="002F7C35"/>
    <w:rsid w:val="00302E1C"/>
    <w:rsid w:val="00304AB2"/>
    <w:rsid w:val="0030550E"/>
    <w:rsid w:val="00321437"/>
    <w:rsid w:val="00331EC9"/>
    <w:rsid w:val="003355A9"/>
    <w:rsid w:val="003416A3"/>
    <w:rsid w:val="0034179B"/>
    <w:rsid w:val="00342BE5"/>
    <w:rsid w:val="003462D0"/>
    <w:rsid w:val="00350344"/>
    <w:rsid w:val="00352108"/>
    <w:rsid w:val="00357108"/>
    <w:rsid w:val="00360DED"/>
    <w:rsid w:val="0036344E"/>
    <w:rsid w:val="00371EAF"/>
    <w:rsid w:val="00383533"/>
    <w:rsid w:val="00385AA3"/>
    <w:rsid w:val="003865F0"/>
    <w:rsid w:val="00390F8B"/>
    <w:rsid w:val="003973D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3E706D"/>
    <w:rsid w:val="003F7DA1"/>
    <w:rsid w:val="00400C16"/>
    <w:rsid w:val="00401736"/>
    <w:rsid w:val="00407E61"/>
    <w:rsid w:val="00410CCE"/>
    <w:rsid w:val="004137B8"/>
    <w:rsid w:val="00415035"/>
    <w:rsid w:val="00426F29"/>
    <w:rsid w:val="00432939"/>
    <w:rsid w:val="0043357B"/>
    <w:rsid w:val="004368D1"/>
    <w:rsid w:val="00436DD6"/>
    <w:rsid w:val="004378A4"/>
    <w:rsid w:val="00447D59"/>
    <w:rsid w:val="004505BB"/>
    <w:rsid w:val="0045152A"/>
    <w:rsid w:val="00452D42"/>
    <w:rsid w:val="004552EA"/>
    <w:rsid w:val="004611DE"/>
    <w:rsid w:val="0047605D"/>
    <w:rsid w:val="00484173"/>
    <w:rsid w:val="00484A62"/>
    <w:rsid w:val="004850CC"/>
    <w:rsid w:val="004906D9"/>
    <w:rsid w:val="00491E92"/>
    <w:rsid w:val="00492840"/>
    <w:rsid w:val="00494B29"/>
    <w:rsid w:val="00495B5C"/>
    <w:rsid w:val="004A0147"/>
    <w:rsid w:val="004A0FE2"/>
    <w:rsid w:val="004B0290"/>
    <w:rsid w:val="004B1C4B"/>
    <w:rsid w:val="004C0A68"/>
    <w:rsid w:val="004C0C44"/>
    <w:rsid w:val="004C14F1"/>
    <w:rsid w:val="004C501A"/>
    <w:rsid w:val="004C68A4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52B7"/>
    <w:rsid w:val="004F6FD0"/>
    <w:rsid w:val="00503917"/>
    <w:rsid w:val="0050413A"/>
    <w:rsid w:val="00505543"/>
    <w:rsid w:val="00506A84"/>
    <w:rsid w:val="005128C4"/>
    <w:rsid w:val="00516228"/>
    <w:rsid w:val="00517C96"/>
    <w:rsid w:val="00517D51"/>
    <w:rsid w:val="005208BF"/>
    <w:rsid w:val="00523068"/>
    <w:rsid w:val="00523F28"/>
    <w:rsid w:val="0052728C"/>
    <w:rsid w:val="0052790B"/>
    <w:rsid w:val="005303DC"/>
    <w:rsid w:val="00530F98"/>
    <w:rsid w:val="00531327"/>
    <w:rsid w:val="00545242"/>
    <w:rsid w:val="00546C58"/>
    <w:rsid w:val="00555A3B"/>
    <w:rsid w:val="00557439"/>
    <w:rsid w:val="00565A52"/>
    <w:rsid w:val="00565C45"/>
    <w:rsid w:val="00570E73"/>
    <w:rsid w:val="005749DB"/>
    <w:rsid w:val="005824A0"/>
    <w:rsid w:val="005868D6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C6A34"/>
    <w:rsid w:val="005D02E5"/>
    <w:rsid w:val="005D5EBD"/>
    <w:rsid w:val="005E251D"/>
    <w:rsid w:val="005E2C4E"/>
    <w:rsid w:val="00610405"/>
    <w:rsid w:val="006116EB"/>
    <w:rsid w:val="00612909"/>
    <w:rsid w:val="0061418C"/>
    <w:rsid w:val="00614A38"/>
    <w:rsid w:val="00617570"/>
    <w:rsid w:val="006221C9"/>
    <w:rsid w:val="00623D5D"/>
    <w:rsid w:val="0063055A"/>
    <w:rsid w:val="00641042"/>
    <w:rsid w:val="00647FCF"/>
    <w:rsid w:val="00653CF7"/>
    <w:rsid w:val="00654B7E"/>
    <w:rsid w:val="00655956"/>
    <w:rsid w:val="00675329"/>
    <w:rsid w:val="006816EF"/>
    <w:rsid w:val="00686C19"/>
    <w:rsid w:val="00686DF1"/>
    <w:rsid w:val="00691628"/>
    <w:rsid w:val="006A69CE"/>
    <w:rsid w:val="006B144A"/>
    <w:rsid w:val="006B5BAA"/>
    <w:rsid w:val="006B7C15"/>
    <w:rsid w:val="006C1D02"/>
    <w:rsid w:val="006C2FC8"/>
    <w:rsid w:val="006D0051"/>
    <w:rsid w:val="006E5493"/>
    <w:rsid w:val="006F5AC9"/>
    <w:rsid w:val="00701A93"/>
    <w:rsid w:val="007045B9"/>
    <w:rsid w:val="007075EC"/>
    <w:rsid w:val="00732839"/>
    <w:rsid w:val="0074090E"/>
    <w:rsid w:val="007445F5"/>
    <w:rsid w:val="00751560"/>
    <w:rsid w:val="007532FB"/>
    <w:rsid w:val="00753E70"/>
    <w:rsid w:val="0075582C"/>
    <w:rsid w:val="007604C3"/>
    <w:rsid w:val="00761152"/>
    <w:rsid w:val="00764E1B"/>
    <w:rsid w:val="0076782D"/>
    <w:rsid w:val="00771C4A"/>
    <w:rsid w:val="00775A96"/>
    <w:rsid w:val="00797C79"/>
    <w:rsid w:val="007A6E13"/>
    <w:rsid w:val="007B08A7"/>
    <w:rsid w:val="007B6981"/>
    <w:rsid w:val="007C4F03"/>
    <w:rsid w:val="007D1D1F"/>
    <w:rsid w:val="007E1B9A"/>
    <w:rsid w:val="007E7796"/>
    <w:rsid w:val="007F040D"/>
    <w:rsid w:val="007F4068"/>
    <w:rsid w:val="007F4861"/>
    <w:rsid w:val="0080048D"/>
    <w:rsid w:val="0080165C"/>
    <w:rsid w:val="00801CEF"/>
    <w:rsid w:val="00802B52"/>
    <w:rsid w:val="00804B31"/>
    <w:rsid w:val="008063B6"/>
    <w:rsid w:val="008135A8"/>
    <w:rsid w:val="00816E8F"/>
    <w:rsid w:val="008175FD"/>
    <w:rsid w:val="0082135A"/>
    <w:rsid w:val="00831101"/>
    <w:rsid w:val="00832FCE"/>
    <w:rsid w:val="00841FEB"/>
    <w:rsid w:val="008424C4"/>
    <w:rsid w:val="008451E7"/>
    <w:rsid w:val="00845FD2"/>
    <w:rsid w:val="00860365"/>
    <w:rsid w:val="00867402"/>
    <w:rsid w:val="008733CC"/>
    <w:rsid w:val="008765FA"/>
    <w:rsid w:val="00877C6D"/>
    <w:rsid w:val="00881C98"/>
    <w:rsid w:val="00893154"/>
    <w:rsid w:val="00894C65"/>
    <w:rsid w:val="008A67B9"/>
    <w:rsid w:val="008B09C1"/>
    <w:rsid w:val="008B0A03"/>
    <w:rsid w:val="008B49C1"/>
    <w:rsid w:val="008B4FF6"/>
    <w:rsid w:val="008B5260"/>
    <w:rsid w:val="008B5D9B"/>
    <w:rsid w:val="008C04C1"/>
    <w:rsid w:val="008C5F63"/>
    <w:rsid w:val="008C6034"/>
    <w:rsid w:val="008D1A38"/>
    <w:rsid w:val="008D3BE7"/>
    <w:rsid w:val="008F1E74"/>
    <w:rsid w:val="008F2738"/>
    <w:rsid w:val="008F52FD"/>
    <w:rsid w:val="00902464"/>
    <w:rsid w:val="009042E5"/>
    <w:rsid w:val="00905B7F"/>
    <w:rsid w:val="00916EC7"/>
    <w:rsid w:val="00917F3E"/>
    <w:rsid w:val="009228C6"/>
    <w:rsid w:val="009253F9"/>
    <w:rsid w:val="00925551"/>
    <w:rsid w:val="00935482"/>
    <w:rsid w:val="0094415C"/>
    <w:rsid w:val="00945562"/>
    <w:rsid w:val="0095273A"/>
    <w:rsid w:val="00953850"/>
    <w:rsid w:val="00955656"/>
    <w:rsid w:val="00961C0D"/>
    <w:rsid w:val="00967AB8"/>
    <w:rsid w:val="00967E5D"/>
    <w:rsid w:val="009728F4"/>
    <w:rsid w:val="00975E2F"/>
    <w:rsid w:val="009770DC"/>
    <w:rsid w:val="0098439E"/>
    <w:rsid w:val="009906D5"/>
    <w:rsid w:val="009906DD"/>
    <w:rsid w:val="00991BA9"/>
    <w:rsid w:val="00992C2D"/>
    <w:rsid w:val="00994AE2"/>
    <w:rsid w:val="009A50C4"/>
    <w:rsid w:val="009A5627"/>
    <w:rsid w:val="009A74DA"/>
    <w:rsid w:val="009A7C47"/>
    <w:rsid w:val="009B1DCC"/>
    <w:rsid w:val="009B440B"/>
    <w:rsid w:val="009B691D"/>
    <w:rsid w:val="009C01ED"/>
    <w:rsid w:val="009C35E1"/>
    <w:rsid w:val="009C5269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07FFD"/>
    <w:rsid w:val="00A1169A"/>
    <w:rsid w:val="00A12753"/>
    <w:rsid w:val="00A17631"/>
    <w:rsid w:val="00A22085"/>
    <w:rsid w:val="00A26487"/>
    <w:rsid w:val="00A3343F"/>
    <w:rsid w:val="00A35282"/>
    <w:rsid w:val="00A36E7F"/>
    <w:rsid w:val="00A37710"/>
    <w:rsid w:val="00A41274"/>
    <w:rsid w:val="00A44915"/>
    <w:rsid w:val="00A46067"/>
    <w:rsid w:val="00A50173"/>
    <w:rsid w:val="00A51E1B"/>
    <w:rsid w:val="00A60BAF"/>
    <w:rsid w:val="00A663EC"/>
    <w:rsid w:val="00A74A27"/>
    <w:rsid w:val="00A8132C"/>
    <w:rsid w:val="00A902E7"/>
    <w:rsid w:val="00A910AA"/>
    <w:rsid w:val="00A917DC"/>
    <w:rsid w:val="00A91CF1"/>
    <w:rsid w:val="00A92036"/>
    <w:rsid w:val="00A96516"/>
    <w:rsid w:val="00AA2392"/>
    <w:rsid w:val="00AA45BE"/>
    <w:rsid w:val="00AB1F42"/>
    <w:rsid w:val="00AB3CE4"/>
    <w:rsid w:val="00AB4337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035E"/>
    <w:rsid w:val="00B23276"/>
    <w:rsid w:val="00B33C68"/>
    <w:rsid w:val="00B34C83"/>
    <w:rsid w:val="00B36C6F"/>
    <w:rsid w:val="00B43F48"/>
    <w:rsid w:val="00B46B48"/>
    <w:rsid w:val="00B46D83"/>
    <w:rsid w:val="00B513D9"/>
    <w:rsid w:val="00B53905"/>
    <w:rsid w:val="00B5729C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7A5"/>
    <w:rsid w:val="00B83915"/>
    <w:rsid w:val="00B84CD4"/>
    <w:rsid w:val="00B9028D"/>
    <w:rsid w:val="00B921A4"/>
    <w:rsid w:val="00B93A26"/>
    <w:rsid w:val="00B94D2D"/>
    <w:rsid w:val="00B95632"/>
    <w:rsid w:val="00B95661"/>
    <w:rsid w:val="00B97D43"/>
    <w:rsid w:val="00BA520B"/>
    <w:rsid w:val="00BA582C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BF30D3"/>
    <w:rsid w:val="00C00CE7"/>
    <w:rsid w:val="00C03E3C"/>
    <w:rsid w:val="00C04DFE"/>
    <w:rsid w:val="00C05D55"/>
    <w:rsid w:val="00C07935"/>
    <w:rsid w:val="00C17D07"/>
    <w:rsid w:val="00C223CE"/>
    <w:rsid w:val="00C23814"/>
    <w:rsid w:val="00C23D1C"/>
    <w:rsid w:val="00C30C0F"/>
    <w:rsid w:val="00C37FB6"/>
    <w:rsid w:val="00C41DD7"/>
    <w:rsid w:val="00C533D0"/>
    <w:rsid w:val="00C643BA"/>
    <w:rsid w:val="00C66057"/>
    <w:rsid w:val="00C702DE"/>
    <w:rsid w:val="00C71F6F"/>
    <w:rsid w:val="00C75FB5"/>
    <w:rsid w:val="00C76388"/>
    <w:rsid w:val="00C76C2E"/>
    <w:rsid w:val="00C76E57"/>
    <w:rsid w:val="00C77038"/>
    <w:rsid w:val="00C85740"/>
    <w:rsid w:val="00C86D75"/>
    <w:rsid w:val="00C8708C"/>
    <w:rsid w:val="00C9107E"/>
    <w:rsid w:val="00C97A23"/>
    <w:rsid w:val="00CA2E85"/>
    <w:rsid w:val="00CA7BF9"/>
    <w:rsid w:val="00CB78FF"/>
    <w:rsid w:val="00CC4DF2"/>
    <w:rsid w:val="00CC60F8"/>
    <w:rsid w:val="00CD05E1"/>
    <w:rsid w:val="00CD2401"/>
    <w:rsid w:val="00CD4172"/>
    <w:rsid w:val="00CD589C"/>
    <w:rsid w:val="00CD59E2"/>
    <w:rsid w:val="00CE088D"/>
    <w:rsid w:val="00CE253C"/>
    <w:rsid w:val="00CF03B5"/>
    <w:rsid w:val="00CF1A25"/>
    <w:rsid w:val="00CF6EE7"/>
    <w:rsid w:val="00D015C5"/>
    <w:rsid w:val="00D069FA"/>
    <w:rsid w:val="00D06E74"/>
    <w:rsid w:val="00D1222A"/>
    <w:rsid w:val="00D2734E"/>
    <w:rsid w:val="00D300C0"/>
    <w:rsid w:val="00D306C1"/>
    <w:rsid w:val="00D317DF"/>
    <w:rsid w:val="00D31F1F"/>
    <w:rsid w:val="00D3245E"/>
    <w:rsid w:val="00D363A8"/>
    <w:rsid w:val="00D36FAD"/>
    <w:rsid w:val="00D4061B"/>
    <w:rsid w:val="00D406D2"/>
    <w:rsid w:val="00D511E4"/>
    <w:rsid w:val="00D53CA2"/>
    <w:rsid w:val="00D7043A"/>
    <w:rsid w:val="00D7052E"/>
    <w:rsid w:val="00D71F5A"/>
    <w:rsid w:val="00D7704C"/>
    <w:rsid w:val="00D806BC"/>
    <w:rsid w:val="00D81550"/>
    <w:rsid w:val="00D81602"/>
    <w:rsid w:val="00D85B7D"/>
    <w:rsid w:val="00D87E9C"/>
    <w:rsid w:val="00DA0151"/>
    <w:rsid w:val="00DA03D1"/>
    <w:rsid w:val="00DB4506"/>
    <w:rsid w:val="00DC1CB7"/>
    <w:rsid w:val="00DC1FF9"/>
    <w:rsid w:val="00DC3E64"/>
    <w:rsid w:val="00DD0737"/>
    <w:rsid w:val="00DD1931"/>
    <w:rsid w:val="00DD4170"/>
    <w:rsid w:val="00DE10A8"/>
    <w:rsid w:val="00DF06E4"/>
    <w:rsid w:val="00DF3E43"/>
    <w:rsid w:val="00E00D13"/>
    <w:rsid w:val="00E02853"/>
    <w:rsid w:val="00E031CB"/>
    <w:rsid w:val="00E0347B"/>
    <w:rsid w:val="00E0462C"/>
    <w:rsid w:val="00E04B1E"/>
    <w:rsid w:val="00E06FFB"/>
    <w:rsid w:val="00E07901"/>
    <w:rsid w:val="00E07A6A"/>
    <w:rsid w:val="00E07DF4"/>
    <w:rsid w:val="00E10D86"/>
    <w:rsid w:val="00E11D07"/>
    <w:rsid w:val="00E17CFD"/>
    <w:rsid w:val="00E24357"/>
    <w:rsid w:val="00E25103"/>
    <w:rsid w:val="00E25F1B"/>
    <w:rsid w:val="00E26A8A"/>
    <w:rsid w:val="00E34E89"/>
    <w:rsid w:val="00E35115"/>
    <w:rsid w:val="00E366B3"/>
    <w:rsid w:val="00E45B3C"/>
    <w:rsid w:val="00E476BC"/>
    <w:rsid w:val="00E4781E"/>
    <w:rsid w:val="00E479F1"/>
    <w:rsid w:val="00E518DA"/>
    <w:rsid w:val="00E57FE1"/>
    <w:rsid w:val="00E71C12"/>
    <w:rsid w:val="00E870B3"/>
    <w:rsid w:val="00E91805"/>
    <w:rsid w:val="00E95410"/>
    <w:rsid w:val="00EA06FD"/>
    <w:rsid w:val="00EA0980"/>
    <w:rsid w:val="00EA1D17"/>
    <w:rsid w:val="00EA2735"/>
    <w:rsid w:val="00EA43F8"/>
    <w:rsid w:val="00EB2761"/>
    <w:rsid w:val="00EB4770"/>
    <w:rsid w:val="00EC173A"/>
    <w:rsid w:val="00EC4CC7"/>
    <w:rsid w:val="00ED0ACA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263"/>
    <w:rsid w:val="00F17DC8"/>
    <w:rsid w:val="00F27588"/>
    <w:rsid w:val="00F27F71"/>
    <w:rsid w:val="00F32340"/>
    <w:rsid w:val="00F32523"/>
    <w:rsid w:val="00F36277"/>
    <w:rsid w:val="00F4025C"/>
    <w:rsid w:val="00F4209A"/>
    <w:rsid w:val="00F43C7D"/>
    <w:rsid w:val="00F4645C"/>
    <w:rsid w:val="00F525EB"/>
    <w:rsid w:val="00F55240"/>
    <w:rsid w:val="00F6454E"/>
    <w:rsid w:val="00F662BD"/>
    <w:rsid w:val="00F6676A"/>
    <w:rsid w:val="00F66C38"/>
    <w:rsid w:val="00F77B84"/>
    <w:rsid w:val="00F82C74"/>
    <w:rsid w:val="00F958DC"/>
    <w:rsid w:val="00FA4A24"/>
    <w:rsid w:val="00FB15D6"/>
    <w:rsid w:val="00FB5209"/>
    <w:rsid w:val="00FB6F06"/>
    <w:rsid w:val="00FB743D"/>
    <w:rsid w:val="00FC28D1"/>
    <w:rsid w:val="00FC38C7"/>
    <w:rsid w:val="00FC4FA2"/>
    <w:rsid w:val="00FD586E"/>
    <w:rsid w:val="00FD7D29"/>
    <w:rsid w:val="00FE29FD"/>
    <w:rsid w:val="00FE4ED6"/>
    <w:rsid w:val="00FE56AC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6083D7D5-AC7C-4F16-BB50-E747BCE0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predefinitoparagrafo"/>
    <w:rsid w:val="006B144A"/>
  </w:style>
  <w:style w:type="character" w:customStyle="1" w:styleId="mark00s1ggon8">
    <w:name w:val="mark00s1ggon8"/>
    <w:basedOn w:val="Carpredefinitoparagrafo"/>
    <w:rsid w:val="001D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9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D623C-B14D-4024-8AB1-D90B4D14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2</cp:revision>
  <cp:lastPrinted>2019-12-03T12:38:00Z</cp:lastPrinted>
  <dcterms:created xsi:type="dcterms:W3CDTF">2022-05-11T07:08:00Z</dcterms:created>
  <dcterms:modified xsi:type="dcterms:W3CDTF">2022-05-11T07:08:00Z</dcterms:modified>
</cp:coreProperties>
</file>