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804"/>
      </w:tblGrid>
      <w:tr w:rsidR="00F96D67" w:rsidRPr="00F96D67" w14:paraId="6670D0DA" w14:textId="7777777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6B02D494" w14:textId="77777777"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Misura </w:t>
            </w:r>
          </w:p>
          <w:p w14:paraId="66A2138C" w14:textId="77777777"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14:paraId="72D4BD58" w14:textId="77777777" w:rsidR="00F96D67" w:rsidRPr="0011771D" w:rsidRDefault="0011771D" w:rsidP="00EA33EA">
            <w:pPr>
              <w:spacing w:after="0" w:line="240" w:lineRule="auto"/>
              <w:jc w:val="both"/>
              <w:rPr>
                <w:b/>
              </w:rPr>
            </w:pPr>
            <w:r w:rsidRPr="0011771D">
              <w:rPr>
                <w:b/>
              </w:rPr>
              <w:t>BANDO PER LA CONCESSIONE DI AGEVOLAZIONI ALLE IMPRESE PER FAVORIRE LA REGISTRAZIONE DI MARCHI DELL’UNIONE EUROPEA E INTERNAZIONALI - MARCHI+3</w:t>
            </w:r>
          </w:p>
        </w:tc>
      </w:tr>
      <w:tr w:rsidR="00F96D67" w:rsidRPr="00F96D67" w14:paraId="213912F4" w14:textId="7777777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11092D04" w14:textId="77777777" w:rsidR="00735C65" w:rsidRP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Fonte normativa</w:t>
            </w:r>
          </w:p>
        </w:tc>
        <w:tc>
          <w:tcPr>
            <w:tcW w:w="6804" w:type="dxa"/>
            <w:shd w:val="clear" w:color="000000" w:fill="auto"/>
          </w:tcPr>
          <w:p w14:paraId="2810A28F" w14:textId="77777777" w:rsidR="00F96D67" w:rsidRPr="00F96D67" w:rsidRDefault="00EA33EA" w:rsidP="00F96D67">
            <w:pPr>
              <w:spacing w:after="0" w:line="240" w:lineRule="auto"/>
            </w:pPr>
            <w:r w:rsidRPr="00EA33EA">
              <w:t>Gazzetta Ufficiale - Serie Generale - n. 285 del 6 dicembre 2017</w:t>
            </w:r>
          </w:p>
        </w:tc>
      </w:tr>
      <w:tr w:rsidR="00F96D67" w:rsidRPr="00F96D67" w14:paraId="65FD647F" w14:textId="7777777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2598EDAA" w14:textId="77777777"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Breve descrizione</w:t>
            </w:r>
          </w:p>
          <w:p w14:paraId="76E2501F" w14:textId="77777777"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14:paraId="6328AC65" w14:textId="77777777" w:rsidR="00F96D67" w:rsidRDefault="00FE22A3" w:rsidP="00852DBD">
            <w:pPr>
              <w:spacing w:after="0" w:line="240" w:lineRule="auto"/>
              <w:jc w:val="both"/>
            </w:pPr>
            <w:r>
              <w:t xml:space="preserve">Il Bando </w:t>
            </w:r>
            <w:r w:rsidRPr="00FE22A3">
              <w:t>supporta le imprese di micro, piccola e media dimensione nella tutela dei marchi all’estero attraverso alcune misure agevolative che mirano a sostenere la capacità innovativa e competitiva delle imprese.</w:t>
            </w:r>
          </w:p>
          <w:p w14:paraId="2A6A97B4" w14:textId="77777777" w:rsidR="00852DBD" w:rsidRDefault="00852DBD" w:rsidP="00852DBD">
            <w:pPr>
              <w:spacing w:after="0" w:line="240" w:lineRule="auto"/>
              <w:jc w:val="both"/>
            </w:pPr>
            <w:r w:rsidRPr="00852DBD">
              <w:t>Il programma Marchi+3 prevede due linee di intervento:</w:t>
            </w:r>
          </w:p>
          <w:p w14:paraId="564A9547" w14:textId="77777777" w:rsidR="00EA33EA" w:rsidRPr="00EA33EA" w:rsidRDefault="00852DBD" w:rsidP="00EA33EA">
            <w:pPr>
              <w:pStyle w:val="Paragrafoelenco"/>
              <w:numPr>
                <w:ilvl w:val="0"/>
                <w:numId w:val="2"/>
              </w:numPr>
              <w:ind w:left="638" w:hanging="279"/>
              <w:jc w:val="both"/>
            </w:pPr>
            <w:r w:rsidRPr="00EA33EA">
              <w:rPr>
                <w:b/>
              </w:rPr>
              <w:t>Mis</w:t>
            </w:r>
            <w:r w:rsidR="00EA33EA" w:rsidRPr="00EA33EA">
              <w:rPr>
                <w:b/>
              </w:rPr>
              <w:t>ura A</w:t>
            </w:r>
            <w:r w:rsidR="00EA33EA">
              <w:t xml:space="preserve"> - </w:t>
            </w:r>
            <w:r w:rsidR="00EA33EA" w:rsidRPr="00EA33EA">
              <w:t>Agevolazioni per favorire la registrazione di marchi dell’Unione Europea presso EUIPO</w:t>
            </w:r>
            <w:r w:rsidR="00EA33EA">
              <w:t xml:space="preserve"> </w:t>
            </w:r>
            <w:r w:rsidR="00EA33EA" w:rsidRPr="00EA33EA">
              <w:t>(Ufficio dell’Unione Europea per la Proprietà Intellettuale);</w:t>
            </w:r>
          </w:p>
          <w:p w14:paraId="064DAA2D" w14:textId="77777777" w:rsidR="00EA33EA" w:rsidRDefault="00EA33EA" w:rsidP="00EA33E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8" w:hanging="279"/>
              <w:jc w:val="both"/>
            </w:pPr>
            <w:r w:rsidRPr="00EA33EA">
              <w:rPr>
                <w:b/>
                <w:bCs/>
              </w:rPr>
              <w:t>Misura B</w:t>
            </w:r>
            <w:r w:rsidRPr="00EA33EA">
              <w:rPr>
                <w:bCs/>
              </w:rPr>
              <w:t xml:space="preserve"> -</w:t>
            </w:r>
            <w:r w:rsidRPr="00EA33EA">
              <w:rPr>
                <w:b/>
                <w:bCs/>
              </w:rPr>
              <w:t xml:space="preserve"> </w:t>
            </w:r>
            <w:r w:rsidRPr="00EA33EA">
              <w:t>Agevolazioni per favorire la registrazione di marchi internazionali presso OMPI</w:t>
            </w:r>
            <w:r>
              <w:t xml:space="preserve"> </w:t>
            </w:r>
            <w:r w:rsidRPr="00EA33EA">
              <w:t>(Organizzazione Mondiale per la Proprietà Intellettuale).</w:t>
            </w:r>
          </w:p>
          <w:p w14:paraId="721D673B" w14:textId="79C4848B" w:rsidR="00852DBD" w:rsidRDefault="00852DBD" w:rsidP="00EA33EA">
            <w:pPr>
              <w:spacing w:after="0" w:line="240" w:lineRule="auto"/>
              <w:jc w:val="both"/>
            </w:pPr>
            <w:r>
              <w:t>L’impresa può richiedere l’agevolazione per le spese sostenute per:</w:t>
            </w:r>
          </w:p>
          <w:p w14:paraId="6D0E2410" w14:textId="77777777" w:rsidR="00852DBD" w:rsidRDefault="00852DBD" w:rsidP="00852DB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8" w:hanging="279"/>
              <w:jc w:val="both"/>
            </w:pPr>
            <w:r>
              <w:t>Progettazione del marchio.</w:t>
            </w:r>
          </w:p>
          <w:p w14:paraId="528A6DBA" w14:textId="77777777" w:rsidR="00852DBD" w:rsidRDefault="00852DBD" w:rsidP="00852DB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8" w:hanging="279"/>
              <w:jc w:val="both"/>
            </w:pPr>
            <w:r>
              <w:t>Assistenza per il deposito.</w:t>
            </w:r>
          </w:p>
          <w:p w14:paraId="23A05269" w14:textId="77777777" w:rsidR="00852DBD" w:rsidRDefault="00852DBD" w:rsidP="00852DB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8" w:hanging="279"/>
              <w:jc w:val="both"/>
            </w:pPr>
            <w:r>
              <w:t>Ricerche di anteriorità.</w:t>
            </w:r>
          </w:p>
          <w:p w14:paraId="588657D1" w14:textId="77777777" w:rsidR="00852DBD" w:rsidRDefault="00852DBD" w:rsidP="00852DB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8" w:hanging="279"/>
              <w:jc w:val="both"/>
            </w:pPr>
            <w:r w:rsidRPr="00852DBD">
              <w:t>Assistenza legale per azioni di tutela del marchio in caso di opposizione/rifiuto/rilievi seguenti al deposito della domanda di registrazione.</w:t>
            </w:r>
          </w:p>
          <w:p w14:paraId="34E3C651" w14:textId="77777777" w:rsidR="00852DBD" w:rsidRDefault="00852DBD" w:rsidP="00852DB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8" w:hanging="279"/>
              <w:jc w:val="both"/>
            </w:pPr>
            <w:r>
              <w:t>Tasse di deposito presso EUIPO per la Misura A.</w:t>
            </w:r>
          </w:p>
          <w:p w14:paraId="213BDFA7" w14:textId="77777777" w:rsidR="00852DBD" w:rsidRDefault="00852DBD" w:rsidP="00EA33E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8" w:hanging="279"/>
              <w:jc w:val="both"/>
            </w:pPr>
            <w:r w:rsidRPr="00852DBD">
              <w:t xml:space="preserve">Tasse sostenute presso UIBM o </w:t>
            </w:r>
            <w:r w:rsidR="00EA33EA">
              <w:t>EUIPO</w:t>
            </w:r>
            <w:r w:rsidRPr="00852DBD">
              <w:t xml:space="preserve"> e presso OMPI per la registrazione internazionale</w:t>
            </w:r>
            <w:r>
              <w:t xml:space="preserve"> per la Misura B</w:t>
            </w:r>
            <w:r w:rsidRPr="00852DBD">
              <w:t>.</w:t>
            </w:r>
          </w:p>
          <w:p w14:paraId="10FFD56C" w14:textId="41D761E9" w:rsidR="009217E3" w:rsidRPr="00C16144" w:rsidRDefault="0001786C" w:rsidP="009217E3">
            <w:pPr>
              <w:spacing w:after="0" w:line="240" w:lineRule="auto"/>
            </w:pPr>
            <w:r w:rsidRPr="00C16144">
              <w:t>Disponibilità finanziaria Euro</w:t>
            </w:r>
            <w:r w:rsidR="0079071E">
              <w:t xml:space="preserve"> </w:t>
            </w:r>
            <w:r w:rsidR="0079071E" w:rsidRPr="0079071E">
              <w:t>3.516.745,92</w:t>
            </w:r>
            <w:r w:rsidR="009217E3" w:rsidRPr="00C16144">
              <w:t>.</w:t>
            </w:r>
            <w:r w:rsidRPr="00C16144">
              <w:t xml:space="preserve"> </w:t>
            </w:r>
          </w:p>
          <w:p w14:paraId="41AB5C36" w14:textId="15C2703F" w:rsidR="00C16144" w:rsidRPr="0001786C" w:rsidRDefault="009217E3" w:rsidP="00C16144">
            <w:pPr>
              <w:spacing w:after="0" w:line="240" w:lineRule="auto"/>
              <w:jc w:val="both"/>
              <w:rPr>
                <w:highlight w:val="yellow"/>
              </w:rPr>
            </w:pPr>
            <w:r w:rsidRPr="00C16144">
              <w:t>La d</w:t>
            </w:r>
            <w:r w:rsidR="0001786C" w:rsidRPr="00C16144">
              <w:t xml:space="preserve">isponibilità iniziale di euro 3.825.000,00 </w:t>
            </w:r>
            <w:r w:rsidR="00C16144" w:rsidRPr="00C16144">
              <w:t>è stata incrementata successivamente dal MISE</w:t>
            </w:r>
            <w:r w:rsidR="0079071E">
              <w:t xml:space="preserve"> per una disponibilità complessiva di euro </w:t>
            </w:r>
            <w:r w:rsidR="0079071E" w:rsidRPr="0079071E">
              <w:t>9.544.385,94</w:t>
            </w:r>
            <w:r w:rsidR="0079071E">
              <w:t>.</w:t>
            </w:r>
          </w:p>
        </w:tc>
      </w:tr>
      <w:tr w:rsidR="00F96D67" w:rsidRPr="00F96D67" w14:paraId="7E97E9F1" w14:textId="77777777" w:rsidTr="00F96D67">
        <w:trPr>
          <w:trHeight w:val="6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45055705" w14:textId="77777777" w:rsidR="00735C65" w:rsidRP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Beneficiario (tipo di impresa, settore, area geografica)</w:t>
            </w:r>
          </w:p>
        </w:tc>
        <w:tc>
          <w:tcPr>
            <w:tcW w:w="6804" w:type="dxa"/>
            <w:shd w:val="clear" w:color="000000" w:fill="auto"/>
          </w:tcPr>
          <w:p w14:paraId="78E83075" w14:textId="77777777" w:rsidR="00F96D67" w:rsidRPr="00F96D67" w:rsidRDefault="00FE22A3" w:rsidP="00F96D67">
            <w:pPr>
              <w:spacing w:after="0" w:line="240" w:lineRule="auto"/>
            </w:pPr>
            <w:r>
              <w:t>PMI aventi sede legale e operativa in Italia.</w:t>
            </w:r>
          </w:p>
        </w:tc>
      </w:tr>
      <w:tr w:rsidR="00F96D67" w:rsidRPr="00F96D67" w14:paraId="55777AD7" w14:textId="77777777" w:rsidTr="00F96D67">
        <w:trPr>
          <w:trHeight w:val="9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24F6C30E" w14:textId="77777777" w:rsidR="00735C65" w:rsidRP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Tipo di agevolazione (finanziamenti agevolati, c/capitale, c/impianti, c/interessi, ecc.)</w:t>
            </w:r>
          </w:p>
        </w:tc>
        <w:tc>
          <w:tcPr>
            <w:tcW w:w="6804" w:type="dxa"/>
            <w:shd w:val="clear" w:color="000000" w:fill="auto"/>
          </w:tcPr>
          <w:p w14:paraId="29A5B758" w14:textId="77777777" w:rsidR="00F96D67" w:rsidRPr="00F96D67" w:rsidRDefault="00FE22A3" w:rsidP="00F96D67">
            <w:pPr>
              <w:spacing w:after="0" w:line="240" w:lineRule="auto"/>
            </w:pPr>
            <w:r w:rsidRPr="00FE22A3">
              <w:t>Contributo in conto capitale in misura massima pari all’80% delle spese ammissibili</w:t>
            </w:r>
            <w:r>
              <w:t>.</w:t>
            </w:r>
          </w:p>
        </w:tc>
      </w:tr>
      <w:tr w:rsidR="00F96D67" w:rsidRPr="00F96D67" w14:paraId="6A833777" w14:textId="7777777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63B07C12" w14:textId="77777777"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Entità dell'agevolazione</w:t>
            </w:r>
          </w:p>
          <w:p w14:paraId="0494A2F2" w14:textId="77777777"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14:paraId="553BE0AD" w14:textId="77777777" w:rsidR="002E4563" w:rsidRPr="00852DBD" w:rsidRDefault="002E4563" w:rsidP="002E4563">
            <w:pPr>
              <w:spacing w:after="0" w:line="240" w:lineRule="auto"/>
              <w:jc w:val="both"/>
              <w:rPr>
                <w:b/>
              </w:rPr>
            </w:pPr>
            <w:r w:rsidRPr="00852DBD">
              <w:rPr>
                <w:b/>
              </w:rPr>
              <w:t>Per la Misura A</w:t>
            </w:r>
          </w:p>
          <w:p w14:paraId="7527209D" w14:textId="77777777" w:rsidR="009217E3" w:rsidRDefault="009217E3" w:rsidP="009217E3">
            <w:pPr>
              <w:spacing w:after="0" w:line="240" w:lineRule="auto"/>
              <w:jc w:val="both"/>
            </w:pPr>
            <w:r w:rsidRPr="009217E3">
              <w:t xml:space="preserve">L’agevolazione </w:t>
            </w:r>
            <w:proofErr w:type="gramStart"/>
            <w:r w:rsidRPr="009217E3">
              <w:t>è concessa</w:t>
            </w:r>
            <w:proofErr w:type="gramEnd"/>
            <w:r w:rsidRPr="009217E3">
              <w:t xml:space="preserve"> fino all’80% delle spese ammissibili sostenute e nel</w:t>
            </w:r>
            <w:r>
              <w:t xml:space="preserve"> </w:t>
            </w:r>
            <w:r w:rsidRPr="009217E3">
              <w:t>rispetto degli importi massimi previsti per ciascuna tipologia di servizio</w:t>
            </w:r>
            <w:r>
              <w:t xml:space="preserve">. </w:t>
            </w:r>
          </w:p>
          <w:p w14:paraId="791B2A15" w14:textId="77777777" w:rsidR="009217E3" w:rsidRDefault="009217E3" w:rsidP="009217E3">
            <w:pPr>
              <w:spacing w:after="0" w:line="240" w:lineRule="auto"/>
              <w:jc w:val="both"/>
            </w:pPr>
            <w:r w:rsidRPr="009217E3">
              <w:t>L’importo massimo complessivo dell’agevolazione è pari a € 6.000,00 per domanda relativa</w:t>
            </w:r>
            <w:r>
              <w:t xml:space="preserve"> </w:t>
            </w:r>
            <w:r w:rsidRPr="009217E3">
              <w:t>ad un marchio depositato presso l’EUIPO</w:t>
            </w:r>
            <w:r w:rsidR="002E4563" w:rsidRPr="002E4563">
              <w:t>.</w:t>
            </w:r>
          </w:p>
          <w:p w14:paraId="222A5BFF" w14:textId="77777777" w:rsidR="002E4563" w:rsidRDefault="002E4563" w:rsidP="009217E3">
            <w:pPr>
              <w:spacing w:after="0" w:line="240" w:lineRule="auto"/>
              <w:jc w:val="both"/>
            </w:pPr>
            <w:r w:rsidRPr="002E4563">
              <w:t xml:space="preserve">L’agevolazione </w:t>
            </w:r>
            <w:proofErr w:type="gramStart"/>
            <w:r w:rsidRPr="002E4563">
              <w:t>può essere concessa</w:t>
            </w:r>
            <w:proofErr w:type="gramEnd"/>
            <w:r w:rsidRPr="002E4563">
              <w:t xml:space="preserve"> fino al valore massimo di 20.000 euro per impresa (comprensivo anche di eventuali richieste a valere sulla misura B).</w:t>
            </w:r>
          </w:p>
          <w:p w14:paraId="4E17FC8F" w14:textId="77777777" w:rsidR="002E4563" w:rsidRPr="00852DBD" w:rsidRDefault="002E4563" w:rsidP="002E4563">
            <w:pPr>
              <w:spacing w:after="0" w:line="240" w:lineRule="auto"/>
              <w:jc w:val="both"/>
              <w:rPr>
                <w:b/>
              </w:rPr>
            </w:pPr>
            <w:r w:rsidRPr="00852DBD">
              <w:rPr>
                <w:b/>
              </w:rPr>
              <w:t xml:space="preserve">Per la Misura </w:t>
            </w:r>
            <w:r>
              <w:rPr>
                <w:b/>
              </w:rPr>
              <w:t>B</w:t>
            </w:r>
          </w:p>
          <w:p w14:paraId="0940D943" w14:textId="77777777" w:rsidR="009A1601" w:rsidRDefault="009A1601" w:rsidP="009A1601">
            <w:pPr>
              <w:spacing w:after="0" w:line="240" w:lineRule="auto"/>
              <w:jc w:val="both"/>
            </w:pPr>
            <w:r w:rsidRPr="009A1601">
              <w:t xml:space="preserve">L’agevolazione </w:t>
            </w:r>
            <w:proofErr w:type="gramStart"/>
            <w:r w:rsidRPr="009A1601">
              <w:t>è concessa</w:t>
            </w:r>
            <w:proofErr w:type="gramEnd"/>
            <w:r w:rsidRPr="009A1601">
              <w:t xml:space="preserve"> fino all’80% (90% per USA o CINA) delle spese ammissibili sostenute e nel</w:t>
            </w:r>
            <w:r>
              <w:t xml:space="preserve"> </w:t>
            </w:r>
            <w:r w:rsidRPr="009A1601">
              <w:t>rispetto degli importi massimi previsti per ciascuna tipologia di servizio</w:t>
            </w:r>
            <w:r>
              <w:t>.</w:t>
            </w:r>
          </w:p>
          <w:p w14:paraId="17DB949E" w14:textId="77777777" w:rsidR="002E4563" w:rsidRPr="002E4563" w:rsidRDefault="002E4563" w:rsidP="009A1601">
            <w:pPr>
              <w:spacing w:after="0" w:line="240" w:lineRule="auto"/>
              <w:jc w:val="both"/>
            </w:pPr>
            <w:r w:rsidRPr="002E4563">
              <w:t>L’importo massimo concedibile per ciascuna domanda di registrazione depositata presso OMPI è pari a:</w:t>
            </w:r>
          </w:p>
          <w:p w14:paraId="5DE12A7E" w14:textId="77777777" w:rsidR="002E4563" w:rsidRPr="002E4563" w:rsidRDefault="002E4563" w:rsidP="002E4563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2E4563">
              <w:t>6.000 euro in caso di designazione di un solo Paese</w:t>
            </w:r>
          </w:p>
          <w:p w14:paraId="22280D59" w14:textId="77777777" w:rsidR="002E4563" w:rsidRPr="002E4563" w:rsidRDefault="002E4563" w:rsidP="002E4563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2E4563">
              <w:t>7.000 euro in caso di designazione di due o più Paesi.</w:t>
            </w:r>
          </w:p>
          <w:p w14:paraId="7594E68C" w14:textId="77777777" w:rsidR="002E4563" w:rsidRPr="002E4563" w:rsidRDefault="002E4563" w:rsidP="002E4563">
            <w:pPr>
              <w:spacing w:after="0" w:line="240" w:lineRule="auto"/>
              <w:jc w:val="both"/>
            </w:pPr>
            <w:r w:rsidRPr="002E4563">
              <w:lastRenderedPageBreak/>
              <w:t>Nel caso in cui la designazione interessi gli USA o la Cina, l’agevolazione potrà arrivare al 90% delle spese ammissibili effettivamente sostenute, e gli importi massimi per ciascuna domanda saranno anch’essi elevabili a:</w:t>
            </w:r>
          </w:p>
          <w:p w14:paraId="6C5D732E" w14:textId="77777777" w:rsidR="002E4563" w:rsidRPr="002E4563" w:rsidRDefault="002E4563" w:rsidP="002E4563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2E4563">
              <w:t>7.000 euro qualora l’unico Paese designato sia gli USA o la Cina</w:t>
            </w:r>
          </w:p>
          <w:p w14:paraId="5818A252" w14:textId="77777777" w:rsidR="002E4563" w:rsidRPr="002E4563" w:rsidRDefault="002E4563" w:rsidP="002E4563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2E4563">
              <w:t>8.000 euro in caso di designazione di USA o Cina insieme a uno o più Paesi.</w:t>
            </w:r>
          </w:p>
          <w:p w14:paraId="4418124F" w14:textId="77777777" w:rsidR="002E4563" w:rsidRPr="00547810" w:rsidRDefault="002E4563" w:rsidP="00547810">
            <w:pPr>
              <w:spacing w:after="0" w:line="240" w:lineRule="auto"/>
              <w:jc w:val="both"/>
            </w:pPr>
            <w:r w:rsidRPr="002E4563">
              <w:t xml:space="preserve">L’agevolazione </w:t>
            </w:r>
            <w:proofErr w:type="gramStart"/>
            <w:r w:rsidRPr="002E4563">
              <w:t>può essere concessa</w:t>
            </w:r>
            <w:proofErr w:type="gramEnd"/>
            <w:r w:rsidRPr="002E4563">
              <w:t xml:space="preserve"> fino al valore massimo di 20.000 euro per impresa (comprensivo anche di eventuali richieste a valere sulla misura A).</w:t>
            </w:r>
          </w:p>
        </w:tc>
      </w:tr>
      <w:tr w:rsidR="00F96D67" w:rsidRPr="00F96D67" w14:paraId="1B267513" w14:textId="7777777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46F3B71B" w14:textId="77777777"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lastRenderedPageBreak/>
              <w:t>Requisiti / condizioni</w:t>
            </w:r>
          </w:p>
          <w:p w14:paraId="0EC46FB6" w14:textId="77777777"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14:paraId="20FE57FC" w14:textId="77777777" w:rsidR="00F0648B" w:rsidRPr="00852DBD" w:rsidRDefault="00F0648B" w:rsidP="00852DBD">
            <w:pPr>
              <w:spacing w:after="0" w:line="240" w:lineRule="auto"/>
              <w:jc w:val="both"/>
              <w:rPr>
                <w:b/>
              </w:rPr>
            </w:pPr>
            <w:r w:rsidRPr="00852DBD">
              <w:rPr>
                <w:b/>
              </w:rPr>
              <w:t>Per la Misura A</w:t>
            </w:r>
          </w:p>
          <w:p w14:paraId="5882213B" w14:textId="77777777" w:rsidR="0016263D" w:rsidRDefault="00EA33EA" w:rsidP="0016263D">
            <w:pPr>
              <w:spacing w:after="0" w:line="240" w:lineRule="auto"/>
              <w:jc w:val="both"/>
            </w:pPr>
            <w:r w:rsidRPr="00EA33EA">
              <w:t>Possono richiedere l’agevolazione le micro, piccole e medie imprese, con sede legale e operativa in Italia, attive ed in regola con il pagamento del diritto annuale, che a decorrere dal 1° giugno 2016 e comunque in data antecedente la presentazione della domanda di agevolazione, abbiano effettuato un deposito domanda di registrazione presso EUIPO</w:t>
            </w:r>
            <w:r w:rsidR="0065163B">
              <w:t>,</w:t>
            </w:r>
            <w:r w:rsidRPr="00EA33EA">
              <w:t xml:space="preserve"> pagato le tasse di deposito</w:t>
            </w:r>
            <w:r w:rsidR="0016263D">
              <w:t>; per il marchio oggetto della domanda di agevolazione deve essere avvenuta la pubblicazione della domanda di registrazione dello stesso sul Bollettino dell’EUIPO.</w:t>
            </w:r>
          </w:p>
          <w:p w14:paraId="1341C79A" w14:textId="1B3FB2C6" w:rsidR="00F0648B" w:rsidRPr="00852DBD" w:rsidRDefault="00F0648B" w:rsidP="00852DBD">
            <w:pPr>
              <w:spacing w:after="0" w:line="240" w:lineRule="auto"/>
              <w:jc w:val="both"/>
              <w:rPr>
                <w:b/>
              </w:rPr>
            </w:pPr>
            <w:r w:rsidRPr="00852DBD">
              <w:rPr>
                <w:b/>
              </w:rPr>
              <w:t>Per la Misura B</w:t>
            </w:r>
          </w:p>
          <w:p w14:paraId="5D931963" w14:textId="77777777" w:rsidR="00F0648B" w:rsidRDefault="00EA33EA" w:rsidP="00852DBD">
            <w:pPr>
              <w:spacing w:after="0" w:line="240" w:lineRule="auto"/>
              <w:jc w:val="both"/>
            </w:pPr>
            <w:r w:rsidRPr="00EA33EA">
              <w:t>Possono richiedere l’agevolazione le micro, piccole e medie imprese, con sede legale e operativa in Italia, attive ed in regola con il pagamento del diritto annuale, che, a decorrere dal 1° giugno 2016 e comunque in data antecedente la presentazione della domanda di agevolazione, abbiano effettuato almeno una delle seguenti attività</w:t>
            </w:r>
            <w:r w:rsidR="00F0648B">
              <w:t>:</w:t>
            </w:r>
          </w:p>
          <w:p w14:paraId="6F41DEE0" w14:textId="77777777" w:rsidR="00F0648B" w:rsidRDefault="00F0648B" w:rsidP="00852DB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8" w:hanging="279"/>
              <w:jc w:val="both"/>
            </w:pPr>
            <w:r>
              <w:t>deposito domanda di registrazione presso OMPI di un marchio registrato a livello nazionale presso UIBM o di un marchio dell’Unione Europea registrato presso EUIPO e pagamento delle tasse di deposito;</w:t>
            </w:r>
          </w:p>
          <w:p w14:paraId="4D103780" w14:textId="77777777" w:rsidR="00F0648B" w:rsidRDefault="00F0648B" w:rsidP="00852DB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38" w:hanging="279"/>
              <w:jc w:val="both"/>
            </w:pPr>
            <w:r>
              <w:t>deposito domanda di registrazione presso OMPI di un marchio per il quale è già stata depositata domanda di registrazione presso UIBM o presso EUIPO e pagamento delle tasse di deposito;</w:t>
            </w:r>
          </w:p>
          <w:p w14:paraId="022E1AB9" w14:textId="77777777" w:rsidR="00F96D67" w:rsidRDefault="00F0648B" w:rsidP="00852D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38" w:hanging="279"/>
              <w:jc w:val="both"/>
            </w:pPr>
            <w:r>
              <w:t>deposito domanda di designazione successiva di un marchio registrato presso OMPI e pagamento delle tasse di deposito.</w:t>
            </w:r>
          </w:p>
          <w:p w14:paraId="3DC3C9EE" w14:textId="77777777" w:rsidR="0065163B" w:rsidRPr="00F96D67" w:rsidRDefault="0065163B" w:rsidP="0065163B">
            <w:pPr>
              <w:spacing w:after="0" w:line="240" w:lineRule="auto"/>
              <w:jc w:val="both"/>
            </w:pPr>
            <w:r>
              <w:t>Inoltre, deve essere avvenuta la pubblicazione della domanda di registrazione del marchio sul registro internazionale dell’OMPI (</w:t>
            </w:r>
            <w:proofErr w:type="spellStart"/>
            <w:r>
              <w:t>Romarin</w:t>
            </w:r>
            <w:proofErr w:type="spellEnd"/>
            <w:r>
              <w:t>, oggi Madrid Monitor).</w:t>
            </w:r>
          </w:p>
        </w:tc>
      </w:tr>
      <w:tr w:rsidR="00F96D67" w:rsidRPr="00F96D67" w14:paraId="635241E7" w14:textId="7777777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2D661A91" w14:textId="77777777"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Modalità di accesso</w:t>
            </w:r>
          </w:p>
          <w:p w14:paraId="4115FD26" w14:textId="77777777"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14:paraId="039D77CB" w14:textId="77777777" w:rsidR="00F96D67" w:rsidRPr="00852DBD" w:rsidRDefault="00F40B4F" w:rsidP="00F96D67">
            <w:pPr>
              <w:spacing w:after="0" w:line="240" w:lineRule="auto"/>
              <w:rPr>
                <w:b/>
              </w:rPr>
            </w:pPr>
            <w:r w:rsidRPr="00852DBD">
              <w:rPr>
                <w:b/>
              </w:rPr>
              <w:t>Procedura valutativa a sportello</w:t>
            </w:r>
          </w:p>
          <w:p w14:paraId="4B096A2E" w14:textId="77777777" w:rsidR="00F40B4F" w:rsidRDefault="00852DBD" w:rsidP="00F96D67">
            <w:pPr>
              <w:spacing w:after="0" w:line="240" w:lineRule="auto"/>
            </w:pPr>
            <w:r>
              <w:t>Presentazione della domanda:</w:t>
            </w:r>
          </w:p>
          <w:p w14:paraId="433B52D5" w14:textId="77777777" w:rsidR="00852DBD" w:rsidRPr="0011771D" w:rsidRDefault="00852DBD" w:rsidP="00852DB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11771D">
              <w:rPr>
                <w:lang w:val="en-US"/>
              </w:rPr>
              <w:t>Compilare</w:t>
            </w:r>
            <w:proofErr w:type="spellEnd"/>
            <w:r w:rsidRPr="0011771D">
              <w:rPr>
                <w:lang w:val="en-US"/>
              </w:rPr>
              <w:t xml:space="preserve"> </w:t>
            </w:r>
            <w:proofErr w:type="spellStart"/>
            <w:r w:rsidRPr="0011771D">
              <w:rPr>
                <w:lang w:val="en-US"/>
              </w:rPr>
              <w:t>il</w:t>
            </w:r>
            <w:proofErr w:type="spellEnd"/>
            <w:r w:rsidRPr="0011771D">
              <w:rPr>
                <w:lang w:val="en-US"/>
              </w:rPr>
              <w:t xml:space="preserve"> form on line.</w:t>
            </w:r>
          </w:p>
          <w:p w14:paraId="55E59357" w14:textId="77777777" w:rsidR="00852DBD" w:rsidRPr="00F96D67" w:rsidRDefault="00852DBD" w:rsidP="004275B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52DBD">
              <w:t>Inviare la domanda</w:t>
            </w:r>
            <w:r>
              <w:t xml:space="preserve"> </w:t>
            </w:r>
            <w:r w:rsidR="00117873">
              <w:t xml:space="preserve">ed i relativi allegati </w:t>
            </w:r>
            <w:r w:rsidRPr="00852DBD">
              <w:t xml:space="preserve">entro </w:t>
            </w:r>
            <w:r w:rsidRPr="00117873">
              <w:rPr>
                <w:b/>
                <w:bCs/>
              </w:rPr>
              <w:t xml:space="preserve">5 giorni </w:t>
            </w:r>
            <w:r w:rsidRPr="00852DBD">
              <w:t>dalla data del</w:t>
            </w:r>
            <w:r w:rsidR="00117873">
              <w:t xml:space="preserve"> </w:t>
            </w:r>
            <w:r w:rsidRPr="00852DBD">
              <w:t xml:space="preserve">protocollo assegnato mediante compilazione del </w:t>
            </w:r>
            <w:proofErr w:type="spellStart"/>
            <w:r w:rsidRPr="00852DBD">
              <w:t>form</w:t>
            </w:r>
            <w:proofErr w:type="spellEnd"/>
            <w:r w:rsidRPr="00852DBD">
              <w:t xml:space="preserve"> on line, </w:t>
            </w:r>
            <w:r w:rsidRPr="00117873">
              <w:rPr>
                <w:b/>
                <w:bCs/>
              </w:rPr>
              <w:t xml:space="preserve">esclusivamente </w:t>
            </w:r>
            <w:r w:rsidRPr="00852DBD">
              <w:t>attraverso Posta</w:t>
            </w:r>
            <w:r w:rsidR="00117873">
              <w:t xml:space="preserve"> </w:t>
            </w:r>
            <w:r w:rsidRPr="00852DBD">
              <w:t>Elettronica certificata (PEC) al seguente indirizzo: marchipiu</w:t>
            </w:r>
            <w:r w:rsidR="002E4563">
              <w:t>3</w:t>
            </w:r>
            <w:r w:rsidR="00922CE8">
              <w:t>@legalmail.it</w:t>
            </w:r>
            <w:r w:rsidRPr="00852DBD">
              <w:t>.</w:t>
            </w:r>
          </w:p>
        </w:tc>
      </w:tr>
      <w:tr w:rsidR="00F96D67" w:rsidRPr="00F96D67" w14:paraId="16170BB5" w14:textId="7777777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65B717D4" w14:textId="77777777" w:rsidR="00735C65" w:rsidRP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Gestore</w:t>
            </w:r>
          </w:p>
        </w:tc>
        <w:tc>
          <w:tcPr>
            <w:tcW w:w="6804" w:type="dxa"/>
            <w:shd w:val="clear" w:color="000000" w:fill="auto"/>
          </w:tcPr>
          <w:p w14:paraId="3C1A02D9" w14:textId="77777777" w:rsidR="00C16144" w:rsidRDefault="00F40B4F" w:rsidP="00C16144">
            <w:pPr>
              <w:spacing w:after="0" w:line="240" w:lineRule="auto"/>
              <w:jc w:val="both"/>
            </w:pPr>
            <w:r>
              <w:t>Unioncamere</w:t>
            </w:r>
            <w:r w:rsidR="00C16144">
              <w:t xml:space="preserve"> </w:t>
            </w:r>
          </w:p>
          <w:p w14:paraId="69AEB4F8" w14:textId="77777777" w:rsidR="00F96D67" w:rsidRDefault="00C16144" w:rsidP="00C16144">
            <w:pPr>
              <w:spacing w:after="0" w:line="240" w:lineRule="auto"/>
              <w:jc w:val="both"/>
            </w:pPr>
            <w:r>
              <w:t>(</w:t>
            </w:r>
            <w:r w:rsidRPr="00901681">
              <w:t xml:space="preserve">Convenzione </w:t>
            </w:r>
            <w:r>
              <w:t>MISE</w:t>
            </w:r>
            <w:r w:rsidRPr="00901681">
              <w:t xml:space="preserve">-UIBM e Unioncamere del </w:t>
            </w:r>
            <w:r w:rsidRPr="00C16144">
              <w:t>29 settembre 2017</w:t>
            </w:r>
            <w:r>
              <w:t>)</w:t>
            </w:r>
          </w:p>
          <w:p w14:paraId="4CEC08B6" w14:textId="6A7D97B4" w:rsidR="009C1CD0" w:rsidRPr="00F96D67" w:rsidRDefault="009C1CD0" w:rsidP="00C16144">
            <w:pPr>
              <w:spacing w:after="0" w:line="240" w:lineRule="auto"/>
              <w:jc w:val="both"/>
            </w:pPr>
            <w:r>
              <w:t>(</w:t>
            </w:r>
            <w:r w:rsidRPr="00901681">
              <w:t xml:space="preserve">Convenzione </w:t>
            </w:r>
            <w:r>
              <w:t>MISE</w:t>
            </w:r>
            <w:r w:rsidRPr="00901681">
              <w:t xml:space="preserve">-UIBM e Unioncamere del </w:t>
            </w:r>
            <w:r>
              <w:t xml:space="preserve">30 luglio </w:t>
            </w:r>
            <w:r w:rsidRPr="00C16144">
              <w:t>201</w:t>
            </w:r>
            <w:r>
              <w:t>9)</w:t>
            </w:r>
          </w:p>
        </w:tc>
      </w:tr>
      <w:tr w:rsidR="00F96D67" w:rsidRPr="00F96D67" w14:paraId="72AE7585" w14:textId="7777777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14:paraId="0D28CD36" w14:textId="77777777" w:rsidR="00735C65" w:rsidRP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Link web</w:t>
            </w:r>
          </w:p>
        </w:tc>
        <w:tc>
          <w:tcPr>
            <w:tcW w:w="6804" w:type="dxa"/>
            <w:shd w:val="clear" w:color="000000" w:fill="auto"/>
          </w:tcPr>
          <w:p w14:paraId="71555BC5" w14:textId="77777777" w:rsidR="0016263D" w:rsidRPr="00F96D67" w:rsidRDefault="008C2339" w:rsidP="0016263D">
            <w:pPr>
              <w:spacing w:after="0" w:line="240" w:lineRule="auto"/>
            </w:pPr>
            <w:hyperlink r:id="rId5" w:history="1">
              <w:r w:rsidR="0016263D" w:rsidRPr="00DE6FBD">
                <w:rPr>
                  <w:rStyle w:val="Collegamentoipertestuale"/>
                </w:rPr>
                <w:t>www.marchipiu3.it</w:t>
              </w:r>
            </w:hyperlink>
            <w:r w:rsidR="0016263D">
              <w:t xml:space="preserve"> </w:t>
            </w:r>
          </w:p>
        </w:tc>
      </w:tr>
      <w:tr w:rsidR="00F96D67" w:rsidRPr="00F96D67" w14:paraId="1AB7401B" w14:textId="77777777" w:rsidTr="008B7EC5">
        <w:trPr>
          <w:trHeight w:val="269"/>
        </w:trPr>
        <w:tc>
          <w:tcPr>
            <w:tcW w:w="2709" w:type="dxa"/>
            <w:shd w:val="clear" w:color="000000" w:fill="auto"/>
            <w:vAlign w:val="center"/>
            <w:hideMark/>
          </w:tcPr>
          <w:p w14:paraId="29DF7152" w14:textId="77777777" w:rsidR="00735C65" w:rsidRP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Stato della misura (attiva fino a…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/</w:t>
            </w: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inattiva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/ da rifinanziare/</w:t>
            </w: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ecc</w:t>
            </w:r>
            <w:proofErr w:type="spellEnd"/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)</w:t>
            </w:r>
          </w:p>
        </w:tc>
        <w:tc>
          <w:tcPr>
            <w:tcW w:w="6804" w:type="dxa"/>
            <w:shd w:val="clear" w:color="000000" w:fill="auto"/>
          </w:tcPr>
          <w:p w14:paraId="7C0B0FF5" w14:textId="77777777" w:rsidR="0065163B" w:rsidRDefault="0065163B" w:rsidP="00737A93">
            <w:pPr>
              <w:spacing w:after="0" w:line="240" w:lineRule="auto"/>
              <w:jc w:val="both"/>
            </w:pPr>
            <w:r>
              <w:t>Attiva</w:t>
            </w:r>
          </w:p>
          <w:p w14:paraId="2BE9DDAB" w14:textId="77777777" w:rsidR="00890445" w:rsidRDefault="0065163B" w:rsidP="009C1CD0">
            <w:pPr>
              <w:spacing w:after="0" w:line="240" w:lineRule="auto"/>
              <w:jc w:val="both"/>
            </w:pPr>
            <w:r w:rsidRPr="0065163B">
              <w:t>Il Bando Marchi+3 è stato aperto il 7 marzo 2018 (G.U.R.I. n. 285 del 6 dicembre 2017)</w:t>
            </w:r>
            <w:r>
              <w:t xml:space="preserve">, </w:t>
            </w:r>
            <w:r w:rsidRPr="0065163B">
              <w:t xml:space="preserve">è stato sospeso il </w:t>
            </w:r>
            <w:r>
              <w:t>3 maggio 2018 (G.U.R.I. n. 101)</w:t>
            </w:r>
            <w:r w:rsidR="00890445">
              <w:t>;</w:t>
            </w:r>
            <w:r>
              <w:t xml:space="preserve"> </w:t>
            </w:r>
            <w:r w:rsidR="002E4563">
              <w:t>è stato riaperto in data 11 dicembre 2018 (G.U.</w:t>
            </w:r>
            <w:r w:rsidR="009C1CD0">
              <w:t>R.I.</w:t>
            </w:r>
            <w:r w:rsidR="002E4563">
              <w:t xml:space="preserve"> </w:t>
            </w:r>
            <w:r w:rsidR="009C1CD0" w:rsidRPr="002E4563">
              <w:t>n.</w:t>
            </w:r>
            <w:r w:rsidR="009C1CD0">
              <w:t>28</w:t>
            </w:r>
            <w:r w:rsidR="009C1CD0" w:rsidRPr="002E4563">
              <w:t>1</w:t>
            </w:r>
            <w:r w:rsidR="009C1CD0">
              <w:t xml:space="preserve"> </w:t>
            </w:r>
            <w:r w:rsidR="002E4563">
              <w:t>del 03/12/2018)</w:t>
            </w:r>
            <w:r w:rsidR="00890445">
              <w:t>;</w:t>
            </w:r>
            <w:r w:rsidR="009C1CD0">
              <w:t xml:space="preserve"> </w:t>
            </w:r>
            <w:r w:rsidR="009C1CD0" w:rsidRPr="0065163B">
              <w:t>è stato sospeso il</w:t>
            </w:r>
            <w:r>
              <w:t xml:space="preserve"> </w:t>
            </w:r>
            <w:r w:rsidR="009C1CD0" w:rsidRPr="009C1CD0">
              <w:t>14 marzo 2019 (G</w:t>
            </w:r>
            <w:r w:rsidR="009C1CD0">
              <w:t>.</w:t>
            </w:r>
            <w:r w:rsidR="009C1CD0" w:rsidRPr="009C1CD0">
              <w:t>U</w:t>
            </w:r>
            <w:r w:rsidR="009C1CD0">
              <w:t>.</w:t>
            </w:r>
            <w:r w:rsidR="009C1CD0" w:rsidRPr="009C1CD0">
              <w:t>R</w:t>
            </w:r>
            <w:r w:rsidR="009C1CD0">
              <w:t>.</w:t>
            </w:r>
            <w:r w:rsidR="009C1CD0" w:rsidRPr="009C1CD0">
              <w:t>I</w:t>
            </w:r>
            <w:r w:rsidR="009C1CD0">
              <w:t>.</w:t>
            </w:r>
            <w:r w:rsidR="009C1CD0" w:rsidRPr="009C1CD0">
              <w:t xml:space="preserve"> n. 62)</w:t>
            </w:r>
            <w:r w:rsidR="00890445">
              <w:t>.</w:t>
            </w:r>
          </w:p>
          <w:p w14:paraId="4F701A8C" w14:textId="45E9A4B0" w:rsidR="00804E34" w:rsidRPr="00F96D67" w:rsidRDefault="00890445" w:rsidP="009C1CD0">
            <w:pPr>
              <w:spacing w:after="0" w:line="240" w:lineRule="auto"/>
              <w:jc w:val="both"/>
            </w:pPr>
            <w:r>
              <w:t>S</w:t>
            </w:r>
            <w:r w:rsidR="009C1CD0">
              <w:t>arà riaperto il 30 marzo 2020 (</w:t>
            </w:r>
            <w:r w:rsidR="009C1CD0" w:rsidRPr="0065163B">
              <w:t xml:space="preserve">G.U.R.I. n. </w:t>
            </w:r>
            <w:r w:rsidR="009C1CD0" w:rsidRPr="009C1CD0">
              <w:t>283 del 03</w:t>
            </w:r>
            <w:r w:rsidR="009C1CD0">
              <w:t xml:space="preserve"> dicembre </w:t>
            </w:r>
            <w:r w:rsidR="009C1CD0" w:rsidRPr="009C1CD0">
              <w:t>2019</w:t>
            </w:r>
            <w:r w:rsidR="009C1CD0">
              <w:t xml:space="preserve">) </w:t>
            </w:r>
            <w:r w:rsidR="0065163B">
              <w:t>a seguito dell’incremento della dotazione finanziaria.</w:t>
            </w:r>
          </w:p>
        </w:tc>
      </w:tr>
    </w:tbl>
    <w:p w14:paraId="03231E15" w14:textId="77777777" w:rsidR="00077030" w:rsidRPr="0071271F" w:rsidRDefault="00077030" w:rsidP="00F96D67">
      <w:pPr>
        <w:jc w:val="both"/>
        <w:rPr>
          <w:sz w:val="2"/>
        </w:rPr>
      </w:pPr>
    </w:p>
    <w:sectPr w:rsidR="00077030" w:rsidRPr="0071271F" w:rsidSect="007D3359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296"/>
    <w:multiLevelType w:val="multilevel"/>
    <w:tmpl w:val="932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6CD9"/>
    <w:multiLevelType w:val="hybridMultilevel"/>
    <w:tmpl w:val="ADDA39C4"/>
    <w:lvl w:ilvl="0" w:tplc="86642C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5A09"/>
    <w:multiLevelType w:val="hybridMultilevel"/>
    <w:tmpl w:val="CBCAA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4B5B"/>
    <w:multiLevelType w:val="hybridMultilevel"/>
    <w:tmpl w:val="2B2A3CAA"/>
    <w:lvl w:ilvl="0" w:tplc="86642C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4848"/>
    <w:multiLevelType w:val="hybridMultilevel"/>
    <w:tmpl w:val="0F3E3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67"/>
    <w:rsid w:val="0001786C"/>
    <w:rsid w:val="00077030"/>
    <w:rsid w:val="0011771D"/>
    <w:rsid w:val="00117873"/>
    <w:rsid w:val="001331CA"/>
    <w:rsid w:val="0016263D"/>
    <w:rsid w:val="001C37E6"/>
    <w:rsid w:val="002E4563"/>
    <w:rsid w:val="004275BD"/>
    <w:rsid w:val="004810C3"/>
    <w:rsid w:val="00483636"/>
    <w:rsid w:val="00547810"/>
    <w:rsid w:val="00603589"/>
    <w:rsid w:val="0065163B"/>
    <w:rsid w:val="006B56E1"/>
    <w:rsid w:val="006F0939"/>
    <w:rsid w:val="0071271F"/>
    <w:rsid w:val="00735C65"/>
    <w:rsid w:val="00737A93"/>
    <w:rsid w:val="0079071E"/>
    <w:rsid w:val="007D3359"/>
    <w:rsid w:val="00804E34"/>
    <w:rsid w:val="00852DBD"/>
    <w:rsid w:val="00890445"/>
    <w:rsid w:val="008B7EC5"/>
    <w:rsid w:val="008C2339"/>
    <w:rsid w:val="009217E3"/>
    <w:rsid w:val="00922CE8"/>
    <w:rsid w:val="009A1601"/>
    <w:rsid w:val="009C1CD0"/>
    <w:rsid w:val="00A002B4"/>
    <w:rsid w:val="00C16144"/>
    <w:rsid w:val="00E616BC"/>
    <w:rsid w:val="00E67620"/>
    <w:rsid w:val="00EA33EA"/>
    <w:rsid w:val="00F0648B"/>
    <w:rsid w:val="00F40B4F"/>
    <w:rsid w:val="00F658E2"/>
    <w:rsid w:val="00F96D67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E342"/>
  <w15:docId w15:val="{30102193-2E29-4AD0-90B1-CF12DFB8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D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6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62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chipiu3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Lecce</dc:creator>
  <cp:lastModifiedBy>Utente</cp:lastModifiedBy>
  <cp:revision>2</cp:revision>
  <cp:lastPrinted>2018-12-14T13:37:00Z</cp:lastPrinted>
  <dcterms:created xsi:type="dcterms:W3CDTF">2020-01-28T08:11:00Z</dcterms:created>
  <dcterms:modified xsi:type="dcterms:W3CDTF">2020-01-28T08:11:00Z</dcterms:modified>
</cp:coreProperties>
</file>